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rPr>
          <w:rFonts w:hint="eastAsia" w:ascii="黑体" w:hAnsi="黑体" w:eastAsia="黑体" w:cs="黑体"/>
          <w:kern w:val="0"/>
          <w:sz w:val="32"/>
          <w:szCs w:val="32"/>
        </w:rPr>
      </w:pPr>
      <w:r>
        <w:rPr>
          <w:rFonts w:hint="eastAsia" w:ascii="黑体" w:hAnsi="黑体" w:eastAsia="黑体" w:cs="黑体"/>
          <w:kern w:val="0"/>
          <w:sz w:val="32"/>
          <w:szCs w:val="32"/>
        </w:rPr>
        <w:t>附件4</w:t>
      </w:r>
    </w:p>
    <w:p>
      <w:pPr>
        <w:tabs>
          <w:tab w:val="left" w:pos="0"/>
        </w:tabs>
        <w:spacing w:line="500" w:lineRule="exact"/>
        <w:ind w:firstLine="643" w:firstLineChars="200"/>
        <w:jc w:val="center"/>
        <w:rPr>
          <w:rFonts w:ascii="方正小标宋简体" w:hAnsi="方正小标宋简体" w:eastAsia="方正小标宋简体"/>
          <w:b/>
          <w:bCs/>
          <w:sz w:val="32"/>
          <w:szCs w:val="32"/>
        </w:rPr>
      </w:pP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firstLine="0" w:firstLineChars="0"/>
        <w:jc w:val="center"/>
        <w:textAlignment w:val="auto"/>
        <w:rPr>
          <w:rFonts w:ascii="方正小标宋简体" w:hAnsi="方正小标宋简体" w:eastAsia="方正小标宋简体"/>
          <w:b w:val="0"/>
          <w:bCs w:val="0"/>
          <w:sz w:val="44"/>
          <w:szCs w:val="44"/>
        </w:rPr>
      </w:pPr>
      <w:bookmarkStart w:id="9" w:name="_GoBack"/>
      <w:r>
        <w:rPr>
          <w:rFonts w:hint="eastAsia" w:ascii="方正小标宋简体" w:hAnsi="方正小标宋简体" w:eastAsia="方正小标宋简体"/>
          <w:b w:val="0"/>
          <w:bCs w:val="0"/>
          <w:sz w:val="44"/>
          <w:szCs w:val="44"/>
        </w:rPr>
        <w:t>财务决算专项审计内容提要</w:t>
      </w:r>
    </w:p>
    <w:bookmarkEnd w:id="9"/>
    <w:p>
      <w:pPr>
        <w:tabs>
          <w:tab w:val="left" w:pos="0"/>
        </w:tabs>
        <w:spacing w:line="500" w:lineRule="exact"/>
        <w:ind w:firstLine="480" w:firstLineChars="200"/>
        <w:jc w:val="center"/>
        <w:rPr>
          <w:rFonts w:eastAsia="仿宋_GB2312"/>
          <w:sz w:val="24"/>
          <w:szCs w:val="24"/>
        </w:rPr>
      </w:pPr>
    </w:p>
    <w:p>
      <w:pPr>
        <w:spacing w:line="500" w:lineRule="exact"/>
        <w:ind w:right="45" w:firstLine="480" w:firstLineChars="200"/>
        <w:rPr>
          <w:rFonts w:eastAsia="仿宋_GB2312"/>
          <w:sz w:val="24"/>
          <w:szCs w:val="24"/>
        </w:rPr>
      </w:pPr>
    </w:p>
    <w:p>
      <w:pPr>
        <w:spacing w:line="500" w:lineRule="exact"/>
        <w:ind w:firstLine="562" w:firstLineChars="200"/>
        <w:jc w:val="center"/>
        <w:rPr>
          <w:rFonts w:ascii="黑体" w:eastAsia="黑体"/>
          <w:b/>
          <w:kern w:val="0"/>
          <w:sz w:val="28"/>
          <w:szCs w:val="24"/>
        </w:rPr>
      </w:pPr>
      <w:r>
        <w:rPr>
          <w:rFonts w:hint="eastAsia" w:ascii="黑体" w:eastAsia="黑体"/>
          <w:b/>
          <w:kern w:val="0"/>
          <w:sz w:val="28"/>
          <w:szCs w:val="24"/>
        </w:rPr>
        <w:t>第一部分  年度财务报表审计工作情况</w:t>
      </w:r>
    </w:p>
    <w:p>
      <w:pPr>
        <w:pStyle w:val="5"/>
        <w:widowControl w:val="0"/>
        <w:spacing w:before="0" w:beforeAutospacing="0" w:after="0" w:afterAutospacing="0" w:line="500" w:lineRule="exact"/>
        <w:ind w:firstLine="482" w:firstLineChars="200"/>
        <w:jc w:val="both"/>
        <w:rPr>
          <w:rFonts w:ascii="黑体" w:hAnsi="Times New Roman" w:eastAsia="黑体"/>
          <w:b/>
          <w:bCs/>
        </w:rPr>
      </w:pPr>
    </w:p>
    <w:p>
      <w:pPr>
        <w:pStyle w:val="5"/>
        <w:widowControl w:val="0"/>
        <w:spacing w:before="0" w:beforeAutospacing="0" w:after="0" w:afterAutospacing="0" w:line="500" w:lineRule="exact"/>
        <w:ind w:firstLine="482" w:firstLineChars="200"/>
        <w:jc w:val="both"/>
        <w:rPr>
          <w:rFonts w:ascii="黑体" w:hAnsi="Times New Roman" w:eastAsia="黑体"/>
          <w:b/>
          <w:bCs/>
        </w:rPr>
      </w:pPr>
      <w:r>
        <w:rPr>
          <w:rFonts w:hint="eastAsia" w:ascii="黑体" w:hAnsi="Times New Roman" w:eastAsia="黑体"/>
          <w:b/>
          <w:bCs/>
        </w:rPr>
        <w:t>一、审计结果情况</w:t>
      </w:r>
    </w:p>
    <w:p>
      <w:pPr>
        <w:pStyle w:val="5"/>
        <w:widowControl w:val="0"/>
        <w:spacing w:before="0" w:beforeAutospacing="0" w:after="0" w:afterAutospacing="0" w:line="500" w:lineRule="exact"/>
        <w:ind w:firstLine="482" w:firstLineChars="200"/>
        <w:jc w:val="both"/>
        <w:outlineLvl w:val="0"/>
        <w:rPr>
          <w:rFonts w:ascii="Times New Roman" w:hAnsi="Times New Roman" w:eastAsia="仿宋_GB2312"/>
          <w:b/>
          <w:bCs/>
        </w:rPr>
      </w:pPr>
      <w:r>
        <w:rPr>
          <w:rFonts w:ascii="Times New Roman" w:hAnsi="Times New Roman" w:eastAsia="仿宋_GB2312"/>
          <w:b/>
          <w:bCs/>
        </w:rPr>
        <w:t>（一）</w:t>
      </w:r>
      <w:r>
        <w:rPr>
          <w:rFonts w:hint="eastAsia" w:ascii="Times New Roman" w:hAnsi="Times New Roman" w:eastAsia="仿宋_GB2312"/>
          <w:b/>
          <w:bCs/>
        </w:rPr>
        <w:t>企业户数情况</w:t>
      </w:r>
    </w:p>
    <w:p>
      <w:pPr>
        <w:spacing w:line="500" w:lineRule="exact"/>
        <w:ind w:right="45" w:firstLine="480" w:firstLineChars="200"/>
        <w:rPr>
          <w:rFonts w:eastAsia="仿宋_GB2312"/>
          <w:sz w:val="24"/>
          <w:szCs w:val="24"/>
        </w:rPr>
      </w:pPr>
      <w:r>
        <w:rPr>
          <w:rFonts w:eastAsia="仿宋_GB2312"/>
          <w:sz w:val="24"/>
          <w:szCs w:val="24"/>
        </w:rPr>
        <w:t>_____集团</w:t>
      </w:r>
      <w:r>
        <w:rPr>
          <w:rFonts w:hint="eastAsia" w:eastAsia="仿宋_GB2312"/>
          <w:sz w:val="24"/>
          <w:szCs w:val="24"/>
          <w:lang w:eastAsia="zh-CN"/>
        </w:rPr>
        <w:t>202</w:t>
      </w:r>
      <w:r>
        <w:rPr>
          <w:rFonts w:hint="eastAsia" w:eastAsia="仿宋_GB2312"/>
          <w:sz w:val="24"/>
          <w:szCs w:val="24"/>
          <w:lang w:val="en-US" w:eastAsia="zh-CN"/>
        </w:rPr>
        <w:t>3</w:t>
      </w:r>
      <w:r>
        <w:rPr>
          <w:rFonts w:hint="eastAsia" w:eastAsia="仿宋_GB2312"/>
          <w:sz w:val="24"/>
          <w:szCs w:val="24"/>
          <w:lang w:eastAsia="zh-CN"/>
        </w:rPr>
        <w:t>年</w:t>
      </w:r>
      <w:r>
        <w:rPr>
          <w:rFonts w:eastAsia="仿宋_GB2312"/>
          <w:sz w:val="24"/>
          <w:szCs w:val="24"/>
        </w:rPr>
        <w:t>纳入合并报表范围的企业共有_____</w:t>
      </w:r>
      <w:r>
        <w:rPr>
          <w:rFonts w:hint="eastAsia" w:eastAsia="仿宋_GB2312"/>
          <w:sz w:val="24"/>
          <w:szCs w:val="24"/>
        </w:rPr>
        <w:t>户</w:t>
      </w:r>
      <w:r>
        <w:rPr>
          <w:rFonts w:eastAsia="仿宋_GB2312"/>
          <w:sz w:val="24"/>
          <w:szCs w:val="24"/>
        </w:rPr>
        <w:t>(包括集团母公司)，其中：二级</w:t>
      </w:r>
      <w:r>
        <w:rPr>
          <w:rFonts w:hint="eastAsia" w:eastAsia="仿宋_GB2312"/>
          <w:sz w:val="24"/>
          <w:szCs w:val="24"/>
        </w:rPr>
        <w:t>企（事）业</w:t>
      </w:r>
      <w:r>
        <w:rPr>
          <w:rFonts w:eastAsia="仿宋_GB2312"/>
          <w:sz w:val="24"/>
          <w:szCs w:val="24"/>
        </w:rPr>
        <w:t xml:space="preserve"> _____</w:t>
      </w:r>
      <w:r>
        <w:rPr>
          <w:rFonts w:hint="eastAsia" w:eastAsia="仿宋_GB2312"/>
          <w:sz w:val="24"/>
          <w:szCs w:val="24"/>
        </w:rPr>
        <w:t>户</w:t>
      </w:r>
      <w:r>
        <w:rPr>
          <w:rFonts w:eastAsia="仿宋_GB2312"/>
          <w:sz w:val="24"/>
          <w:szCs w:val="24"/>
        </w:rPr>
        <w:t>，三级</w:t>
      </w:r>
      <w:r>
        <w:rPr>
          <w:rFonts w:hint="eastAsia" w:eastAsia="仿宋_GB2312"/>
          <w:sz w:val="24"/>
          <w:szCs w:val="24"/>
        </w:rPr>
        <w:t>企（事）业</w:t>
      </w:r>
      <w:r>
        <w:rPr>
          <w:rFonts w:eastAsia="仿宋_GB2312"/>
          <w:sz w:val="24"/>
          <w:szCs w:val="24"/>
        </w:rPr>
        <w:t>_____</w:t>
      </w:r>
      <w:r>
        <w:rPr>
          <w:rFonts w:hint="eastAsia" w:eastAsia="仿宋_GB2312"/>
          <w:sz w:val="24"/>
          <w:szCs w:val="24"/>
        </w:rPr>
        <w:t>户</w:t>
      </w:r>
      <w:r>
        <w:rPr>
          <w:rFonts w:eastAsia="仿宋_GB2312"/>
          <w:sz w:val="24"/>
          <w:szCs w:val="24"/>
        </w:rPr>
        <w:t>，四级</w:t>
      </w:r>
      <w:r>
        <w:rPr>
          <w:rFonts w:hint="eastAsia" w:eastAsia="仿宋_GB2312"/>
          <w:sz w:val="24"/>
          <w:szCs w:val="24"/>
        </w:rPr>
        <w:t>企（事）业</w:t>
      </w:r>
      <w:r>
        <w:rPr>
          <w:rFonts w:eastAsia="仿宋_GB2312"/>
          <w:sz w:val="24"/>
          <w:szCs w:val="24"/>
        </w:rPr>
        <w:t>_____</w:t>
      </w:r>
      <w:r>
        <w:rPr>
          <w:rFonts w:hint="eastAsia" w:eastAsia="仿宋_GB2312"/>
          <w:sz w:val="24"/>
          <w:szCs w:val="24"/>
        </w:rPr>
        <w:t>户</w:t>
      </w:r>
      <w:r>
        <w:rPr>
          <w:rFonts w:eastAsia="仿宋_GB2312"/>
          <w:sz w:val="24"/>
          <w:szCs w:val="24"/>
        </w:rPr>
        <w:t>，五级</w:t>
      </w:r>
      <w:r>
        <w:rPr>
          <w:rFonts w:hint="eastAsia" w:eastAsia="仿宋_GB2312"/>
          <w:sz w:val="24"/>
          <w:szCs w:val="24"/>
        </w:rPr>
        <w:t>企（事）业</w:t>
      </w:r>
      <w:r>
        <w:rPr>
          <w:rFonts w:eastAsia="仿宋_GB2312"/>
          <w:sz w:val="24"/>
          <w:szCs w:val="24"/>
        </w:rPr>
        <w:t>_____</w:t>
      </w:r>
      <w:r>
        <w:rPr>
          <w:rFonts w:hint="eastAsia" w:eastAsia="仿宋_GB2312"/>
          <w:sz w:val="24"/>
          <w:szCs w:val="24"/>
        </w:rPr>
        <w:t>户</w:t>
      </w:r>
      <w:r>
        <w:rPr>
          <w:rFonts w:eastAsia="仿宋_GB2312"/>
          <w:sz w:val="24"/>
          <w:szCs w:val="24"/>
        </w:rPr>
        <w:t>，六级及以下</w:t>
      </w:r>
      <w:r>
        <w:rPr>
          <w:rFonts w:hint="eastAsia" w:eastAsia="仿宋_GB2312"/>
          <w:sz w:val="24"/>
          <w:szCs w:val="24"/>
        </w:rPr>
        <w:t>企（事）业</w:t>
      </w:r>
      <w:r>
        <w:rPr>
          <w:rFonts w:eastAsia="仿宋_GB2312"/>
          <w:sz w:val="24"/>
          <w:szCs w:val="24"/>
        </w:rPr>
        <w:t>_____</w:t>
      </w:r>
      <w:r>
        <w:rPr>
          <w:rFonts w:hint="eastAsia" w:eastAsia="仿宋_GB2312"/>
          <w:sz w:val="24"/>
          <w:szCs w:val="24"/>
        </w:rPr>
        <w:t>户</w:t>
      </w:r>
      <w:r>
        <w:rPr>
          <w:rFonts w:eastAsia="仿宋_GB2312"/>
          <w:sz w:val="24"/>
          <w:szCs w:val="24"/>
        </w:rPr>
        <w:t>。未纳入合并报表范围的</w:t>
      </w:r>
      <w:r>
        <w:rPr>
          <w:rFonts w:hint="eastAsia" w:eastAsia="仿宋_GB2312"/>
          <w:sz w:val="24"/>
          <w:szCs w:val="24"/>
        </w:rPr>
        <w:t>企（事）业</w:t>
      </w:r>
      <w:r>
        <w:rPr>
          <w:rFonts w:eastAsia="仿宋_GB2312"/>
          <w:sz w:val="24"/>
          <w:szCs w:val="24"/>
        </w:rPr>
        <w:t>_____</w:t>
      </w:r>
      <w:r>
        <w:rPr>
          <w:rFonts w:hint="eastAsia" w:eastAsia="仿宋_GB2312"/>
          <w:sz w:val="24"/>
          <w:szCs w:val="24"/>
        </w:rPr>
        <w:t>户</w:t>
      </w:r>
      <w:r>
        <w:rPr>
          <w:rFonts w:eastAsia="仿宋_GB2312"/>
          <w:sz w:val="24"/>
          <w:szCs w:val="24"/>
        </w:rPr>
        <w:t>。具体情况</w:t>
      </w:r>
      <w:r>
        <w:rPr>
          <w:rFonts w:hint="eastAsia" w:eastAsia="仿宋_GB2312"/>
          <w:sz w:val="24"/>
          <w:szCs w:val="24"/>
        </w:rPr>
        <w:t>见审计情况表。</w:t>
      </w:r>
      <w:r>
        <w:rPr>
          <w:rFonts w:eastAsia="仿宋_GB2312"/>
          <w:sz w:val="24"/>
          <w:szCs w:val="24"/>
        </w:rPr>
        <w:t xml:space="preserve"> </w:t>
      </w:r>
    </w:p>
    <w:p>
      <w:pPr>
        <w:spacing w:line="500" w:lineRule="exact"/>
        <w:ind w:right="45" w:firstLine="480" w:firstLineChars="200"/>
        <w:rPr>
          <w:rFonts w:eastAsia="仿宋_GB2312"/>
          <w:sz w:val="24"/>
          <w:szCs w:val="24"/>
        </w:rPr>
      </w:pPr>
      <w:r>
        <w:rPr>
          <w:rFonts w:hint="eastAsia" w:eastAsia="仿宋_GB2312"/>
          <w:sz w:val="24"/>
          <w:szCs w:val="24"/>
        </w:rPr>
        <w:t xml:space="preserve"> 与上年合并范围相比户数增减情况按下表披露：</w:t>
      </w:r>
    </w:p>
    <w:tbl>
      <w:tblPr>
        <w:tblStyle w:val="6"/>
        <w:tblW w:w="811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4"/>
        <w:gridCol w:w="2129"/>
        <w:gridCol w:w="979"/>
        <w:gridCol w:w="979"/>
        <w:gridCol w:w="1053"/>
        <w:gridCol w:w="25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34" w:type="dxa"/>
            <w:vAlign w:val="center"/>
          </w:tcPr>
          <w:p>
            <w:pPr>
              <w:widowControl/>
              <w:spacing w:line="240" w:lineRule="atLeast"/>
              <w:ind w:right="-100"/>
              <w:jc w:val="center"/>
              <w:rPr>
                <w:rFonts w:eastAsia="仿宋_GB2312"/>
                <w:bCs/>
                <w:kern w:val="0"/>
                <w:szCs w:val="21"/>
              </w:rPr>
            </w:pPr>
            <w:r>
              <w:rPr>
                <w:rFonts w:eastAsia="仿宋_GB2312"/>
                <w:bCs/>
                <w:kern w:val="0"/>
                <w:szCs w:val="21"/>
              </w:rPr>
              <w:t>序号</w:t>
            </w:r>
          </w:p>
        </w:tc>
        <w:tc>
          <w:tcPr>
            <w:tcW w:w="212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增减企业名称</w:t>
            </w:r>
          </w:p>
        </w:tc>
        <w:tc>
          <w:tcPr>
            <w:tcW w:w="97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发生时间</w:t>
            </w:r>
          </w:p>
        </w:tc>
        <w:tc>
          <w:tcPr>
            <w:tcW w:w="97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级次</w:t>
            </w:r>
          </w:p>
        </w:tc>
        <w:tc>
          <w:tcPr>
            <w:tcW w:w="1053"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资产</w:t>
            </w:r>
          </w:p>
          <w:p>
            <w:pPr>
              <w:widowControl/>
              <w:spacing w:line="240" w:lineRule="atLeast"/>
              <w:ind w:right="-100"/>
              <w:jc w:val="center"/>
              <w:rPr>
                <w:rFonts w:eastAsia="仿宋_GB2312"/>
                <w:bCs/>
                <w:kern w:val="0"/>
                <w:szCs w:val="21"/>
              </w:rPr>
            </w:pPr>
            <w:r>
              <w:rPr>
                <w:rFonts w:hint="eastAsia" w:eastAsia="仿宋_GB2312"/>
                <w:bCs/>
                <w:kern w:val="0"/>
                <w:szCs w:val="21"/>
              </w:rPr>
              <w:t>总额</w:t>
            </w:r>
          </w:p>
        </w:tc>
        <w:tc>
          <w:tcPr>
            <w:tcW w:w="2540"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增减原因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2563" w:type="dxa"/>
            <w:gridSpan w:val="2"/>
            <w:vAlign w:val="center"/>
          </w:tcPr>
          <w:p>
            <w:pPr>
              <w:widowControl/>
              <w:spacing w:line="240" w:lineRule="atLeast"/>
              <w:ind w:right="-100"/>
              <w:jc w:val="center"/>
              <w:rPr>
                <w:rFonts w:eastAsia="仿宋_GB2312"/>
                <w:bCs/>
                <w:kern w:val="0"/>
                <w:szCs w:val="21"/>
              </w:rPr>
            </w:pPr>
            <w:r>
              <w:rPr>
                <w:rFonts w:eastAsia="仿宋_GB2312"/>
                <w:bCs/>
                <w:kern w:val="0"/>
                <w:szCs w:val="21"/>
              </w:rPr>
              <w:t>一</w:t>
            </w:r>
            <w:r>
              <w:rPr>
                <w:rFonts w:hint="eastAsia" w:eastAsia="仿宋_GB2312"/>
                <w:bCs/>
                <w:kern w:val="0"/>
                <w:szCs w:val="21"/>
              </w:rPr>
              <w:t>、增加</w:t>
            </w:r>
          </w:p>
        </w:tc>
        <w:tc>
          <w:tcPr>
            <w:tcW w:w="979" w:type="dxa"/>
            <w:vAlign w:val="center"/>
          </w:tcPr>
          <w:p>
            <w:pPr>
              <w:widowControl/>
              <w:spacing w:line="240" w:lineRule="atLeast"/>
              <w:ind w:right="-100"/>
              <w:jc w:val="center"/>
              <w:rPr>
                <w:rFonts w:eastAsia="仿宋_GB2312"/>
                <w:bCs/>
                <w:kern w:val="0"/>
                <w:szCs w:val="21"/>
              </w:rPr>
            </w:pPr>
          </w:p>
        </w:tc>
        <w:tc>
          <w:tcPr>
            <w:tcW w:w="979" w:type="dxa"/>
            <w:vAlign w:val="center"/>
          </w:tcPr>
          <w:p>
            <w:pPr>
              <w:widowControl/>
              <w:spacing w:line="240" w:lineRule="atLeast"/>
              <w:ind w:right="-100"/>
              <w:jc w:val="center"/>
              <w:rPr>
                <w:rFonts w:eastAsia="仿宋_GB2312"/>
                <w:bCs/>
                <w:kern w:val="0"/>
                <w:szCs w:val="21"/>
              </w:rPr>
            </w:pPr>
          </w:p>
        </w:tc>
        <w:tc>
          <w:tcPr>
            <w:tcW w:w="1053" w:type="dxa"/>
            <w:vAlign w:val="center"/>
          </w:tcPr>
          <w:p>
            <w:pPr>
              <w:widowControl/>
              <w:spacing w:line="240" w:lineRule="atLeast"/>
              <w:ind w:right="-100"/>
              <w:jc w:val="center"/>
              <w:rPr>
                <w:rFonts w:eastAsia="仿宋_GB2312"/>
                <w:bCs/>
                <w:kern w:val="0"/>
                <w:szCs w:val="21"/>
              </w:rPr>
            </w:pPr>
          </w:p>
        </w:tc>
        <w:tc>
          <w:tcPr>
            <w:tcW w:w="2540"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1053" w:type="dxa"/>
            <w:vAlign w:val="bottom"/>
          </w:tcPr>
          <w:p>
            <w:pPr>
              <w:widowControl/>
              <w:spacing w:line="240" w:lineRule="atLeast"/>
              <w:ind w:right="-100"/>
              <w:jc w:val="center"/>
              <w:rPr>
                <w:rFonts w:eastAsia="仿宋_GB2312"/>
                <w:bCs/>
                <w:kern w:val="0"/>
                <w:szCs w:val="21"/>
              </w:rPr>
            </w:pPr>
          </w:p>
        </w:tc>
        <w:tc>
          <w:tcPr>
            <w:tcW w:w="2540"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1053" w:type="dxa"/>
            <w:vAlign w:val="bottom"/>
          </w:tcPr>
          <w:p>
            <w:pPr>
              <w:widowControl/>
              <w:spacing w:line="240" w:lineRule="atLeast"/>
              <w:ind w:right="-100"/>
              <w:jc w:val="center"/>
              <w:rPr>
                <w:rFonts w:eastAsia="仿宋_GB2312"/>
                <w:bCs/>
                <w:kern w:val="0"/>
                <w:szCs w:val="21"/>
              </w:rPr>
            </w:pPr>
          </w:p>
        </w:tc>
        <w:tc>
          <w:tcPr>
            <w:tcW w:w="2540"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563" w:type="dxa"/>
            <w:gridSpan w:val="2"/>
            <w:vAlign w:val="center"/>
          </w:tcPr>
          <w:p>
            <w:pPr>
              <w:widowControl/>
              <w:spacing w:line="240" w:lineRule="atLeast"/>
              <w:ind w:right="-100"/>
              <w:jc w:val="center"/>
              <w:rPr>
                <w:rFonts w:eastAsia="仿宋_GB2312"/>
                <w:bCs/>
                <w:kern w:val="0"/>
                <w:szCs w:val="21"/>
              </w:rPr>
            </w:pPr>
            <w:r>
              <w:rPr>
                <w:rFonts w:eastAsia="仿宋_GB2312"/>
                <w:bCs/>
                <w:kern w:val="0"/>
                <w:szCs w:val="21"/>
              </w:rPr>
              <w:t>二</w:t>
            </w:r>
            <w:r>
              <w:rPr>
                <w:rFonts w:hint="eastAsia" w:eastAsia="仿宋_GB2312"/>
                <w:bCs/>
                <w:kern w:val="0"/>
                <w:szCs w:val="21"/>
              </w:rPr>
              <w:t>、减少</w:t>
            </w:r>
          </w:p>
        </w:tc>
        <w:tc>
          <w:tcPr>
            <w:tcW w:w="979" w:type="dxa"/>
            <w:vAlign w:val="center"/>
          </w:tcPr>
          <w:p>
            <w:pPr>
              <w:widowControl/>
              <w:spacing w:line="240" w:lineRule="atLeast"/>
              <w:ind w:right="-100"/>
              <w:jc w:val="center"/>
              <w:rPr>
                <w:rFonts w:eastAsia="仿宋_GB2312"/>
                <w:bCs/>
                <w:kern w:val="0"/>
                <w:szCs w:val="21"/>
              </w:rPr>
            </w:pPr>
          </w:p>
        </w:tc>
        <w:tc>
          <w:tcPr>
            <w:tcW w:w="979" w:type="dxa"/>
            <w:vAlign w:val="center"/>
          </w:tcPr>
          <w:p>
            <w:pPr>
              <w:widowControl/>
              <w:spacing w:line="240" w:lineRule="atLeast"/>
              <w:ind w:right="-100"/>
              <w:jc w:val="center"/>
              <w:rPr>
                <w:rFonts w:eastAsia="仿宋_GB2312"/>
                <w:bCs/>
                <w:kern w:val="0"/>
                <w:szCs w:val="21"/>
              </w:rPr>
            </w:pPr>
          </w:p>
        </w:tc>
        <w:tc>
          <w:tcPr>
            <w:tcW w:w="1053" w:type="dxa"/>
            <w:vAlign w:val="center"/>
          </w:tcPr>
          <w:p>
            <w:pPr>
              <w:widowControl/>
              <w:spacing w:line="240" w:lineRule="atLeast"/>
              <w:ind w:right="-100"/>
              <w:jc w:val="center"/>
              <w:rPr>
                <w:rFonts w:eastAsia="仿宋_GB2312"/>
                <w:bCs/>
                <w:kern w:val="0"/>
                <w:szCs w:val="21"/>
              </w:rPr>
            </w:pPr>
          </w:p>
        </w:tc>
        <w:tc>
          <w:tcPr>
            <w:tcW w:w="2540"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105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2540"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105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2540" w:type="dxa"/>
          </w:tcPr>
          <w:p>
            <w:pPr>
              <w:widowControl/>
              <w:spacing w:line="240" w:lineRule="atLeast"/>
              <w:ind w:right="-100"/>
              <w:jc w:val="center"/>
              <w:rPr>
                <w:rFonts w:eastAsia="仿宋_GB2312"/>
                <w:bCs/>
                <w:kern w:val="0"/>
                <w:szCs w:val="21"/>
              </w:rPr>
            </w:pPr>
          </w:p>
        </w:tc>
      </w:tr>
    </w:tbl>
    <w:p>
      <w:pPr>
        <w:pStyle w:val="5"/>
        <w:widowControl w:val="0"/>
        <w:spacing w:before="0" w:beforeAutospacing="0" w:after="0" w:afterAutospacing="0" w:line="500" w:lineRule="exact"/>
        <w:ind w:firstLine="482" w:firstLineChars="200"/>
        <w:jc w:val="both"/>
        <w:rPr>
          <w:rFonts w:ascii="Times New Roman" w:hAnsi="Times New Roman" w:eastAsia="仿宋_GB2312"/>
          <w:b/>
        </w:rPr>
      </w:pPr>
      <w:r>
        <w:rPr>
          <w:rFonts w:ascii="Times New Roman" w:hAnsi="Times New Roman" w:eastAsia="仿宋_GB2312"/>
          <w:b/>
        </w:rPr>
        <w:t>（</w:t>
      </w:r>
      <w:r>
        <w:rPr>
          <w:rFonts w:hint="eastAsia" w:ascii="Times New Roman" w:hAnsi="Times New Roman" w:eastAsia="仿宋_GB2312"/>
          <w:b/>
        </w:rPr>
        <w:t>二</w:t>
      </w:r>
      <w:r>
        <w:rPr>
          <w:rFonts w:ascii="Times New Roman" w:hAnsi="Times New Roman" w:eastAsia="仿宋_GB2312"/>
          <w:b/>
        </w:rPr>
        <w:t>）非标准审计报告说明</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对被出具非标准审计报告（带强调事项段无保留意见/其他事项段无保留意见/</w:t>
      </w:r>
      <w:r>
        <w:rPr>
          <w:rFonts w:ascii="Times New Roman" w:hAnsi="Times New Roman" w:eastAsia="仿宋_GB2312"/>
          <w:spacing w:val="-2"/>
        </w:rPr>
        <w:t>带强调事项段保留意见/</w:t>
      </w:r>
      <w:r>
        <w:rPr>
          <w:rFonts w:ascii="Times New Roman" w:hAnsi="Times New Roman" w:eastAsia="仿宋_GB2312"/>
        </w:rPr>
        <w:t>保留意见/否定意见/无法表示意见）的企业，要求按企业对强调、其他、保留、否定、无法表示意见等事项逐户逐项进行说明</w:t>
      </w:r>
      <w:r>
        <w:rPr>
          <w:rFonts w:hint="eastAsia" w:ascii="Times New Roman" w:hAnsi="Times New Roman" w:eastAsia="仿宋_GB2312"/>
        </w:rPr>
        <w:t>（对于与年报审计报告中相同内容的披露信息不得以引用方式进行简略）</w:t>
      </w:r>
      <w:r>
        <w:rPr>
          <w:rFonts w:ascii="Times New Roman" w:hAnsi="Times New Roman" w:eastAsia="仿宋_GB2312"/>
        </w:rPr>
        <w:t>。每一项必须披露以下内容：</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1、强调、其他、保留、否定、无法表示意见等事项的主要内容；</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2、出具非标准审计报告的理由，该事项违反了哪些规定，对集团财务状况、经营成果和现金流量等造成的具体影响。</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3、会计师事务所对上述事项做如何处理建议。</w:t>
      </w:r>
    </w:p>
    <w:p>
      <w:pPr>
        <w:pStyle w:val="5"/>
        <w:widowControl w:val="0"/>
        <w:spacing w:before="0" w:beforeAutospacing="0" w:after="0" w:afterAutospacing="0" w:line="500" w:lineRule="exact"/>
        <w:ind w:firstLine="482" w:firstLineChars="200"/>
        <w:jc w:val="both"/>
        <w:rPr>
          <w:rFonts w:ascii="黑体" w:hAnsi="Times New Roman" w:eastAsia="黑体"/>
          <w:b/>
          <w:bCs/>
        </w:rPr>
      </w:pPr>
      <w:r>
        <w:rPr>
          <w:rFonts w:hint="eastAsia" w:ascii="黑体" w:hAnsi="Times New Roman" w:eastAsia="黑体"/>
          <w:b/>
        </w:rPr>
        <w:t>二、</w:t>
      </w:r>
      <w:r>
        <w:rPr>
          <w:rFonts w:hint="eastAsia" w:ascii="黑体" w:hAnsi="Times New Roman" w:eastAsia="黑体"/>
          <w:b/>
          <w:bCs/>
        </w:rPr>
        <w:t>经审计后的资产财务状况</w:t>
      </w:r>
    </w:p>
    <w:p>
      <w:pPr>
        <w:pStyle w:val="5"/>
        <w:widowControl w:val="0"/>
        <w:spacing w:before="0" w:beforeAutospacing="0" w:after="0" w:afterAutospacing="0" w:line="500" w:lineRule="exact"/>
        <w:ind w:firstLine="482" w:firstLineChars="200"/>
        <w:jc w:val="both"/>
        <w:rPr>
          <w:rFonts w:ascii="Times New Roman" w:hAnsi="Times New Roman" w:eastAsia="仿宋_GB2312"/>
          <w:b/>
        </w:rPr>
      </w:pPr>
      <w:r>
        <w:rPr>
          <w:rFonts w:ascii="Times New Roman" w:hAnsi="Times New Roman" w:eastAsia="仿宋_GB2312"/>
          <w:b/>
        </w:rPr>
        <w:t>1．集团合并主要财务指标情况</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截止</w:t>
      </w:r>
      <w:r>
        <w:rPr>
          <w:rFonts w:hint="eastAsia" w:ascii="Times New Roman" w:hAnsi="Times New Roman" w:eastAsia="仿宋_GB2312"/>
          <w:lang w:eastAsia="zh-CN"/>
        </w:rPr>
        <w:t>202</w:t>
      </w:r>
      <w:r>
        <w:rPr>
          <w:rFonts w:hint="eastAsia" w:ascii="Times New Roman" w:hAnsi="Times New Roman" w:eastAsia="仿宋_GB2312"/>
          <w:lang w:val="en-US" w:eastAsia="zh-CN"/>
        </w:rPr>
        <w:t>3</w:t>
      </w:r>
      <w:r>
        <w:rPr>
          <w:rFonts w:hint="eastAsia" w:ascii="Times New Roman" w:hAnsi="Times New Roman" w:eastAsia="仿宋_GB2312"/>
          <w:lang w:eastAsia="zh-CN"/>
        </w:rPr>
        <w:t>年</w:t>
      </w:r>
      <w:r>
        <w:rPr>
          <w:rFonts w:ascii="Times New Roman" w:hAnsi="Times New Roman" w:eastAsia="仿宋_GB2312"/>
        </w:rPr>
        <w:t>底，被审计单位合并资产总额（含审计和未审计企业，境内外企事业单位，下同）</w:t>
      </w:r>
      <w:r>
        <w:rPr>
          <w:rFonts w:ascii="Times New Roman" w:hAnsi="Times New Roman" w:eastAsia="仿宋_GB2312"/>
          <w:u w:val="single"/>
        </w:rPr>
        <w:t xml:space="preserve">  　</w:t>
      </w:r>
      <w:r>
        <w:rPr>
          <w:rFonts w:ascii="Times New Roman" w:hAnsi="Times New Roman" w:eastAsia="仿宋_GB2312"/>
        </w:rPr>
        <w:t>万元，合并负债总额</w:t>
      </w:r>
      <w:r>
        <w:rPr>
          <w:rFonts w:ascii="Times New Roman" w:hAnsi="Times New Roman" w:eastAsia="仿宋_GB2312"/>
          <w:u w:val="single"/>
        </w:rPr>
        <w:t xml:space="preserve">  　</w:t>
      </w:r>
      <w:r>
        <w:rPr>
          <w:rFonts w:ascii="Times New Roman" w:hAnsi="Times New Roman" w:eastAsia="仿宋_GB2312"/>
        </w:rPr>
        <w:t>万元，合并归属于母公司所有者权益</w:t>
      </w:r>
      <w:r>
        <w:rPr>
          <w:rFonts w:ascii="Times New Roman" w:hAnsi="Times New Roman" w:eastAsia="仿宋_GB2312"/>
          <w:u w:val="single"/>
        </w:rPr>
        <w:t xml:space="preserve">  　</w:t>
      </w:r>
      <w:r>
        <w:rPr>
          <w:rFonts w:ascii="Times New Roman" w:hAnsi="Times New Roman" w:eastAsia="仿宋_GB2312"/>
        </w:rPr>
        <w:t>万元（其中：实收资本</w:t>
      </w:r>
      <w:r>
        <w:rPr>
          <w:rFonts w:ascii="Times New Roman" w:hAnsi="Times New Roman" w:eastAsia="仿宋_GB2312"/>
          <w:u w:val="single"/>
        </w:rPr>
        <w:t xml:space="preserve">  　</w:t>
      </w:r>
      <w:r>
        <w:rPr>
          <w:rFonts w:ascii="Times New Roman" w:hAnsi="Times New Roman" w:eastAsia="仿宋_GB2312"/>
        </w:rPr>
        <w:t>万元、资本公积</w:t>
      </w:r>
      <w:r>
        <w:rPr>
          <w:rFonts w:ascii="Times New Roman" w:hAnsi="Times New Roman" w:eastAsia="仿宋_GB2312"/>
          <w:u w:val="single"/>
        </w:rPr>
        <w:t xml:space="preserve">  　</w:t>
      </w:r>
      <w:r>
        <w:rPr>
          <w:rFonts w:ascii="Times New Roman" w:hAnsi="Times New Roman" w:eastAsia="仿宋_GB2312"/>
        </w:rPr>
        <w:t>万元、盈余公积</w:t>
      </w:r>
      <w:r>
        <w:rPr>
          <w:rFonts w:ascii="Times New Roman" w:hAnsi="Times New Roman" w:eastAsia="仿宋_GB2312"/>
          <w:u w:val="single"/>
        </w:rPr>
        <w:t xml:space="preserve">  　</w:t>
      </w:r>
      <w:r>
        <w:rPr>
          <w:rFonts w:ascii="Times New Roman" w:hAnsi="Times New Roman" w:eastAsia="仿宋_GB2312"/>
        </w:rPr>
        <w:t>万元、未分配利润</w:t>
      </w:r>
      <w:r>
        <w:rPr>
          <w:rFonts w:ascii="Times New Roman" w:hAnsi="Times New Roman" w:eastAsia="仿宋_GB2312"/>
          <w:u w:val="single"/>
        </w:rPr>
        <w:t xml:space="preserve">  　</w:t>
      </w:r>
      <w:r>
        <w:rPr>
          <w:rFonts w:ascii="Times New Roman" w:hAnsi="Times New Roman" w:eastAsia="仿宋_GB2312"/>
        </w:rPr>
        <w:t>万元），合并少数股东权益</w:t>
      </w:r>
      <w:r>
        <w:rPr>
          <w:rFonts w:ascii="Times New Roman" w:hAnsi="Times New Roman" w:eastAsia="仿宋_GB2312"/>
          <w:u w:val="single"/>
        </w:rPr>
        <w:t xml:space="preserve">  　</w:t>
      </w:r>
      <w:r>
        <w:rPr>
          <w:rFonts w:ascii="Times New Roman" w:hAnsi="Times New Roman" w:eastAsia="仿宋_GB2312"/>
        </w:rPr>
        <w:t>万元，资产负债率为</w:t>
      </w:r>
      <w:r>
        <w:rPr>
          <w:rFonts w:ascii="Times New Roman" w:hAnsi="Times New Roman" w:eastAsia="仿宋_GB2312"/>
          <w:u w:val="single"/>
        </w:rPr>
        <w:t xml:space="preserve">  　</w:t>
      </w:r>
      <w:r>
        <w:rPr>
          <w:rFonts w:ascii="Times New Roman" w:hAnsi="Times New Roman" w:eastAsia="仿宋_GB2312"/>
        </w:rPr>
        <w:t>%。</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hint="eastAsia" w:ascii="Times New Roman" w:hAnsi="Times New Roman" w:eastAsia="仿宋_GB2312"/>
          <w:lang w:eastAsia="zh-CN"/>
        </w:rPr>
        <w:t>202</w:t>
      </w:r>
      <w:r>
        <w:rPr>
          <w:rFonts w:hint="eastAsia" w:ascii="Times New Roman" w:hAnsi="Times New Roman" w:eastAsia="仿宋_GB2312"/>
          <w:lang w:val="en-US" w:eastAsia="zh-CN"/>
        </w:rPr>
        <w:t>3</w:t>
      </w:r>
      <w:r>
        <w:rPr>
          <w:rFonts w:hint="eastAsia" w:ascii="Times New Roman" w:hAnsi="Times New Roman" w:eastAsia="仿宋_GB2312"/>
          <w:lang w:eastAsia="zh-CN"/>
        </w:rPr>
        <w:t>年</w:t>
      </w:r>
      <w:r>
        <w:rPr>
          <w:rFonts w:ascii="Times New Roman" w:hAnsi="Times New Roman" w:eastAsia="仿宋_GB2312"/>
        </w:rPr>
        <w:t>全年合并实现</w:t>
      </w:r>
      <w:r>
        <w:rPr>
          <w:rFonts w:hint="eastAsia" w:ascii="Times New Roman" w:hAnsi="Times New Roman" w:eastAsia="仿宋_GB2312"/>
        </w:rPr>
        <w:t>营业</w:t>
      </w:r>
      <w:r>
        <w:rPr>
          <w:rFonts w:ascii="Times New Roman" w:hAnsi="Times New Roman" w:eastAsia="仿宋_GB2312"/>
        </w:rPr>
        <w:t>收入</w:t>
      </w:r>
      <w:r>
        <w:rPr>
          <w:rFonts w:ascii="Times New Roman" w:hAnsi="Times New Roman" w:eastAsia="仿宋_GB2312"/>
          <w:u w:val="single"/>
        </w:rPr>
        <w:t xml:space="preserve">  　</w:t>
      </w:r>
      <w:r>
        <w:rPr>
          <w:rFonts w:ascii="Times New Roman" w:hAnsi="Times New Roman" w:eastAsia="仿宋_GB2312"/>
        </w:rPr>
        <w:t>万元，利润总额</w:t>
      </w:r>
      <w:r>
        <w:rPr>
          <w:rFonts w:ascii="Times New Roman" w:hAnsi="Times New Roman" w:eastAsia="仿宋_GB2312"/>
          <w:u w:val="single"/>
        </w:rPr>
        <w:t xml:space="preserve">  　</w:t>
      </w:r>
      <w:r>
        <w:rPr>
          <w:rFonts w:ascii="Times New Roman" w:hAnsi="Times New Roman" w:eastAsia="仿宋_GB2312"/>
        </w:rPr>
        <w:t>万元，净利润</w:t>
      </w:r>
      <w:r>
        <w:rPr>
          <w:rFonts w:ascii="Times New Roman" w:hAnsi="Times New Roman" w:eastAsia="仿宋_GB2312"/>
          <w:u w:val="single"/>
        </w:rPr>
        <w:t xml:space="preserve">  　</w:t>
      </w:r>
      <w:r>
        <w:rPr>
          <w:rFonts w:ascii="Times New Roman" w:hAnsi="Times New Roman" w:eastAsia="仿宋_GB2312"/>
        </w:rPr>
        <w:t>万元，其中：归属于母公司所有者的净利润</w:t>
      </w:r>
      <w:r>
        <w:rPr>
          <w:rFonts w:ascii="Times New Roman" w:hAnsi="Times New Roman" w:eastAsia="仿宋_GB2312"/>
          <w:u w:val="single"/>
        </w:rPr>
        <w:t xml:space="preserve">  　</w:t>
      </w:r>
      <w:r>
        <w:rPr>
          <w:rFonts w:ascii="Times New Roman" w:hAnsi="Times New Roman" w:eastAsia="仿宋_GB2312"/>
        </w:rPr>
        <w:t>万元，净资产收益率</w:t>
      </w:r>
      <w:r>
        <w:rPr>
          <w:rFonts w:ascii="Times New Roman" w:hAnsi="Times New Roman" w:eastAsia="仿宋_GB2312"/>
          <w:u w:val="single"/>
        </w:rPr>
        <w:t xml:space="preserve">  　</w:t>
      </w:r>
      <w:r>
        <w:rPr>
          <w:rFonts w:ascii="Times New Roman" w:hAnsi="Times New Roman" w:eastAsia="仿宋_GB2312"/>
        </w:rPr>
        <w:t>%</w:t>
      </w:r>
      <w:r>
        <w:rPr>
          <w:rFonts w:hint="eastAsia" w:ascii="Times New Roman" w:hAnsi="Times New Roman" w:eastAsia="仿宋_GB2312"/>
        </w:rPr>
        <w:t>，</w:t>
      </w:r>
      <w:r>
        <w:rPr>
          <w:rFonts w:ascii="Times New Roman" w:hAnsi="Times New Roman" w:eastAsia="仿宋_GB2312"/>
        </w:rPr>
        <w:t>已获利息倍数</w:t>
      </w:r>
      <w:r>
        <w:rPr>
          <w:rFonts w:ascii="Times New Roman" w:hAnsi="Times New Roman" w:eastAsia="仿宋_GB2312"/>
          <w:u w:val="single"/>
        </w:rPr>
        <w:t xml:space="preserve">  　</w:t>
      </w:r>
      <w:r>
        <w:rPr>
          <w:rFonts w:ascii="Times New Roman" w:hAnsi="Times New Roman" w:eastAsia="仿宋_GB2312"/>
        </w:rPr>
        <w:t>倍</w:t>
      </w:r>
      <w:r>
        <w:rPr>
          <w:rFonts w:hint="eastAsia" w:ascii="Times New Roman" w:hAnsi="Times New Roman" w:eastAsia="仿宋_GB2312"/>
        </w:rPr>
        <w:t>。</w:t>
      </w:r>
    </w:p>
    <w:p>
      <w:pPr>
        <w:pStyle w:val="5"/>
        <w:widowControl w:val="0"/>
        <w:spacing w:before="0" w:beforeAutospacing="0" w:after="0" w:afterAutospacing="0" w:line="500" w:lineRule="exact"/>
        <w:ind w:firstLine="472" w:firstLineChars="196"/>
        <w:jc w:val="both"/>
        <w:rPr>
          <w:rFonts w:ascii="Times New Roman" w:hAnsi="Times New Roman" w:eastAsia="仿宋_GB2312"/>
          <w:b/>
        </w:rPr>
      </w:pPr>
      <w:r>
        <w:rPr>
          <w:rFonts w:ascii="Times New Roman" w:hAnsi="Times New Roman" w:eastAsia="仿宋_GB2312"/>
          <w:b/>
        </w:rPr>
        <w:t>2、未纳入合并范围子企业主要财务指标情况</w:t>
      </w:r>
    </w:p>
    <w:p>
      <w:pPr>
        <w:pStyle w:val="5"/>
        <w:widowControl w:val="0"/>
        <w:spacing w:before="0" w:beforeAutospacing="0" w:after="0" w:afterAutospacing="0" w:line="500" w:lineRule="exact"/>
        <w:ind w:firstLine="480" w:firstLineChars="200"/>
        <w:jc w:val="both"/>
        <w:rPr>
          <w:rFonts w:ascii="Times New Roman" w:hAnsi="Times New Roman" w:eastAsia="仿宋_GB2312"/>
          <w:b/>
        </w:rPr>
      </w:pPr>
      <w:r>
        <w:rPr>
          <w:rFonts w:ascii="Times New Roman" w:hAnsi="Times New Roman" w:eastAsia="仿宋_GB2312"/>
        </w:rPr>
        <w:t>结合对“未纳入合并范围企业（资产）主要指标表”核实情况进行分析，包括但不限于披露以下情况：</w:t>
      </w:r>
    </w:p>
    <w:p>
      <w:pPr>
        <w:pStyle w:val="5"/>
        <w:widowControl w:val="0"/>
        <w:spacing w:before="0" w:beforeAutospacing="0" w:after="0" w:afterAutospacing="0" w:line="500" w:lineRule="exact"/>
        <w:ind w:firstLine="480" w:firstLineChars="200"/>
        <w:jc w:val="both"/>
        <w:rPr>
          <w:rFonts w:ascii="Times New Roman" w:hAnsi="Times New Roman" w:eastAsia="仿宋_GB2312"/>
        </w:rPr>
      </w:pPr>
      <w:r>
        <w:rPr>
          <w:rFonts w:ascii="Times New Roman" w:hAnsi="Times New Roman" w:eastAsia="仿宋_GB2312"/>
        </w:rPr>
        <w:t>截止</w:t>
      </w:r>
      <w:r>
        <w:rPr>
          <w:rFonts w:hint="eastAsia" w:ascii="Times New Roman" w:hAnsi="Times New Roman" w:eastAsia="仿宋_GB2312"/>
          <w:lang w:eastAsia="zh-CN"/>
        </w:rPr>
        <w:t>202</w:t>
      </w:r>
      <w:r>
        <w:rPr>
          <w:rFonts w:hint="eastAsia" w:ascii="Times New Roman" w:hAnsi="Times New Roman" w:eastAsia="仿宋_GB2312"/>
          <w:lang w:val="en-US" w:eastAsia="zh-CN"/>
        </w:rPr>
        <w:t>3</w:t>
      </w:r>
      <w:r>
        <w:rPr>
          <w:rFonts w:hint="eastAsia" w:ascii="Times New Roman" w:hAnsi="Times New Roman" w:eastAsia="仿宋_GB2312"/>
          <w:lang w:eastAsia="zh-CN"/>
        </w:rPr>
        <w:t>年</w:t>
      </w:r>
      <w:r>
        <w:rPr>
          <w:rFonts w:ascii="Times New Roman" w:hAnsi="Times New Roman" w:eastAsia="仿宋_GB2312"/>
        </w:rPr>
        <w:t>底，集团未纳入合并范围的子企业</w:t>
      </w:r>
      <w:r>
        <w:rPr>
          <w:rFonts w:ascii="Times New Roman" w:hAnsi="Times New Roman" w:eastAsia="仿宋_GB2312"/>
          <w:u w:val="single"/>
        </w:rPr>
        <w:t xml:space="preserve">  　</w:t>
      </w:r>
      <w:r>
        <w:rPr>
          <w:rFonts w:ascii="Times New Roman" w:hAnsi="Times New Roman" w:eastAsia="仿宋_GB2312"/>
        </w:rPr>
        <w:t>家，其中：已经进入破产程序</w:t>
      </w:r>
      <w:r>
        <w:rPr>
          <w:rFonts w:ascii="Times New Roman" w:hAnsi="Times New Roman" w:eastAsia="仿宋_GB2312"/>
          <w:u w:val="single"/>
        </w:rPr>
        <w:t xml:space="preserve">  　</w:t>
      </w:r>
      <w:r>
        <w:rPr>
          <w:rFonts w:ascii="Times New Roman" w:hAnsi="Times New Roman" w:eastAsia="仿宋_GB2312"/>
        </w:rPr>
        <w:t>家，已进入清理整顿程序的</w:t>
      </w:r>
      <w:r>
        <w:rPr>
          <w:rFonts w:ascii="Times New Roman" w:hAnsi="Times New Roman" w:eastAsia="仿宋_GB2312"/>
          <w:u w:val="single"/>
        </w:rPr>
        <w:t xml:space="preserve">  　</w:t>
      </w:r>
      <w:r>
        <w:rPr>
          <w:rFonts w:ascii="Times New Roman" w:hAnsi="Times New Roman" w:eastAsia="仿宋_GB2312"/>
        </w:rPr>
        <w:t>家，其他原因未纳入合并的</w:t>
      </w:r>
      <w:r>
        <w:rPr>
          <w:rFonts w:ascii="Times New Roman" w:hAnsi="Times New Roman" w:eastAsia="仿宋_GB2312"/>
          <w:u w:val="single"/>
        </w:rPr>
        <w:t xml:space="preserve">  　</w:t>
      </w:r>
      <w:r>
        <w:rPr>
          <w:rFonts w:ascii="Times New Roman" w:hAnsi="Times New Roman" w:eastAsia="仿宋_GB2312"/>
        </w:rPr>
        <w:t>家。汇总资产总额</w:t>
      </w:r>
      <w:r>
        <w:rPr>
          <w:rFonts w:ascii="Times New Roman" w:hAnsi="Times New Roman" w:eastAsia="仿宋_GB2312"/>
          <w:u w:val="single"/>
        </w:rPr>
        <w:t xml:space="preserve">  　</w:t>
      </w:r>
      <w:r>
        <w:rPr>
          <w:rFonts w:ascii="Times New Roman" w:hAnsi="Times New Roman" w:eastAsia="仿宋_GB2312"/>
        </w:rPr>
        <w:t>万元，负债总额</w:t>
      </w:r>
      <w:r>
        <w:rPr>
          <w:rFonts w:ascii="Times New Roman" w:hAnsi="Times New Roman" w:eastAsia="仿宋_GB2312"/>
          <w:u w:val="single"/>
        </w:rPr>
        <w:t xml:space="preserve">  　</w:t>
      </w:r>
      <w:r>
        <w:rPr>
          <w:rFonts w:ascii="Times New Roman" w:hAnsi="Times New Roman" w:eastAsia="仿宋_GB2312"/>
        </w:rPr>
        <w:t>万元，净资产</w:t>
      </w:r>
      <w:r>
        <w:rPr>
          <w:rFonts w:ascii="Times New Roman" w:hAnsi="Times New Roman" w:eastAsia="仿宋_GB2312"/>
          <w:u w:val="single"/>
        </w:rPr>
        <w:t xml:space="preserve">  　</w:t>
      </w:r>
      <w:r>
        <w:rPr>
          <w:rFonts w:ascii="Times New Roman" w:hAnsi="Times New Roman" w:eastAsia="仿宋_GB2312"/>
        </w:rPr>
        <w:t>万元。</w:t>
      </w:r>
      <w:r>
        <w:rPr>
          <w:rFonts w:hint="eastAsia" w:ascii="Times New Roman" w:hAnsi="Times New Roman" w:eastAsia="仿宋_GB2312"/>
          <w:lang w:eastAsia="zh-CN"/>
        </w:rPr>
        <w:t>20</w:t>
      </w:r>
      <w:r>
        <w:rPr>
          <w:rFonts w:hint="eastAsia" w:ascii="Times New Roman" w:hAnsi="Times New Roman" w:eastAsia="仿宋_GB2312"/>
          <w:lang w:val="en-US" w:eastAsia="zh-CN"/>
        </w:rPr>
        <w:t>23</w:t>
      </w:r>
      <w:r>
        <w:rPr>
          <w:rFonts w:hint="eastAsia" w:ascii="Times New Roman" w:hAnsi="Times New Roman" w:eastAsia="仿宋_GB2312"/>
          <w:lang w:eastAsia="zh-CN"/>
        </w:rPr>
        <w:t>年</w:t>
      </w:r>
      <w:r>
        <w:rPr>
          <w:rFonts w:ascii="Times New Roman" w:hAnsi="Times New Roman" w:eastAsia="仿宋_GB2312"/>
        </w:rPr>
        <w:t>全年汇总实现主营业务收入</w:t>
      </w:r>
      <w:r>
        <w:rPr>
          <w:rFonts w:ascii="Times New Roman" w:hAnsi="Times New Roman" w:eastAsia="仿宋_GB2312"/>
          <w:u w:val="single"/>
        </w:rPr>
        <w:t xml:space="preserve">  　</w:t>
      </w:r>
      <w:r>
        <w:rPr>
          <w:rFonts w:ascii="Times New Roman" w:hAnsi="Times New Roman" w:eastAsia="仿宋_GB2312"/>
        </w:rPr>
        <w:t>万元，利润总额</w:t>
      </w:r>
      <w:r>
        <w:rPr>
          <w:rFonts w:ascii="Times New Roman" w:hAnsi="Times New Roman" w:eastAsia="仿宋_GB2312"/>
          <w:u w:val="single"/>
        </w:rPr>
        <w:t xml:space="preserve">  　</w:t>
      </w:r>
      <w:r>
        <w:rPr>
          <w:rFonts w:ascii="Times New Roman" w:hAnsi="Times New Roman" w:eastAsia="仿宋_GB2312"/>
        </w:rPr>
        <w:t>万元，合并实现归属于母公司所有者的净利润</w:t>
      </w:r>
      <w:r>
        <w:rPr>
          <w:rFonts w:ascii="Times New Roman" w:hAnsi="Times New Roman" w:eastAsia="仿宋_GB2312"/>
          <w:u w:val="single"/>
        </w:rPr>
        <w:t xml:space="preserve">  　</w:t>
      </w:r>
      <w:r>
        <w:rPr>
          <w:rFonts w:ascii="Times New Roman" w:hAnsi="Times New Roman" w:eastAsia="仿宋_GB2312"/>
        </w:rPr>
        <w:t>万元，净资产收益率</w:t>
      </w:r>
      <w:r>
        <w:rPr>
          <w:rFonts w:ascii="Times New Roman" w:hAnsi="Times New Roman" w:eastAsia="仿宋_GB2312"/>
          <w:u w:val="single"/>
        </w:rPr>
        <w:t xml:space="preserve">  　</w:t>
      </w:r>
      <w:r>
        <w:rPr>
          <w:rFonts w:ascii="Times New Roman" w:hAnsi="Times New Roman" w:eastAsia="仿宋_GB2312"/>
        </w:rPr>
        <w:t>%。</w:t>
      </w:r>
    </w:p>
    <w:p>
      <w:pPr>
        <w:pStyle w:val="5"/>
        <w:widowControl w:val="0"/>
        <w:spacing w:before="0" w:beforeAutospacing="0" w:after="0" w:afterAutospacing="0" w:line="500" w:lineRule="exact"/>
        <w:ind w:firstLine="482" w:firstLineChars="200"/>
        <w:jc w:val="both"/>
        <w:rPr>
          <w:rFonts w:ascii="黑体" w:hAnsi="黑体" w:eastAsia="黑体"/>
          <w:b/>
        </w:rPr>
      </w:pPr>
      <w:r>
        <w:rPr>
          <w:rFonts w:hint="eastAsia" w:ascii="黑体" w:hAnsi="黑体" w:eastAsia="黑体"/>
          <w:b/>
        </w:rPr>
        <w:t>三、审计履约情况和自我评价</w:t>
      </w:r>
    </w:p>
    <w:p>
      <w:pPr>
        <w:pStyle w:val="5"/>
        <w:widowControl w:val="0"/>
        <w:spacing w:before="0" w:beforeAutospacing="0" w:after="0" w:afterAutospacing="0" w:line="500" w:lineRule="exact"/>
        <w:ind w:firstLine="482" w:firstLineChars="200"/>
        <w:jc w:val="both"/>
        <w:rPr>
          <w:rFonts w:ascii="黑体" w:hAnsi="黑体" w:eastAsia="黑体"/>
          <w:b/>
        </w:rPr>
      </w:pPr>
      <w:r>
        <w:rPr>
          <w:rFonts w:hint="eastAsia" w:ascii="黑体" w:hAnsi="黑体" w:eastAsia="黑体"/>
          <w:b/>
        </w:rPr>
        <w:t>四、其他需说明情况</w:t>
      </w:r>
    </w:p>
    <w:p>
      <w:pPr>
        <w:pStyle w:val="5"/>
        <w:widowControl w:val="0"/>
        <w:spacing w:before="0" w:beforeAutospacing="0" w:after="0" w:afterAutospacing="0" w:line="500" w:lineRule="exact"/>
        <w:ind w:firstLine="480" w:firstLineChars="200"/>
        <w:jc w:val="both"/>
        <w:rPr>
          <w:rFonts w:ascii="Times New Roman" w:hAnsi="Times New Roman" w:eastAsia="仿宋_GB2312"/>
          <w:bCs/>
        </w:rPr>
      </w:pPr>
    </w:p>
    <w:p>
      <w:pPr>
        <w:pStyle w:val="5"/>
        <w:widowControl w:val="0"/>
        <w:spacing w:before="0" w:beforeAutospacing="0" w:after="0" w:afterAutospacing="0" w:line="500" w:lineRule="exact"/>
        <w:ind w:firstLine="562" w:firstLineChars="200"/>
        <w:jc w:val="center"/>
        <w:rPr>
          <w:rFonts w:ascii="黑体" w:hAnsi="Times New Roman" w:eastAsia="黑体"/>
          <w:b/>
          <w:sz w:val="28"/>
        </w:rPr>
      </w:pPr>
      <w:r>
        <w:rPr>
          <w:rFonts w:hint="eastAsia" w:ascii="黑体" w:hAnsi="Times New Roman" w:eastAsia="黑体"/>
          <w:b/>
          <w:sz w:val="28"/>
        </w:rPr>
        <w:t>第二部分  年度财务决算专项说明审核情况</w:t>
      </w:r>
    </w:p>
    <w:p>
      <w:pPr>
        <w:widowControl/>
        <w:spacing w:line="500" w:lineRule="exact"/>
        <w:ind w:firstLine="472" w:firstLineChars="197"/>
        <w:rPr>
          <w:rFonts w:eastAsia="仿宋_GB2312"/>
          <w:kern w:val="0"/>
          <w:sz w:val="24"/>
        </w:rPr>
      </w:pPr>
    </w:p>
    <w:p>
      <w:pPr>
        <w:widowControl/>
        <w:spacing w:line="500" w:lineRule="exact"/>
        <w:ind w:firstLine="472" w:firstLineChars="197"/>
        <w:rPr>
          <w:rFonts w:eastAsia="仿宋_GB2312"/>
          <w:kern w:val="0"/>
          <w:sz w:val="24"/>
        </w:rPr>
      </w:pPr>
      <w:r>
        <w:rPr>
          <w:rFonts w:hint="eastAsia" w:eastAsia="仿宋_GB2312"/>
          <w:kern w:val="0"/>
          <w:sz w:val="24"/>
        </w:rPr>
        <w:t>财务决算专项说明，由审计中介机构按照市</w:t>
      </w:r>
      <w:r>
        <w:rPr>
          <w:rFonts w:eastAsia="仿宋_GB2312"/>
          <w:kern w:val="0"/>
          <w:sz w:val="24"/>
        </w:rPr>
        <w:t>属</w:t>
      </w:r>
      <w:r>
        <w:rPr>
          <w:rFonts w:hint="eastAsia" w:eastAsia="仿宋_GB2312"/>
          <w:kern w:val="0"/>
          <w:sz w:val="24"/>
        </w:rPr>
        <w:t>国有</w:t>
      </w:r>
      <w:r>
        <w:rPr>
          <w:rFonts w:eastAsia="仿宋_GB2312"/>
          <w:kern w:val="0"/>
          <w:sz w:val="24"/>
        </w:rPr>
        <w:t>企业年度财务决算</w:t>
      </w:r>
      <w:r>
        <w:rPr>
          <w:rFonts w:hint="eastAsia" w:eastAsia="仿宋_GB2312"/>
          <w:kern w:val="0"/>
          <w:sz w:val="24"/>
        </w:rPr>
        <w:t>管理工作要求对市国资委</w:t>
      </w:r>
      <w:r>
        <w:rPr>
          <w:rFonts w:eastAsia="仿宋_GB2312"/>
          <w:kern w:val="0"/>
          <w:sz w:val="24"/>
        </w:rPr>
        <w:t>监管工作需要</w:t>
      </w:r>
      <w:r>
        <w:rPr>
          <w:rFonts w:hint="eastAsia" w:eastAsia="仿宋_GB2312"/>
          <w:kern w:val="0"/>
          <w:sz w:val="24"/>
        </w:rPr>
        <w:t>披露事项</w:t>
      </w:r>
      <w:r>
        <w:rPr>
          <w:rFonts w:eastAsia="仿宋_GB2312"/>
          <w:kern w:val="0"/>
          <w:sz w:val="24"/>
        </w:rPr>
        <w:t>单独进行专项</w:t>
      </w:r>
      <w:r>
        <w:rPr>
          <w:rFonts w:hint="eastAsia" w:eastAsia="仿宋_GB2312"/>
          <w:kern w:val="0"/>
          <w:sz w:val="24"/>
        </w:rPr>
        <w:t>审计或复核，</w:t>
      </w:r>
      <w:r>
        <w:rPr>
          <w:rFonts w:eastAsia="仿宋_GB2312"/>
          <w:kern w:val="0"/>
          <w:sz w:val="24"/>
        </w:rPr>
        <w:t>由中介机构</w:t>
      </w:r>
      <w:r>
        <w:rPr>
          <w:rFonts w:hint="eastAsia" w:eastAsia="仿宋_GB2312"/>
          <w:kern w:val="0"/>
          <w:sz w:val="24"/>
        </w:rPr>
        <w:t>独立</w:t>
      </w:r>
      <w:r>
        <w:rPr>
          <w:rFonts w:eastAsia="仿宋_GB2312"/>
          <w:kern w:val="0"/>
          <w:sz w:val="24"/>
        </w:rPr>
        <w:t>按特殊事项发表审计意见</w:t>
      </w:r>
      <w:r>
        <w:rPr>
          <w:rFonts w:hint="eastAsia" w:eastAsia="仿宋_GB2312"/>
          <w:kern w:val="0"/>
          <w:sz w:val="24"/>
        </w:rPr>
        <w:t>，</w:t>
      </w:r>
      <w:r>
        <w:rPr>
          <w:rFonts w:eastAsia="仿宋_GB2312"/>
          <w:kern w:val="0"/>
          <w:sz w:val="24"/>
        </w:rPr>
        <w:t>具体事项如下：</w:t>
      </w:r>
    </w:p>
    <w:p>
      <w:pPr>
        <w:pStyle w:val="5"/>
        <w:widowControl w:val="0"/>
        <w:spacing w:before="0" w:beforeAutospacing="0" w:after="0" w:afterAutospacing="0" w:line="500" w:lineRule="exact"/>
        <w:ind w:firstLine="480" w:firstLineChars="200"/>
        <w:jc w:val="center"/>
        <w:rPr>
          <w:rFonts w:ascii="Times New Roman" w:hAnsi="Times New Roman" w:eastAsia="仿宋_GB2312"/>
        </w:rPr>
      </w:pPr>
    </w:p>
    <w:p>
      <w:pPr>
        <w:widowControl/>
        <w:spacing w:line="500" w:lineRule="exact"/>
        <w:ind w:firstLine="475" w:firstLineChars="197"/>
        <w:rPr>
          <w:rFonts w:hint="default" w:ascii="黑体" w:eastAsia="黑体"/>
          <w:b/>
          <w:color w:val="auto"/>
          <w:kern w:val="0"/>
          <w:sz w:val="24"/>
          <w:szCs w:val="24"/>
          <w:lang w:val="en-US" w:eastAsia="zh-CN"/>
        </w:rPr>
      </w:pPr>
      <w:r>
        <w:rPr>
          <w:rFonts w:hint="eastAsia" w:ascii="黑体" w:eastAsia="黑体"/>
          <w:b/>
          <w:color w:val="auto"/>
          <w:kern w:val="0"/>
          <w:sz w:val="24"/>
          <w:szCs w:val="24"/>
        </w:rPr>
        <w:t>一、</w:t>
      </w:r>
      <w:r>
        <w:rPr>
          <w:rFonts w:hint="eastAsia" w:ascii="黑体" w:eastAsia="黑体"/>
          <w:b/>
          <w:color w:val="auto"/>
          <w:kern w:val="0"/>
          <w:sz w:val="24"/>
          <w:szCs w:val="24"/>
          <w:lang w:val="en-US" w:eastAsia="zh-CN"/>
        </w:rPr>
        <w:t>整改意见落实情况</w:t>
      </w:r>
    </w:p>
    <w:p>
      <w:pPr>
        <w:spacing w:line="580" w:lineRule="exact"/>
        <w:ind w:firstLine="465"/>
        <w:jc w:val="left"/>
        <w:rPr>
          <w:rFonts w:eastAsia="仿宋_GB2312"/>
          <w:color w:val="auto"/>
          <w:kern w:val="0"/>
          <w:sz w:val="24"/>
        </w:rPr>
      </w:pPr>
      <w:r>
        <w:rPr>
          <w:rFonts w:hint="eastAsia" w:eastAsia="仿宋_GB2312"/>
          <w:color w:val="auto"/>
          <w:kern w:val="0"/>
          <w:sz w:val="24"/>
        </w:rPr>
        <w:t>企业是否按照要求建立非标准审计报告、审计</w:t>
      </w:r>
      <w:r>
        <w:rPr>
          <w:rFonts w:hint="eastAsia" w:eastAsia="仿宋_GB2312"/>
          <w:color w:val="auto"/>
          <w:kern w:val="0"/>
          <w:sz w:val="24"/>
          <w:lang w:val="en-US" w:eastAsia="zh-CN"/>
        </w:rPr>
        <w:t>局</w:t>
      </w:r>
      <w:r>
        <w:rPr>
          <w:rFonts w:hint="eastAsia" w:eastAsia="仿宋_GB2312"/>
          <w:color w:val="auto"/>
          <w:kern w:val="0"/>
          <w:sz w:val="24"/>
        </w:rPr>
        <w:t>审计、国资（债务风险、金融业务风险等）专项检查、财务决算意见、资金信用整改意见、监事会专项检查等涉及问题清单，本年度对上述问题清单中有关意见的整改、调整、改进和销号情况，以及未调整改进的原因。(建议以表格清单方式列示)</w:t>
      </w:r>
    </w:p>
    <w:p>
      <w:pPr>
        <w:widowControl/>
        <w:spacing w:line="500" w:lineRule="exact"/>
        <w:ind w:firstLine="475" w:firstLineChars="197"/>
        <w:rPr>
          <w:rFonts w:ascii="黑体" w:eastAsia="黑体"/>
          <w:b/>
          <w:kern w:val="0"/>
          <w:sz w:val="24"/>
          <w:szCs w:val="24"/>
        </w:rPr>
      </w:pPr>
      <w:r>
        <w:rPr>
          <w:rFonts w:hint="eastAsia" w:ascii="黑体" w:eastAsia="黑体"/>
          <w:b/>
          <w:kern w:val="0"/>
          <w:sz w:val="24"/>
          <w:szCs w:val="24"/>
        </w:rPr>
        <w:t>二、年度主要财务指标会计核算情况</w:t>
      </w:r>
    </w:p>
    <w:p>
      <w:pPr>
        <w:widowControl/>
        <w:spacing w:line="500" w:lineRule="exact"/>
        <w:ind w:firstLine="472" w:firstLineChars="197"/>
        <w:rPr>
          <w:rFonts w:eastAsia="仿宋_GB2312"/>
          <w:kern w:val="0"/>
          <w:sz w:val="24"/>
          <w:szCs w:val="24"/>
        </w:rPr>
      </w:pPr>
      <w:r>
        <w:rPr>
          <w:rFonts w:eastAsia="仿宋_GB2312"/>
          <w:kern w:val="0"/>
          <w:sz w:val="24"/>
          <w:szCs w:val="24"/>
        </w:rPr>
        <w:t>（一）期初重大调整事项说明。分项说明企业期初权益与上年末权益差异的具体原因，如合并范围变化、重大会计差错更正、会计政策变更等，期初未分配利润调整事项</w:t>
      </w:r>
      <w:r>
        <w:rPr>
          <w:rFonts w:hint="eastAsia" w:eastAsia="仿宋_GB2312"/>
          <w:kern w:val="0"/>
          <w:sz w:val="24"/>
          <w:szCs w:val="24"/>
        </w:rPr>
        <w:t>和执行新准则影响事项应列表</w:t>
      </w:r>
      <w:r>
        <w:rPr>
          <w:rFonts w:eastAsia="仿宋_GB2312"/>
          <w:kern w:val="0"/>
          <w:sz w:val="24"/>
          <w:szCs w:val="24"/>
        </w:rPr>
        <w:t>逐项说明。</w:t>
      </w:r>
    </w:p>
    <w:p>
      <w:pPr>
        <w:widowControl/>
        <w:spacing w:line="500" w:lineRule="exact"/>
        <w:ind w:firstLine="472" w:firstLineChars="197"/>
        <w:rPr>
          <w:rFonts w:eastAsia="仿宋_GB2312"/>
          <w:kern w:val="0"/>
          <w:sz w:val="24"/>
          <w:szCs w:val="24"/>
        </w:rPr>
      </w:pPr>
      <w:r>
        <w:rPr>
          <w:rFonts w:eastAsia="仿宋_GB2312"/>
          <w:kern w:val="0"/>
          <w:sz w:val="24"/>
          <w:szCs w:val="24"/>
        </w:rPr>
        <w:t>（二）年度企业资产、负债在会计核算方面存在较大不确定性事项、原因及影响</w:t>
      </w:r>
      <w:r>
        <w:rPr>
          <w:rFonts w:hint="eastAsia" w:eastAsia="仿宋_GB2312"/>
          <w:kern w:val="0"/>
          <w:sz w:val="24"/>
          <w:szCs w:val="24"/>
        </w:rPr>
        <w:t>。</w:t>
      </w:r>
    </w:p>
    <w:p>
      <w:pPr>
        <w:widowControl/>
        <w:spacing w:line="500" w:lineRule="exact"/>
        <w:ind w:firstLine="472" w:firstLineChars="197"/>
        <w:rPr>
          <w:rFonts w:eastAsia="仿宋_GB2312"/>
          <w:kern w:val="0"/>
          <w:sz w:val="24"/>
          <w:szCs w:val="24"/>
        </w:rPr>
      </w:pPr>
      <w:r>
        <w:rPr>
          <w:rFonts w:eastAsia="仿宋_GB2312"/>
          <w:kern w:val="0"/>
          <w:sz w:val="24"/>
          <w:szCs w:val="24"/>
        </w:rPr>
        <w:t>（三）年度企业收入、成本的结转和减值准备的计提和转回等在会计核算存在较大不确定性事项、原因及影响</w:t>
      </w:r>
      <w:r>
        <w:rPr>
          <w:rFonts w:hint="eastAsia" w:eastAsia="仿宋_GB2312"/>
          <w:kern w:val="0"/>
          <w:sz w:val="24"/>
          <w:szCs w:val="24"/>
        </w:rPr>
        <w:t>。</w:t>
      </w:r>
    </w:p>
    <w:p>
      <w:pPr>
        <w:widowControl/>
        <w:spacing w:line="500" w:lineRule="exact"/>
        <w:ind w:firstLine="472" w:firstLineChars="197"/>
        <w:rPr>
          <w:rFonts w:eastAsia="仿宋_GB2312"/>
          <w:kern w:val="0"/>
          <w:sz w:val="24"/>
          <w:szCs w:val="24"/>
        </w:rPr>
      </w:pPr>
      <w:r>
        <w:rPr>
          <w:rFonts w:eastAsia="仿宋_GB2312"/>
          <w:kern w:val="0"/>
          <w:sz w:val="24"/>
          <w:szCs w:val="24"/>
        </w:rPr>
        <w:t>（四）分项说明企业非经常性损益情况，包括内容、金额以及对利润总额影响。以及在会计核算方面存在较大不确定性的非经常性损益，产生原因及影响。</w:t>
      </w:r>
    </w:p>
    <w:p>
      <w:pPr>
        <w:widowControl/>
        <w:spacing w:line="500" w:lineRule="exact"/>
        <w:ind w:firstLine="475" w:firstLineChars="197"/>
        <w:rPr>
          <w:rFonts w:ascii="黑体" w:eastAsia="黑体"/>
          <w:b/>
          <w:bCs/>
          <w:kern w:val="0"/>
          <w:sz w:val="24"/>
          <w:szCs w:val="24"/>
        </w:rPr>
      </w:pPr>
      <w:r>
        <w:rPr>
          <w:rFonts w:hint="eastAsia" w:ascii="黑体" w:eastAsia="黑体"/>
          <w:b/>
          <w:bCs/>
          <w:kern w:val="0"/>
          <w:sz w:val="24"/>
          <w:szCs w:val="24"/>
        </w:rPr>
        <w:t>三、年度</w:t>
      </w:r>
      <w:r>
        <w:rPr>
          <w:rFonts w:ascii="黑体" w:eastAsia="黑体"/>
          <w:b/>
          <w:bCs/>
          <w:kern w:val="0"/>
          <w:sz w:val="24"/>
          <w:szCs w:val="24"/>
        </w:rPr>
        <w:t>预算主要指标</w:t>
      </w:r>
      <w:r>
        <w:rPr>
          <w:rFonts w:hint="eastAsia" w:ascii="黑体" w:eastAsia="黑体"/>
          <w:b/>
          <w:bCs/>
          <w:kern w:val="0"/>
          <w:sz w:val="24"/>
          <w:szCs w:val="24"/>
        </w:rPr>
        <w:t>完成情况</w:t>
      </w:r>
    </w:p>
    <w:p>
      <w:pPr>
        <w:widowControl/>
        <w:spacing w:line="500" w:lineRule="exact"/>
        <w:ind w:firstLine="472" w:firstLineChars="197"/>
        <w:rPr>
          <w:rFonts w:eastAsia="仿宋_GB2312"/>
          <w:kern w:val="0"/>
          <w:sz w:val="24"/>
          <w:szCs w:val="24"/>
        </w:rPr>
      </w:pPr>
      <w:r>
        <w:rPr>
          <w:rFonts w:eastAsia="仿宋_GB2312"/>
          <w:kern w:val="0"/>
          <w:sz w:val="24"/>
          <w:szCs w:val="24"/>
        </w:rPr>
        <w:t>根据《</w:t>
      </w:r>
      <w:r>
        <w:rPr>
          <w:rFonts w:hint="eastAsia" w:eastAsia="仿宋_GB2312"/>
          <w:kern w:val="0"/>
          <w:sz w:val="24"/>
          <w:szCs w:val="24"/>
        </w:rPr>
        <w:t>温州市市属国有企业财务监督管理试行办法</w:t>
      </w:r>
      <w:r>
        <w:rPr>
          <w:rFonts w:eastAsia="仿宋_GB2312"/>
          <w:kern w:val="0"/>
          <w:sz w:val="24"/>
          <w:szCs w:val="24"/>
        </w:rPr>
        <w:t>》有关规定，重点对以下内容进行披露：</w:t>
      </w:r>
    </w:p>
    <w:p>
      <w:pPr>
        <w:widowControl/>
        <w:spacing w:line="500" w:lineRule="exact"/>
        <w:ind w:firstLine="472" w:firstLineChars="197"/>
        <w:rPr>
          <w:rFonts w:eastAsia="仿宋_GB2312"/>
          <w:kern w:val="0"/>
          <w:sz w:val="24"/>
          <w:szCs w:val="24"/>
        </w:rPr>
      </w:pPr>
      <w:r>
        <w:rPr>
          <w:rFonts w:eastAsia="仿宋_GB2312"/>
          <w:kern w:val="0"/>
          <w:sz w:val="24"/>
          <w:szCs w:val="24"/>
        </w:rPr>
        <w:t>1、计算营业收入、利润总额、归属于母公司净利润、所有者权益和管理费用占营业收入比重等五项指标的预算执行偏离度</w:t>
      </w:r>
      <w:r>
        <w:rPr>
          <w:rFonts w:hint="eastAsia" w:eastAsia="仿宋_GB2312"/>
          <w:kern w:val="0"/>
          <w:sz w:val="24"/>
          <w:szCs w:val="24"/>
        </w:rPr>
        <w:t>。</w:t>
      </w:r>
    </w:p>
    <w:p>
      <w:pPr>
        <w:widowControl/>
        <w:spacing w:line="500" w:lineRule="exact"/>
        <w:ind w:firstLine="472" w:firstLineChars="197"/>
        <w:rPr>
          <w:rFonts w:eastAsia="仿宋_GB2312"/>
          <w:kern w:val="0"/>
          <w:sz w:val="24"/>
          <w:szCs w:val="24"/>
        </w:rPr>
      </w:pPr>
      <w:r>
        <w:rPr>
          <w:rFonts w:eastAsia="仿宋_GB2312"/>
          <w:kern w:val="0"/>
          <w:sz w:val="24"/>
          <w:szCs w:val="24"/>
        </w:rPr>
        <w:t>预算目标偏离率P=（决算数-预算数）/年初上报的预算数×100%</w:t>
      </w:r>
    </w:p>
    <w:p>
      <w:pPr>
        <w:widowControl/>
        <w:spacing w:line="500" w:lineRule="exact"/>
        <w:ind w:firstLine="472" w:firstLineChars="197"/>
        <w:rPr>
          <w:rFonts w:eastAsia="仿宋_GB2312"/>
          <w:kern w:val="0"/>
          <w:sz w:val="24"/>
          <w:szCs w:val="24"/>
        </w:rPr>
      </w:pPr>
      <w:r>
        <w:rPr>
          <w:rFonts w:eastAsia="仿宋_GB2312"/>
          <w:kern w:val="0"/>
          <w:sz w:val="24"/>
          <w:szCs w:val="24"/>
        </w:rPr>
        <w:t>注：预算数为企业年初上报</w:t>
      </w:r>
      <w:r>
        <w:rPr>
          <w:rFonts w:hint="eastAsia" w:eastAsia="仿宋_GB2312"/>
          <w:kern w:val="0"/>
          <w:sz w:val="24"/>
          <w:szCs w:val="24"/>
        </w:rPr>
        <w:t>市</w:t>
      </w:r>
      <w:r>
        <w:rPr>
          <w:rFonts w:eastAsia="仿宋_GB2312"/>
          <w:kern w:val="0"/>
          <w:sz w:val="24"/>
          <w:szCs w:val="24"/>
        </w:rPr>
        <w:t>国资委的预算数据，如有预算有调整的，则以经</w:t>
      </w:r>
      <w:r>
        <w:rPr>
          <w:rFonts w:hint="eastAsia" w:eastAsia="仿宋_GB2312"/>
          <w:kern w:val="0"/>
          <w:sz w:val="24"/>
          <w:szCs w:val="24"/>
        </w:rPr>
        <w:t>市</w:t>
      </w:r>
      <w:r>
        <w:rPr>
          <w:rFonts w:eastAsia="仿宋_GB2312"/>
          <w:kern w:val="0"/>
          <w:sz w:val="24"/>
          <w:szCs w:val="24"/>
        </w:rPr>
        <w:t>国资委</w:t>
      </w:r>
      <w:r>
        <w:rPr>
          <w:rFonts w:hint="eastAsia" w:eastAsia="仿宋_GB2312"/>
          <w:kern w:val="0"/>
          <w:sz w:val="24"/>
          <w:szCs w:val="24"/>
        </w:rPr>
        <w:t>备案</w:t>
      </w:r>
      <w:r>
        <w:rPr>
          <w:rFonts w:eastAsia="仿宋_GB2312"/>
          <w:kern w:val="0"/>
          <w:sz w:val="24"/>
          <w:szCs w:val="24"/>
        </w:rPr>
        <w:t>调整后的数据为准。</w:t>
      </w:r>
    </w:p>
    <w:p>
      <w:pPr>
        <w:widowControl/>
        <w:numPr>
          <w:ilvl w:val="0"/>
          <w:numId w:val="1"/>
        </w:numPr>
        <w:spacing w:line="500" w:lineRule="exact"/>
        <w:rPr>
          <w:rFonts w:eastAsia="仿宋_GB2312"/>
          <w:kern w:val="0"/>
          <w:sz w:val="24"/>
          <w:szCs w:val="24"/>
        </w:rPr>
      </w:pPr>
      <w:r>
        <w:rPr>
          <w:rFonts w:eastAsia="仿宋_GB2312"/>
          <w:kern w:val="0"/>
          <w:sz w:val="24"/>
          <w:szCs w:val="24"/>
        </w:rPr>
        <w:t>影响上述指标预算执行偏离度的主要客观因素。</w:t>
      </w:r>
    </w:p>
    <w:p>
      <w:pPr>
        <w:widowControl/>
        <w:spacing w:line="500" w:lineRule="exact"/>
        <w:ind w:firstLine="475" w:firstLineChars="197"/>
        <w:rPr>
          <w:rFonts w:ascii="黑体" w:eastAsia="黑体"/>
          <w:b/>
          <w:kern w:val="0"/>
          <w:sz w:val="24"/>
          <w:szCs w:val="24"/>
        </w:rPr>
      </w:pPr>
      <w:r>
        <w:rPr>
          <w:rFonts w:hint="eastAsia" w:ascii="黑体" w:eastAsia="黑体"/>
          <w:b/>
          <w:kern w:val="0"/>
          <w:sz w:val="24"/>
          <w:szCs w:val="24"/>
        </w:rPr>
        <w:t>四、年度重大财务事项管理情况</w:t>
      </w:r>
    </w:p>
    <w:p>
      <w:pPr>
        <w:widowControl/>
        <w:spacing w:line="500" w:lineRule="exact"/>
        <w:ind w:firstLine="472" w:firstLineChars="197"/>
        <w:rPr>
          <w:rFonts w:eastAsia="仿宋_GB2312"/>
          <w:kern w:val="0"/>
          <w:sz w:val="24"/>
          <w:szCs w:val="24"/>
        </w:rPr>
      </w:pPr>
      <w:r>
        <w:rPr>
          <w:rFonts w:hint="eastAsia" w:eastAsia="仿宋_GB2312"/>
          <w:kern w:val="0"/>
          <w:sz w:val="24"/>
          <w:szCs w:val="24"/>
        </w:rPr>
        <w:t>按照市</w:t>
      </w:r>
      <w:r>
        <w:rPr>
          <w:rFonts w:eastAsia="仿宋_GB2312"/>
          <w:kern w:val="0"/>
          <w:sz w:val="24"/>
          <w:szCs w:val="24"/>
        </w:rPr>
        <w:t>国资委有关财务</w:t>
      </w:r>
      <w:r>
        <w:rPr>
          <w:rFonts w:hint="eastAsia" w:eastAsia="仿宋_GB2312"/>
          <w:kern w:val="0"/>
          <w:sz w:val="24"/>
          <w:szCs w:val="24"/>
        </w:rPr>
        <w:t>、融资</w:t>
      </w:r>
      <w:r>
        <w:rPr>
          <w:rFonts w:eastAsia="仿宋_GB2312"/>
          <w:kern w:val="0"/>
          <w:sz w:val="24"/>
          <w:szCs w:val="24"/>
        </w:rPr>
        <w:t>管理规定的要求，对于企业年度发生的对外借款、发</w:t>
      </w:r>
      <w:r>
        <w:rPr>
          <w:rFonts w:hint="eastAsia" w:eastAsia="仿宋_GB2312"/>
          <w:kern w:val="0"/>
          <w:sz w:val="24"/>
          <w:szCs w:val="24"/>
        </w:rPr>
        <w:t>行</w:t>
      </w:r>
      <w:r>
        <w:rPr>
          <w:rFonts w:eastAsia="仿宋_GB2312"/>
          <w:kern w:val="0"/>
          <w:sz w:val="24"/>
          <w:szCs w:val="24"/>
        </w:rPr>
        <w:t>债</w:t>
      </w:r>
      <w:r>
        <w:rPr>
          <w:rFonts w:hint="eastAsia" w:eastAsia="仿宋_GB2312"/>
          <w:kern w:val="0"/>
          <w:sz w:val="24"/>
          <w:szCs w:val="24"/>
        </w:rPr>
        <w:t>券</w:t>
      </w:r>
      <w:r>
        <w:rPr>
          <w:rFonts w:eastAsia="仿宋_GB2312"/>
          <w:kern w:val="0"/>
          <w:sz w:val="24"/>
          <w:szCs w:val="24"/>
        </w:rPr>
        <w:t>、对外担保、资产减值准备管理、对外捐赠、利润分配</w:t>
      </w:r>
      <w:r>
        <w:rPr>
          <w:rFonts w:hint="eastAsia" w:eastAsia="仿宋_GB2312"/>
          <w:kern w:val="0"/>
          <w:sz w:val="24"/>
          <w:szCs w:val="24"/>
        </w:rPr>
        <w:t>及其他重大</w:t>
      </w:r>
      <w:r>
        <w:rPr>
          <w:rFonts w:eastAsia="仿宋_GB2312"/>
          <w:kern w:val="0"/>
          <w:sz w:val="24"/>
          <w:szCs w:val="24"/>
        </w:rPr>
        <w:t>财务事项进行列示，并对其合规合理性予以说明。</w:t>
      </w:r>
      <w:r>
        <w:rPr>
          <w:rFonts w:hint="eastAsia" w:eastAsia="仿宋_GB2312"/>
          <w:kern w:val="0"/>
          <w:sz w:val="24"/>
          <w:szCs w:val="24"/>
        </w:rPr>
        <w:t>根据重大财务事项报告范围，对其他重大财务事项予以披露，</w:t>
      </w:r>
      <w:r>
        <w:rPr>
          <w:rFonts w:eastAsia="仿宋_GB2312"/>
          <w:kern w:val="0"/>
          <w:sz w:val="24"/>
          <w:szCs w:val="24"/>
        </w:rPr>
        <w:t>并对其合规合理性予以说明。</w:t>
      </w:r>
      <w:r>
        <w:rPr>
          <w:rFonts w:hint="eastAsia" w:eastAsia="仿宋_GB2312"/>
          <w:kern w:val="0"/>
          <w:sz w:val="24"/>
          <w:szCs w:val="24"/>
        </w:rPr>
        <w:t>对应报未报或错报的重大财务事项给予披露，并说明原因。</w:t>
      </w:r>
      <w:r>
        <w:rPr>
          <w:rFonts w:hint="eastAsia" w:eastAsia="仿宋_GB2312"/>
          <w:kern w:val="0"/>
          <w:sz w:val="24"/>
        </w:rPr>
        <w:t>对财务事项管理中存在的问题进行汇总分析，提出相关对策建议。重大财务事项应披露以下内容（包含不限于）：</w:t>
      </w:r>
    </w:p>
    <w:p>
      <w:pPr>
        <w:widowControl/>
        <w:spacing w:line="500" w:lineRule="exact"/>
        <w:ind w:firstLine="475" w:firstLineChars="197"/>
        <w:outlineLvl w:val="0"/>
        <w:rPr>
          <w:rFonts w:eastAsia="仿宋_GB2312"/>
          <w:b/>
          <w:bCs/>
          <w:kern w:val="0"/>
          <w:sz w:val="24"/>
          <w:szCs w:val="24"/>
        </w:rPr>
      </w:pPr>
      <w:r>
        <w:rPr>
          <w:rFonts w:eastAsia="仿宋_GB2312"/>
          <w:b/>
          <w:bCs/>
          <w:kern w:val="0"/>
          <w:sz w:val="24"/>
          <w:szCs w:val="24"/>
        </w:rPr>
        <w:t>（一）企业</w:t>
      </w:r>
      <w:r>
        <w:rPr>
          <w:rFonts w:hint="eastAsia" w:eastAsia="仿宋_GB2312"/>
          <w:b/>
          <w:bCs/>
          <w:kern w:val="0"/>
          <w:sz w:val="24"/>
          <w:szCs w:val="24"/>
        </w:rPr>
        <w:t>对外</w:t>
      </w:r>
      <w:r>
        <w:rPr>
          <w:rFonts w:eastAsia="仿宋_GB2312"/>
          <w:b/>
          <w:bCs/>
          <w:kern w:val="0"/>
          <w:sz w:val="24"/>
          <w:szCs w:val="24"/>
        </w:rPr>
        <w:t>借款情况</w:t>
      </w:r>
    </w:p>
    <w:p>
      <w:pPr>
        <w:widowControl/>
        <w:spacing w:line="500" w:lineRule="exact"/>
        <w:ind w:firstLine="472" w:firstLineChars="197"/>
        <w:rPr>
          <w:rFonts w:eastAsia="仿宋_GB2312"/>
          <w:kern w:val="0"/>
          <w:sz w:val="24"/>
          <w:szCs w:val="24"/>
        </w:rPr>
      </w:pPr>
      <w:r>
        <w:rPr>
          <w:rFonts w:eastAsia="仿宋_GB2312"/>
          <w:kern w:val="0"/>
          <w:sz w:val="24"/>
          <w:szCs w:val="24"/>
        </w:rPr>
        <w:t>披露企业对本集团外借出款项</w:t>
      </w:r>
      <w:r>
        <w:rPr>
          <w:rFonts w:hint="eastAsia" w:eastAsia="仿宋_GB2312"/>
          <w:kern w:val="0"/>
          <w:sz w:val="24"/>
          <w:szCs w:val="24"/>
        </w:rPr>
        <w:t>及集团内部未按出资比例进行借款</w:t>
      </w:r>
      <w:r>
        <w:rPr>
          <w:rFonts w:eastAsia="仿宋_GB2312"/>
          <w:kern w:val="0"/>
          <w:sz w:val="24"/>
          <w:szCs w:val="24"/>
        </w:rPr>
        <w:t>的情况</w:t>
      </w:r>
      <w:r>
        <w:rPr>
          <w:rFonts w:hint="eastAsia" w:eastAsia="仿宋_GB2312"/>
          <w:kern w:val="0"/>
          <w:sz w:val="24"/>
          <w:szCs w:val="24"/>
        </w:rPr>
        <w:t>（包括委托贷款），通过资金集中管理方式进行集团内部资金拆借的无需披露</w:t>
      </w:r>
      <w:r>
        <w:rPr>
          <w:rFonts w:eastAsia="仿宋_GB2312"/>
          <w:kern w:val="0"/>
          <w:sz w:val="24"/>
          <w:szCs w:val="24"/>
        </w:rPr>
        <w:t>。</w:t>
      </w:r>
    </w:p>
    <w:p>
      <w:pPr>
        <w:widowControl/>
        <w:spacing w:line="500" w:lineRule="exact"/>
        <w:ind w:firstLine="472" w:firstLineChars="197"/>
        <w:rPr>
          <w:rFonts w:eastAsia="仿宋_GB2312"/>
          <w:kern w:val="0"/>
          <w:sz w:val="24"/>
          <w:szCs w:val="24"/>
        </w:rPr>
      </w:pPr>
      <w:r>
        <w:rPr>
          <w:rFonts w:eastAsia="仿宋_GB2312"/>
          <w:kern w:val="0"/>
          <w:sz w:val="24"/>
          <w:szCs w:val="24"/>
        </w:rPr>
        <w:t>1.</w:t>
      </w:r>
      <w:r>
        <w:rPr>
          <w:rFonts w:hint="eastAsia" w:eastAsia="仿宋_GB2312"/>
          <w:kern w:val="0"/>
          <w:sz w:val="24"/>
          <w:szCs w:val="24"/>
        </w:rPr>
        <w:t>分集团内、外两类，</w:t>
      </w:r>
      <w:r>
        <w:rPr>
          <w:rFonts w:eastAsia="仿宋_GB2312"/>
          <w:kern w:val="0"/>
          <w:sz w:val="24"/>
          <w:szCs w:val="24"/>
        </w:rPr>
        <w:t xml:space="preserve">按项目逐个填列： </w:t>
      </w:r>
    </w:p>
    <w:tbl>
      <w:tblPr>
        <w:tblStyle w:val="6"/>
        <w:tblW w:w="11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1484"/>
        <w:gridCol w:w="992"/>
        <w:gridCol w:w="851"/>
        <w:gridCol w:w="755"/>
        <w:gridCol w:w="1103"/>
        <w:gridCol w:w="851"/>
        <w:gridCol w:w="850"/>
        <w:gridCol w:w="992"/>
        <w:gridCol w:w="993"/>
        <w:gridCol w:w="1182"/>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8" w:type="dxa"/>
            <w:vMerge w:val="restart"/>
            <w:tcBorders>
              <w:left w:val="nil"/>
            </w:tcBorders>
            <w:vAlign w:val="center"/>
          </w:tcPr>
          <w:p>
            <w:pPr>
              <w:widowControl/>
              <w:ind w:right="-102"/>
              <w:jc w:val="center"/>
              <w:rPr>
                <w:rFonts w:eastAsia="仿宋_GB2312"/>
                <w:bCs/>
                <w:kern w:val="0"/>
                <w:szCs w:val="21"/>
              </w:rPr>
            </w:pPr>
            <w:r>
              <w:rPr>
                <w:rFonts w:eastAsia="仿宋_GB2312"/>
                <w:bCs/>
                <w:kern w:val="0"/>
                <w:szCs w:val="21"/>
              </w:rPr>
              <w:t>序号</w:t>
            </w:r>
          </w:p>
        </w:tc>
        <w:tc>
          <w:tcPr>
            <w:tcW w:w="1484" w:type="dxa"/>
            <w:vMerge w:val="restart"/>
            <w:vAlign w:val="center"/>
          </w:tcPr>
          <w:p>
            <w:pPr>
              <w:widowControl/>
              <w:ind w:right="-102"/>
              <w:jc w:val="center"/>
              <w:rPr>
                <w:rFonts w:eastAsia="仿宋_GB2312"/>
                <w:bCs/>
                <w:kern w:val="0"/>
                <w:szCs w:val="21"/>
              </w:rPr>
            </w:pPr>
            <w:r>
              <w:rPr>
                <w:rFonts w:eastAsia="仿宋_GB2312"/>
                <w:bCs/>
                <w:kern w:val="0"/>
                <w:szCs w:val="21"/>
              </w:rPr>
              <w:t>借出款</w:t>
            </w:r>
          </w:p>
          <w:p>
            <w:pPr>
              <w:widowControl/>
              <w:ind w:right="-102"/>
              <w:jc w:val="center"/>
              <w:rPr>
                <w:rFonts w:eastAsia="仿宋_GB2312"/>
                <w:bCs/>
                <w:kern w:val="0"/>
                <w:szCs w:val="21"/>
              </w:rPr>
            </w:pPr>
            <w:r>
              <w:rPr>
                <w:rFonts w:eastAsia="仿宋_GB2312"/>
                <w:bCs/>
                <w:kern w:val="0"/>
                <w:szCs w:val="21"/>
              </w:rPr>
              <w:t>单位</w:t>
            </w:r>
          </w:p>
        </w:tc>
        <w:tc>
          <w:tcPr>
            <w:tcW w:w="3701" w:type="dxa"/>
            <w:gridSpan w:val="4"/>
            <w:vAlign w:val="center"/>
          </w:tcPr>
          <w:p>
            <w:pPr>
              <w:widowControl/>
              <w:ind w:right="-102"/>
              <w:jc w:val="center"/>
              <w:rPr>
                <w:rFonts w:eastAsia="仿宋_GB2312"/>
                <w:bCs/>
                <w:kern w:val="0"/>
                <w:szCs w:val="21"/>
              </w:rPr>
            </w:pPr>
            <w:r>
              <w:rPr>
                <w:rFonts w:eastAsia="仿宋_GB2312"/>
                <w:bCs/>
                <w:kern w:val="0"/>
                <w:szCs w:val="21"/>
              </w:rPr>
              <w:t>借入款单位</w:t>
            </w:r>
          </w:p>
        </w:tc>
        <w:tc>
          <w:tcPr>
            <w:tcW w:w="851" w:type="dxa"/>
            <w:vMerge w:val="restart"/>
            <w:vAlign w:val="center"/>
          </w:tcPr>
          <w:p>
            <w:pPr>
              <w:widowControl/>
              <w:ind w:right="-102"/>
              <w:jc w:val="center"/>
              <w:rPr>
                <w:rFonts w:eastAsia="仿宋_GB2312"/>
                <w:bCs/>
                <w:kern w:val="0"/>
                <w:szCs w:val="21"/>
              </w:rPr>
            </w:pPr>
            <w:r>
              <w:rPr>
                <w:rFonts w:eastAsia="仿宋_GB2312"/>
                <w:bCs/>
                <w:kern w:val="0"/>
                <w:szCs w:val="21"/>
              </w:rPr>
              <w:t>借出</w:t>
            </w:r>
          </w:p>
          <w:p>
            <w:pPr>
              <w:widowControl/>
              <w:ind w:right="-102"/>
              <w:jc w:val="center"/>
              <w:rPr>
                <w:rFonts w:eastAsia="仿宋_GB2312"/>
                <w:bCs/>
                <w:kern w:val="0"/>
                <w:szCs w:val="21"/>
              </w:rPr>
            </w:pPr>
            <w:r>
              <w:rPr>
                <w:rFonts w:eastAsia="仿宋_GB2312"/>
                <w:bCs/>
                <w:kern w:val="0"/>
                <w:szCs w:val="21"/>
              </w:rPr>
              <w:t>时间</w:t>
            </w:r>
            <w:r>
              <w:rPr>
                <w:rFonts w:hint="eastAsia" w:eastAsia="仿宋_GB2312"/>
                <w:bCs/>
                <w:kern w:val="0"/>
                <w:szCs w:val="21"/>
              </w:rPr>
              <w:t>及利率</w:t>
            </w:r>
          </w:p>
        </w:tc>
        <w:tc>
          <w:tcPr>
            <w:tcW w:w="850" w:type="dxa"/>
            <w:vMerge w:val="restart"/>
            <w:vAlign w:val="center"/>
          </w:tcPr>
          <w:p>
            <w:pPr>
              <w:widowControl/>
              <w:ind w:right="-102"/>
              <w:jc w:val="center"/>
              <w:rPr>
                <w:rFonts w:eastAsia="仿宋_GB2312"/>
                <w:bCs/>
                <w:kern w:val="0"/>
                <w:szCs w:val="21"/>
              </w:rPr>
            </w:pPr>
            <w:r>
              <w:rPr>
                <w:rFonts w:eastAsia="仿宋_GB2312"/>
                <w:bCs/>
                <w:kern w:val="0"/>
                <w:szCs w:val="21"/>
              </w:rPr>
              <w:t>借款</w:t>
            </w:r>
          </w:p>
          <w:p>
            <w:pPr>
              <w:widowControl/>
              <w:ind w:right="-102"/>
              <w:jc w:val="center"/>
              <w:rPr>
                <w:rFonts w:eastAsia="仿宋_GB2312"/>
                <w:bCs/>
                <w:kern w:val="0"/>
                <w:szCs w:val="21"/>
              </w:rPr>
            </w:pPr>
            <w:r>
              <w:rPr>
                <w:rFonts w:eastAsia="仿宋_GB2312"/>
                <w:bCs/>
                <w:kern w:val="0"/>
                <w:szCs w:val="21"/>
              </w:rPr>
              <w:t>本金</w:t>
            </w:r>
          </w:p>
        </w:tc>
        <w:tc>
          <w:tcPr>
            <w:tcW w:w="992" w:type="dxa"/>
            <w:vMerge w:val="restart"/>
            <w:vAlign w:val="center"/>
          </w:tcPr>
          <w:p>
            <w:pPr>
              <w:widowControl/>
              <w:ind w:right="-102"/>
              <w:jc w:val="center"/>
              <w:rPr>
                <w:rFonts w:eastAsia="仿宋_GB2312"/>
                <w:bCs/>
                <w:kern w:val="0"/>
                <w:szCs w:val="21"/>
              </w:rPr>
            </w:pPr>
            <w:r>
              <w:rPr>
                <w:rFonts w:eastAsia="仿宋_GB2312"/>
                <w:bCs/>
                <w:kern w:val="0"/>
                <w:szCs w:val="21"/>
              </w:rPr>
              <w:t>年末</w:t>
            </w:r>
          </w:p>
          <w:p>
            <w:pPr>
              <w:widowControl/>
              <w:ind w:right="-102"/>
              <w:jc w:val="center"/>
              <w:rPr>
                <w:rFonts w:eastAsia="仿宋_GB2312"/>
                <w:bCs/>
                <w:kern w:val="0"/>
                <w:szCs w:val="21"/>
              </w:rPr>
            </w:pPr>
            <w:r>
              <w:rPr>
                <w:rFonts w:eastAsia="仿宋_GB2312"/>
                <w:bCs/>
                <w:kern w:val="0"/>
                <w:szCs w:val="21"/>
              </w:rPr>
              <w:t>余额</w:t>
            </w:r>
          </w:p>
        </w:tc>
        <w:tc>
          <w:tcPr>
            <w:tcW w:w="993" w:type="dxa"/>
            <w:vMerge w:val="restart"/>
            <w:vAlign w:val="center"/>
          </w:tcPr>
          <w:p>
            <w:pPr>
              <w:widowControl/>
              <w:ind w:right="-102"/>
              <w:jc w:val="center"/>
              <w:rPr>
                <w:rFonts w:eastAsia="仿宋_GB2312"/>
                <w:bCs/>
                <w:kern w:val="0"/>
                <w:szCs w:val="21"/>
              </w:rPr>
            </w:pPr>
            <w:r>
              <w:rPr>
                <w:rFonts w:eastAsia="仿宋_GB2312"/>
                <w:bCs/>
                <w:kern w:val="0"/>
                <w:szCs w:val="21"/>
              </w:rPr>
              <w:t>逾期借款本息</w:t>
            </w:r>
          </w:p>
        </w:tc>
        <w:tc>
          <w:tcPr>
            <w:tcW w:w="1182" w:type="dxa"/>
            <w:vMerge w:val="restart"/>
            <w:vAlign w:val="center"/>
          </w:tcPr>
          <w:p>
            <w:pPr>
              <w:widowControl/>
              <w:ind w:right="-102"/>
              <w:jc w:val="center"/>
              <w:rPr>
                <w:rFonts w:eastAsia="仿宋_GB2312"/>
                <w:bCs/>
                <w:kern w:val="0"/>
                <w:szCs w:val="21"/>
              </w:rPr>
            </w:pPr>
            <w:r>
              <w:rPr>
                <w:rFonts w:eastAsia="仿宋_GB2312"/>
                <w:bCs/>
                <w:kern w:val="0"/>
                <w:szCs w:val="21"/>
              </w:rPr>
              <w:t>已计提坏账金额</w:t>
            </w:r>
          </w:p>
        </w:tc>
        <w:tc>
          <w:tcPr>
            <w:tcW w:w="969" w:type="dxa"/>
            <w:vMerge w:val="restart"/>
            <w:tcBorders>
              <w:right w:val="nil"/>
            </w:tcBorders>
            <w:vAlign w:val="center"/>
          </w:tcPr>
          <w:p>
            <w:pPr>
              <w:widowControl/>
              <w:ind w:right="-102"/>
              <w:jc w:val="center"/>
              <w:rPr>
                <w:rFonts w:eastAsia="仿宋_GB2312"/>
                <w:bCs/>
                <w:kern w:val="0"/>
                <w:szCs w:val="21"/>
              </w:rPr>
            </w:pPr>
            <w:r>
              <w:rPr>
                <w:rFonts w:hint="eastAsia" w:eastAsia="仿宋_GB2312"/>
                <w:bCs/>
                <w:kern w:val="0"/>
                <w:szCs w:val="21"/>
              </w:rPr>
              <w:t>是否已履行程序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448" w:type="dxa"/>
            <w:vMerge w:val="continue"/>
            <w:tcBorders>
              <w:left w:val="nil"/>
            </w:tcBorders>
            <w:vAlign w:val="bottom"/>
          </w:tcPr>
          <w:p>
            <w:pPr>
              <w:widowControl/>
              <w:spacing w:line="400" w:lineRule="atLeast"/>
              <w:ind w:right="-102"/>
              <w:jc w:val="center"/>
              <w:rPr>
                <w:rFonts w:eastAsia="仿宋_GB2312"/>
                <w:bCs/>
                <w:kern w:val="0"/>
                <w:szCs w:val="21"/>
              </w:rPr>
            </w:pPr>
          </w:p>
        </w:tc>
        <w:tc>
          <w:tcPr>
            <w:tcW w:w="1484" w:type="dxa"/>
            <w:vMerge w:val="continue"/>
            <w:vAlign w:val="bottom"/>
          </w:tcPr>
          <w:p>
            <w:pPr>
              <w:widowControl/>
              <w:spacing w:line="400" w:lineRule="atLeast"/>
              <w:ind w:right="-102"/>
              <w:jc w:val="center"/>
              <w:rPr>
                <w:rFonts w:eastAsia="仿宋_GB2312"/>
                <w:bCs/>
                <w:kern w:val="0"/>
                <w:szCs w:val="21"/>
              </w:rPr>
            </w:pPr>
          </w:p>
        </w:tc>
        <w:tc>
          <w:tcPr>
            <w:tcW w:w="992" w:type="dxa"/>
            <w:vAlign w:val="center"/>
          </w:tcPr>
          <w:p>
            <w:pPr>
              <w:widowControl/>
              <w:spacing w:line="400" w:lineRule="atLeast"/>
              <w:ind w:right="-102"/>
              <w:jc w:val="center"/>
              <w:rPr>
                <w:rFonts w:eastAsia="仿宋_GB2312"/>
                <w:bCs/>
                <w:kern w:val="0"/>
                <w:szCs w:val="21"/>
              </w:rPr>
            </w:pPr>
            <w:r>
              <w:rPr>
                <w:rFonts w:eastAsia="仿宋_GB2312"/>
                <w:bCs/>
                <w:kern w:val="0"/>
                <w:szCs w:val="21"/>
              </w:rPr>
              <w:t>名称</w:t>
            </w:r>
          </w:p>
        </w:tc>
        <w:tc>
          <w:tcPr>
            <w:tcW w:w="851" w:type="dxa"/>
            <w:vAlign w:val="center"/>
          </w:tcPr>
          <w:p>
            <w:pPr>
              <w:widowControl/>
              <w:spacing w:line="400" w:lineRule="atLeast"/>
              <w:ind w:right="-102"/>
              <w:jc w:val="center"/>
              <w:rPr>
                <w:rFonts w:eastAsia="仿宋_GB2312"/>
                <w:bCs/>
                <w:kern w:val="0"/>
                <w:szCs w:val="21"/>
              </w:rPr>
            </w:pPr>
            <w:r>
              <w:rPr>
                <w:rFonts w:eastAsia="仿宋_GB2312"/>
                <w:bCs/>
                <w:kern w:val="0"/>
                <w:szCs w:val="21"/>
              </w:rPr>
              <w:t>性质</w:t>
            </w:r>
          </w:p>
        </w:tc>
        <w:tc>
          <w:tcPr>
            <w:tcW w:w="755" w:type="dxa"/>
            <w:vAlign w:val="center"/>
          </w:tcPr>
          <w:p>
            <w:pPr>
              <w:widowControl/>
              <w:spacing w:line="400" w:lineRule="atLeast"/>
              <w:ind w:right="-102"/>
              <w:jc w:val="center"/>
              <w:rPr>
                <w:rFonts w:eastAsia="仿宋_GB2312"/>
                <w:bCs/>
                <w:kern w:val="0"/>
                <w:szCs w:val="21"/>
              </w:rPr>
            </w:pPr>
            <w:r>
              <w:rPr>
                <w:rFonts w:eastAsia="仿宋_GB2312"/>
                <w:bCs/>
                <w:kern w:val="0"/>
                <w:szCs w:val="21"/>
              </w:rPr>
              <w:t>现状</w:t>
            </w:r>
          </w:p>
        </w:tc>
        <w:tc>
          <w:tcPr>
            <w:tcW w:w="1103" w:type="dxa"/>
          </w:tcPr>
          <w:p>
            <w:pPr>
              <w:widowControl/>
              <w:spacing w:line="260" w:lineRule="atLeast"/>
              <w:jc w:val="center"/>
              <w:rPr>
                <w:rFonts w:eastAsia="仿宋_GB2312"/>
                <w:bCs/>
                <w:kern w:val="0"/>
                <w:szCs w:val="21"/>
              </w:rPr>
            </w:pPr>
            <w:r>
              <w:rPr>
                <w:rFonts w:hint="eastAsia" w:eastAsia="仿宋_GB2312"/>
                <w:bCs/>
                <w:kern w:val="0"/>
                <w:szCs w:val="21"/>
              </w:rPr>
              <w:t>集团持股比例（含间接持股）</w:t>
            </w:r>
          </w:p>
        </w:tc>
        <w:tc>
          <w:tcPr>
            <w:tcW w:w="851" w:type="dxa"/>
            <w:vMerge w:val="continue"/>
          </w:tcPr>
          <w:p>
            <w:pPr>
              <w:widowControl/>
              <w:spacing w:line="400" w:lineRule="atLeast"/>
              <w:jc w:val="center"/>
              <w:rPr>
                <w:rFonts w:eastAsia="仿宋_GB2312"/>
                <w:bCs/>
                <w:kern w:val="0"/>
                <w:szCs w:val="21"/>
              </w:rPr>
            </w:pPr>
          </w:p>
        </w:tc>
        <w:tc>
          <w:tcPr>
            <w:tcW w:w="850" w:type="dxa"/>
            <w:vMerge w:val="continue"/>
            <w:vAlign w:val="bottom"/>
          </w:tcPr>
          <w:p>
            <w:pPr>
              <w:widowControl/>
              <w:spacing w:line="400" w:lineRule="atLeast"/>
              <w:ind w:right="-102"/>
              <w:jc w:val="center"/>
              <w:rPr>
                <w:rFonts w:eastAsia="仿宋_GB2312"/>
                <w:bCs/>
                <w:kern w:val="0"/>
                <w:szCs w:val="21"/>
              </w:rPr>
            </w:pPr>
          </w:p>
        </w:tc>
        <w:tc>
          <w:tcPr>
            <w:tcW w:w="992" w:type="dxa"/>
            <w:vMerge w:val="continue"/>
            <w:vAlign w:val="bottom"/>
          </w:tcPr>
          <w:p>
            <w:pPr>
              <w:widowControl/>
              <w:spacing w:line="400" w:lineRule="atLeast"/>
              <w:ind w:right="-102"/>
              <w:jc w:val="center"/>
              <w:rPr>
                <w:rFonts w:eastAsia="仿宋_GB2312"/>
                <w:bCs/>
                <w:kern w:val="0"/>
                <w:szCs w:val="21"/>
              </w:rPr>
            </w:pPr>
          </w:p>
        </w:tc>
        <w:tc>
          <w:tcPr>
            <w:tcW w:w="993" w:type="dxa"/>
            <w:vMerge w:val="continue"/>
            <w:vAlign w:val="bottom"/>
          </w:tcPr>
          <w:p>
            <w:pPr>
              <w:widowControl/>
              <w:spacing w:line="400" w:lineRule="atLeast"/>
              <w:ind w:right="-102"/>
              <w:jc w:val="center"/>
              <w:rPr>
                <w:rFonts w:eastAsia="仿宋_GB2312"/>
                <w:bCs/>
                <w:kern w:val="0"/>
                <w:szCs w:val="21"/>
              </w:rPr>
            </w:pPr>
          </w:p>
        </w:tc>
        <w:tc>
          <w:tcPr>
            <w:tcW w:w="1182" w:type="dxa"/>
            <w:vMerge w:val="continue"/>
            <w:vAlign w:val="bottom"/>
          </w:tcPr>
          <w:p>
            <w:pPr>
              <w:widowControl/>
              <w:spacing w:line="400" w:lineRule="atLeast"/>
              <w:ind w:right="-102"/>
              <w:jc w:val="center"/>
              <w:rPr>
                <w:rFonts w:eastAsia="仿宋_GB2312"/>
                <w:bCs/>
                <w:kern w:val="0"/>
                <w:szCs w:val="21"/>
              </w:rPr>
            </w:pPr>
          </w:p>
        </w:tc>
        <w:tc>
          <w:tcPr>
            <w:tcW w:w="969" w:type="dxa"/>
            <w:vMerge w:val="continue"/>
            <w:tcBorders>
              <w:right w:val="nil"/>
            </w:tcBorders>
          </w:tcPr>
          <w:p>
            <w:pPr>
              <w:widowControl/>
              <w:spacing w:line="400" w:lineRule="atLeast"/>
              <w:ind w:right="-102"/>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1932" w:type="dxa"/>
            <w:gridSpan w:val="2"/>
            <w:tcBorders>
              <w:left w:val="nil"/>
            </w:tcBorders>
            <w:vAlign w:val="center"/>
          </w:tcPr>
          <w:p>
            <w:pPr>
              <w:widowControl/>
              <w:ind w:right="-102"/>
              <w:jc w:val="center"/>
              <w:rPr>
                <w:rFonts w:eastAsia="仿宋_GB2312"/>
                <w:bCs/>
                <w:kern w:val="0"/>
                <w:szCs w:val="21"/>
              </w:rPr>
            </w:pPr>
            <w:r>
              <w:rPr>
                <w:rFonts w:hint="eastAsia" w:eastAsia="仿宋_GB2312"/>
                <w:bCs/>
                <w:kern w:val="0"/>
                <w:szCs w:val="21"/>
              </w:rPr>
              <w:t>一、集团外合计</w:t>
            </w:r>
          </w:p>
        </w:tc>
        <w:tc>
          <w:tcPr>
            <w:tcW w:w="992" w:type="dxa"/>
            <w:vAlign w:val="center"/>
          </w:tcPr>
          <w:p>
            <w:pPr>
              <w:widowControl/>
              <w:ind w:right="-102"/>
              <w:jc w:val="center"/>
              <w:rPr>
                <w:rFonts w:eastAsia="仿宋_GB2312"/>
                <w:bCs/>
                <w:kern w:val="0"/>
                <w:szCs w:val="21"/>
              </w:rPr>
            </w:pPr>
            <w:r>
              <w:rPr>
                <w:rFonts w:eastAsia="仿宋_GB2312"/>
                <w:bCs/>
                <w:kern w:val="0"/>
                <w:szCs w:val="21"/>
              </w:rPr>
              <w:t>——</w:t>
            </w:r>
          </w:p>
        </w:tc>
        <w:tc>
          <w:tcPr>
            <w:tcW w:w="851" w:type="dxa"/>
            <w:vAlign w:val="center"/>
          </w:tcPr>
          <w:p>
            <w:pPr>
              <w:widowControl/>
              <w:ind w:right="-102"/>
              <w:jc w:val="center"/>
              <w:rPr>
                <w:rFonts w:eastAsia="仿宋_GB2312"/>
                <w:bCs/>
                <w:kern w:val="0"/>
                <w:szCs w:val="21"/>
              </w:rPr>
            </w:pPr>
            <w:r>
              <w:rPr>
                <w:rFonts w:eastAsia="仿宋_GB2312"/>
                <w:bCs/>
                <w:kern w:val="0"/>
                <w:szCs w:val="21"/>
              </w:rPr>
              <w:t>——</w:t>
            </w:r>
          </w:p>
        </w:tc>
        <w:tc>
          <w:tcPr>
            <w:tcW w:w="755" w:type="dxa"/>
            <w:vAlign w:val="center"/>
          </w:tcPr>
          <w:p>
            <w:pPr>
              <w:widowControl/>
              <w:ind w:right="-102"/>
              <w:jc w:val="center"/>
              <w:rPr>
                <w:rFonts w:eastAsia="仿宋_GB2312"/>
                <w:bCs/>
                <w:kern w:val="0"/>
                <w:szCs w:val="21"/>
              </w:rPr>
            </w:pPr>
            <w:r>
              <w:rPr>
                <w:rFonts w:eastAsia="仿宋_GB2312"/>
                <w:bCs/>
                <w:kern w:val="0"/>
                <w:szCs w:val="21"/>
              </w:rPr>
              <w:t>——</w:t>
            </w:r>
          </w:p>
        </w:tc>
        <w:tc>
          <w:tcPr>
            <w:tcW w:w="1103" w:type="dxa"/>
            <w:vAlign w:val="center"/>
          </w:tcPr>
          <w:p>
            <w:pPr>
              <w:widowControl/>
              <w:ind w:right="-102"/>
              <w:jc w:val="center"/>
              <w:rPr>
                <w:rFonts w:eastAsia="仿宋_GB2312"/>
                <w:bCs/>
                <w:kern w:val="0"/>
                <w:szCs w:val="21"/>
              </w:rPr>
            </w:pPr>
            <w:r>
              <w:rPr>
                <w:rFonts w:eastAsia="仿宋_GB2312"/>
                <w:bCs/>
                <w:kern w:val="0"/>
                <w:szCs w:val="21"/>
              </w:rPr>
              <w:t>——</w:t>
            </w:r>
          </w:p>
        </w:tc>
        <w:tc>
          <w:tcPr>
            <w:tcW w:w="851" w:type="dxa"/>
            <w:vAlign w:val="center"/>
          </w:tcPr>
          <w:p>
            <w:pPr>
              <w:widowControl/>
              <w:jc w:val="center"/>
              <w:rPr>
                <w:rFonts w:eastAsia="仿宋_GB2312"/>
                <w:bCs/>
                <w:kern w:val="0"/>
                <w:szCs w:val="21"/>
              </w:rPr>
            </w:pPr>
            <w:r>
              <w:rPr>
                <w:rFonts w:eastAsia="仿宋_GB2312"/>
                <w:bCs/>
                <w:kern w:val="0"/>
                <w:szCs w:val="21"/>
              </w:rPr>
              <w:t>——</w:t>
            </w:r>
          </w:p>
        </w:tc>
        <w:tc>
          <w:tcPr>
            <w:tcW w:w="850" w:type="dxa"/>
            <w:vAlign w:val="center"/>
          </w:tcPr>
          <w:p>
            <w:pPr>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993" w:type="dxa"/>
            <w:vAlign w:val="center"/>
          </w:tcPr>
          <w:p>
            <w:pPr>
              <w:widowControl/>
              <w:ind w:right="-102"/>
              <w:jc w:val="center"/>
              <w:rPr>
                <w:rFonts w:eastAsia="仿宋_GB2312"/>
                <w:bCs/>
                <w:kern w:val="0"/>
                <w:szCs w:val="21"/>
              </w:rPr>
            </w:pPr>
          </w:p>
        </w:tc>
        <w:tc>
          <w:tcPr>
            <w:tcW w:w="1182" w:type="dxa"/>
            <w:vAlign w:val="center"/>
          </w:tcPr>
          <w:p>
            <w:pPr>
              <w:widowControl/>
              <w:ind w:right="-102"/>
              <w:jc w:val="center"/>
              <w:rPr>
                <w:rFonts w:eastAsia="仿宋_GB2312"/>
                <w:bCs/>
                <w:kern w:val="0"/>
                <w:szCs w:val="21"/>
              </w:rPr>
            </w:pPr>
          </w:p>
        </w:tc>
        <w:tc>
          <w:tcPr>
            <w:tcW w:w="969" w:type="dxa"/>
            <w:tcBorders>
              <w:right w:val="nil"/>
            </w:tcBorders>
          </w:tcPr>
          <w:p>
            <w:pPr>
              <w:widowControl/>
              <w:ind w:right="-102"/>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2"/>
              <w:jc w:val="center"/>
              <w:rPr>
                <w:rFonts w:eastAsia="仿宋_GB2312"/>
                <w:bCs/>
                <w:kern w:val="0"/>
                <w:szCs w:val="21"/>
              </w:rPr>
            </w:pPr>
          </w:p>
        </w:tc>
        <w:tc>
          <w:tcPr>
            <w:tcW w:w="1484"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851" w:type="dxa"/>
            <w:vAlign w:val="center"/>
          </w:tcPr>
          <w:p>
            <w:pPr>
              <w:widowControl/>
              <w:ind w:right="-102"/>
              <w:jc w:val="center"/>
              <w:rPr>
                <w:rFonts w:eastAsia="仿宋_GB2312"/>
                <w:bCs/>
                <w:kern w:val="0"/>
                <w:szCs w:val="21"/>
              </w:rPr>
            </w:pPr>
          </w:p>
        </w:tc>
        <w:tc>
          <w:tcPr>
            <w:tcW w:w="755" w:type="dxa"/>
            <w:vAlign w:val="center"/>
          </w:tcPr>
          <w:p>
            <w:pPr>
              <w:widowControl/>
              <w:ind w:right="-102"/>
              <w:jc w:val="center"/>
              <w:rPr>
                <w:rFonts w:eastAsia="仿宋_GB2312"/>
                <w:bCs/>
                <w:kern w:val="0"/>
                <w:szCs w:val="21"/>
              </w:rPr>
            </w:pPr>
          </w:p>
        </w:tc>
        <w:tc>
          <w:tcPr>
            <w:tcW w:w="1103" w:type="dxa"/>
          </w:tcPr>
          <w:p>
            <w:pPr>
              <w:widowControl/>
              <w:jc w:val="center"/>
              <w:rPr>
                <w:rFonts w:eastAsia="仿宋_GB2312"/>
                <w:bCs/>
                <w:kern w:val="0"/>
                <w:szCs w:val="21"/>
              </w:rPr>
            </w:pPr>
          </w:p>
        </w:tc>
        <w:tc>
          <w:tcPr>
            <w:tcW w:w="851" w:type="dxa"/>
            <w:vAlign w:val="center"/>
          </w:tcPr>
          <w:p>
            <w:pPr>
              <w:widowControl/>
              <w:jc w:val="center"/>
              <w:rPr>
                <w:rFonts w:eastAsia="仿宋_GB2312"/>
                <w:bCs/>
                <w:kern w:val="0"/>
                <w:szCs w:val="21"/>
              </w:rPr>
            </w:pPr>
          </w:p>
        </w:tc>
        <w:tc>
          <w:tcPr>
            <w:tcW w:w="850"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993" w:type="dxa"/>
            <w:vAlign w:val="center"/>
          </w:tcPr>
          <w:p>
            <w:pPr>
              <w:widowControl/>
              <w:ind w:right="-102"/>
              <w:jc w:val="center"/>
              <w:rPr>
                <w:rFonts w:eastAsia="仿宋_GB2312"/>
                <w:bCs/>
                <w:kern w:val="0"/>
                <w:szCs w:val="21"/>
              </w:rPr>
            </w:pPr>
          </w:p>
        </w:tc>
        <w:tc>
          <w:tcPr>
            <w:tcW w:w="1182" w:type="dxa"/>
            <w:vAlign w:val="center"/>
          </w:tcPr>
          <w:p>
            <w:pPr>
              <w:widowControl/>
              <w:ind w:right="-102"/>
              <w:jc w:val="center"/>
              <w:rPr>
                <w:rFonts w:eastAsia="仿宋_GB2312"/>
                <w:bCs/>
                <w:kern w:val="0"/>
                <w:szCs w:val="21"/>
              </w:rPr>
            </w:pPr>
          </w:p>
        </w:tc>
        <w:tc>
          <w:tcPr>
            <w:tcW w:w="969" w:type="dxa"/>
            <w:tcBorders>
              <w:right w:val="nil"/>
            </w:tcBorders>
          </w:tcPr>
          <w:p>
            <w:pPr>
              <w:widowControl/>
              <w:ind w:right="-102"/>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2"/>
              <w:jc w:val="center"/>
              <w:rPr>
                <w:rFonts w:eastAsia="仿宋_GB2312"/>
                <w:bCs/>
                <w:kern w:val="0"/>
                <w:szCs w:val="21"/>
              </w:rPr>
            </w:pPr>
          </w:p>
        </w:tc>
        <w:tc>
          <w:tcPr>
            <w:tcW w:w="1484"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851" w:type="dxa"/>
            <w:vAlign w:val="center"/>
          </w:tcPr>
          <w:p>
            <w:pPr>
              <w:widowControl/>
              <w:ind w:right="-102"/>
              <w:jc w:val="center"/>
              <w:rPr>
                <w:rFonts w:eastAsia="仿宋_GB2312"/>
                <w:bCs/>
                <w:kern w:val="0"/>
                <w:szCs w:val="21"/>
              </w:rPr>
            </w:pPr>
          </w:p>
        </w:tc>
        <w:tc>
          <w:tcPr>
            <w:tcW w:w="755" w:type="dxa"/>
            <w:vAlign w:val="center"/>
          </w:tcPr>
          <w:p>
            <w:pPr>
              <w:widowControl/>
              <w:ind w:right="-102"/>
              <w:jc w:val="center"/>
              <w:rPr>
                <w:rFonts w:eastAsia="仿宋_GB2312"/>
                <w:bCs/>
                <w:kern w:val="0"/>
                <w:szCs w:val="21"/>
              </w:rPr>
            </w:pPr>
          </w:p>
        </w:tc>
        <w:tc>
          <w:tcPr>
            <w:tcW w:w="1103" w:type="dxa"/>
          </w:tcPr>
          <w:p>
            <w:pPr>
              <w:widowControl/>
              <w:jc w:val="center"/>
              <w:rPr>
                <w:rFonts w:eastAsia="仿宋_GB2312"/>
                <w:bCs/>
                <w:kern w:val="0"/>
                <w:szCs w:val="21"/>
              </w:rPr>
            </w:pPr>
          </w:p>
        </w:tc>
        <w:tc>
          <w:tcPr>
            <w:tcW w:w="851" w:type="dxa"/>
            <w:vAlign w:val="center"/>
          </w:tcPr>
          <w:p>
            <w:pPr>
              <w:widowControl/>
              <w:jc w:val="center"/>
              <w:rPr>
                <w:rFonts w:eastAsia="仿宋_GB2312"/>
                <w:bCs/>
                <w:kern w:val="0"/>
                <w:szCs w:val="21"/>
              </w:rPr>
            </w:pPr>
          </w:p>
        </w:tc>
        <w:tc>
          <w:tcPr>
            <w:tcW w:w="850"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993" w:type="dxa"/>
            <w:vAlign w:val="center"/>
          </w:tcPr>
          <w:p>
            <w:pPr>
              <w:widowControl/>
              <w:ind w:right="-102"/>
              <w:jc w:val="center"/>
              <w:rPr>
                <w:rFonts w:eastAsia="仿宋_GB2312"/>
                <w:bCs/>
                <w:kern w:val="0"/>
                <w:szCs w:val="21"/>
              </w:rPr>
            </w:pPr>
          </w:p>
        </w:tc>
        <w:tc>
          <w:tcPr>
            <w:tcW w:w="1182" w:type="dxa"/>
            <w:vAlign w:val="center"/>
          </w:tcPr>
          <w:p>
            <w:pPr>
              <w:widowControl/>
              <w:ind w:right="-102"/>
              <w:jc w:val="center"/>
              <w:rPr>
                <w:rFonts w:eastAsia="仿宋_GB2312"/>
                <w:bCs/>
                <w:kern w:val="0"/>
                <w:szCs w:val="21"/>
              </w:rPr>
            </w:pPr>
          </w:p>
        </w:tc>
        <w:tc>
          <w:tcPr>
            <w:tcW w:w="969" w:type="dxa"/>
            <w:tcBorders>
              <w:right w:val="nil"/>
            </w:tcBorders>
          </w:tcPr>
          <w:p>
            <w:pPr>
              <w:widowControl/>
              <w:ind w:right="-102"/>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2"/>
              <w:jc w:val="center"/>
              <w:rPr>
                <w:rFonts w:eastAsia="仿宋_GB2312"/>
                <w:bCs/>
                <w:kern w:val="0"/>
                <w:szCs w:val="21"/>
              </w:rPr>
            </w:pPr>
          </w:p>
        </w:tc>
        <w:tc>
          <w:tcPr>
            <w:tcW w:w="1484"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851" w:type="dxa"/>
            <w:vAlign w:val="center"/>
          </w:tcPr>
          <w:p>
            <w:pPr>
              <w:widowControl/>
              <w:ind w:right="-102"/>
              <w:jc w:val="center"/>
              <w:rPr>
                <w:rFonts w:eastAsia="仿宋_GB2312"/>
                <w:bCs/>
                <w:kern w:val="0"/>
                <w:szCs w:val="21"/>
              </w:rPr>
            </w:pPr>
          </w:p>
        </w:tc>
        <w:tc>
          <w:tcPr>
            <w:tcW w:w="755" w:type="dxa"/>
            <w:vAlign w:val="center"/>
          </w:tcPr>
          <w:p>
            <w:pPr>
              <w:widowControl/>
              <w:ind w:right="-102"/>
              <w:jc w:val="center"/>
              <w:rPr>
                <w:rFonts w:eastAsia="仿宋_GB2312"/>
                <w:bCs/>
                <w:kern w:val="0"/>
                <w:szCs w:val="21"/>
              </w:rPr>
            </w:pPr>
          </w:p>
        </w:tc>
        <w:tc>
          <w:tcPr>
            <w:tcW w:w="1103" w:type="dxa"/>
          </w:tcPr>
          <w:p>
            <w:pPr>
              <w:widowControl/>
              <w:jc w:val="center"/>
              <w:rPr>
                <w:rFonts w:eastAsia="仿宋_GB2312"/>
                <w:bCs/>
                <w:kern w:val="0"/>
                <w:szCs w:val="21"/>
              </w:rPr>
            </w:pPr>
          </w:p>
        </w:tc>
        <w:tc>
          <w:tcPr>
            <w:tcW w:w="851" w:type="dxa"/>
            <w:vAlign w:val="center"/>
          </w:tcPr>
          <w:p>
            <w:pPr>
              <w:widowControl/>
              <w:jc w:val="center"/>
              <w:rPr>
                <w:rFonts w:eastAsia="仿宋_GB2312"/>
                <w:bCs/>
                <w:kern w:val="0"/>
                <w:szCs w:val="21"/>
              </w:rPr>
            </w:pPr>
          </w:p>
        </w:tc>
        <w:tc>
          <w:tcPr>
            <w:tcW w:w="850" w:type="dxa"/>
            <w:vAlign w:val="center"/>
          </w:tcPr>
          <w:p>
            <w:pPr>
              <w:widowControl/>
              <w:ind w:right="-102"/>
              <w:jc w:val="center"/>
              <w:rPr>
                <w:rFonts w:eastAsia="仿宋_GB2312"/>
                <w:bCs/>
                <w:kern w:val="0"/>
                <w:szCs w:val="21"/>
              </w:rPr>
            </w:pPr>
          </w:p>
        </w:tc>
        <w:tc>
          <w:tcPr>
            <w:tcW w:w="992" w:type="dxa"/>
            <w:vAlign w:val="center"/>
          </w:tcPr>
          <w:p>
            <w:pPr>
              <w:widowControl/>
              <w:ind w:right="-102"/>
              <w:jc w:val="center"/>
              <w:rPr>
                <w:rFonts w:eastAsia="仿宋_GB2312"/>
                <w:bCs/>
                <w:kern w:val="0"/>
                <w:szCs w:val="21"/>
              </w:rPr>
            </w:pPr>
          </w:p>
        </w:tc>
        <w:tc>
          <w:tcPr>
            <w:tcW w:w="993" w:type="dxa"/>
            <w:vAlign w:val="center"/>
          </w:tcPr>
          <w:p>
            <w:pPr>
              <w:widowControl/>
              <w:ind w:right="-102"/>
              <w:jc w:val="center"/>
              <w:rPr>
                <w:rFonts w:eastAsia="仿宋_GB2312"/>
                <w:bCs/>
                <w:kern w:val="0"/>
                <w:szCs w:val="21"/>
              </w:rPr>
            </w:pPr>
          </w:p>
        </w:tc>
        <w:tc>
          <w:tcPr>
            <w:tcW w:w="1182" w:type="dxa"/>
            <w:vAlign w:val="center"/>
          </w:tcPr>
          <w:p>
            <w:pPr>
              <w:widowControl/>
              <w:ind w:right="-102"/>
              <w:jc w:val="center"/>
              <w:rPr>
                <w:rFonts w:eastAsia="仿宋_GB2312"/>
                <w:bCs/>
                <w:kern w:val="0"/>
                <w:szCs w:val="21"/>
              </w:rPr>
            </w:pPr>
          </w:p>
        </w:tc>
        <w:tc>
          <w:tcPr>
            <w:tcW w:w="969" w:type="dxa"/>
            <w:tcBorders>
              <w:right w:val="nil"/>
            </w:tcBorders>
          </w:tcPr>
          <w:p>
            <w:pPr>
              <w:widowControl/>
              <w:ind w:right="-102"/>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1932" w:type="dxa"/>
            <w:gridSpan w:val="2"/>
            <w:tcBorders>
              <w:left w:val="nil"/>
            </w:tcBorders>
            <w:vAlign w:val="center"/>
          </w:tcPr>
          <w:p>
            <w:pPr>
              <w:widowControl/>
              <w:ind w:right="-100"/>
              <w:jc w:val="center"/>
              <w:rPr>
                <w:rFonts w:eastAsia="仿宋_GB2312"/>
                <w:bCs/>
                <w:kern w:val="0"/>
                <w:szCs w:val="21"/>
              </w:rPr>
            </w:pPr>
            <w:r>
              <w:rPr>
                <w:rFonts w:hint="eastAsia" w:eastAsia="仿宋_GB2312"/>
                <w:bCs/>
                <w:kern w:val="0"/>
                <w:szCs w:val="21"/>
              </w:rPr>
              <w:t>二、集团内合计</w:t>
            </w:r>
          </w:p>
        </w:tc>
        <w:tc>
          <w:tcPr>
            <w:tcW w:w="992" w:type="dxa"/>
            <w:vAlign w:val="center"/>
          </w:tcPr>
          <w:p>
            <w:pPr>
              <w:widowControl/>
              <w:ind w:right="-102"/>
              <w:jc w:val="center"/>
              <w:rPr>
                <w:rFonts w:eastAsia="仿宋_GB2312"/>
                <w:bCs/>
                <w:kern w:val="0"/>
                <w:szCs w:val="21"/>
              </w:rPr>
            </w:pPr>
            <w:r>
              <w:rPr>
                <w:rFonts w:eastAsia="仿宋_GB2312"/>
                <w:bCs/>
                <w:kern w:val="0"/>
                <w:szCs w:val="21"/>
              </w:rPr>
              <w:t>——</w:t>
            </w:r>
          </w:p>
        </w:tc>
        <w:tc>
          <w:tcPr>
            <w:tcW w:w="851" w:type="dxa"/>
            <w:vAlign w:val="center"/>
          </w:tcPr>
          <w:p>
            <w:pPr>
              <w:widowControl/>
              <w:ind w:right="-102"/>
              <w:jc w:val="center"/>
              <w:rPr>
                <w:rFonts w:eastAsia="仿宋_GB2312"/>
                <w:bCs/>
                <w:kern w:val="0"/>
                <w:szCs w:val="21"/>
              </w:rPr>
            </w:pPr>
            <w:r>
              <w:rPr>
                <w:rFonts w:eastAsia="仿宋_GB2312"/>
                <w:bCs/>
                <w:kern w:val="0"/>
                <w:szCs w:val="21"/>
              </w:rPr>
              <w:t>——</w:t>
            </w:r>
          </w:p>
        </w:tc>
        <w:tc>
          <w:tcPr>
            <w:tcW w:w="755" w:type="dxa"/>
            <w:vAlign w:val="center"/>
          </w:tcPr>
          <w:p>
            <w:pPr>
              <w:widowControl/>
              <w:ind w:right="-102"/>
              <w:jc w:val="center"/>
              <w:rPr>
                <w:rFonts w:eastAsia="仿宋_GB2312"/>
                <w:bCs/>
                <w:kern w:val="0"/>
                <w:szCs w:val="21"/>
              </w:rPr>
            </w:pPr>
            <w:r>
              <w:rPr>
                <w:rFonts w:eastAsia="仿宋_GB2312"/>
                <w:bCs/>
                <w:kern w:val="0"/>
                <w:szCs w:val="21"/>
              </w:rPr>
              <w:t>——</w:t>
            </w:r>
          </w:p>
        </w:tc>
        <w:tc>
          <w:tcPr>
            <w:tcW w:w="1103" w:type="dxa"/>
            <w:vAlign w:val="center"/>
          </w:tcPr>
          <w:p>
            <w:pPr>
              <w:widowControl/>
              <w:ind w:right="-102"/>
              <w:jc w:val="center"/>
              <w:rPr>
                <w:rFonts w:eastAsia="仿宋_GB2312"/>
                <w:bCs/>
                <w:kern w:val="0"/>
                <w:szCs w:val="21"/>
              </w:rPr>
            </w:pPr>
            <w:r>
              <w:rPr>
                <w:rFonts w:eastAsia="仿宋_GB2312"/>
                <w:bCs/>
                <w:kern w:val="0"/>
                <w:szCs w:val="21"/>
              </w:rPr>
              <w:t>——</w:t>
            </w:r>
          </w:p>
        </w:tc>
        <w:tc>
          <w:tcPr>
            <w:tcW w:w="851" w:type="dxa"/>
            <w:vAlign w:val="center"/>
          </w:tcPr>
          <w:p>
            <w:pPr>
              <w:widowControl/>
              <w:jc w:val="center"/>
              <w:rPr>
                <w:rFonts w:eastAsia="仿宋_GB2312"/>
                <w:bCs/>
                <w:kern w:val="0"/>
                <w:szCs w:val="21"/>
              </w:rPr>
            </w:pPr>
            <w:r>
              <w:rPr>
                <w:rFonts w:eastAsia="仿宋_GB2312"/>
                <w:bCs/>
                <w:kern w:val="0"/>
                <w:szCs w:val="21"/>
              </w:rPr>
              <w:t>——</w:t>
            </w:r>
          </w:p>
        </w:tc>
        <w:tc>
          <w:tcPr>
            <w:tcW w:w="850" w:type="dxa"/>
            <w:vAlign w:val="center"/>
          </w:tcPr>
          <w:p>
            <w:pPr>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993" w:type="dxa"/>
            <w:vAlign w:val="center"/>
          </w:tcPr>
          <w:p>
            <w:pPr>
              <w:widowControl/>
              <w:ind w:right="-100"/>
              <w:jc w:val="center"/>
              <w:rPr>
                <w:rFonts w:eastAsia="仿宋_GB2312"/>
                <w:bCs/>
                <w:kern w:val="0"/>
                <w:szCs w:val="21"/>
              </w:rPr>
            </w:pPr>
          </w:p>
        </w:tc>
        <w:tc>
          <w:tcPr>
            <w:tcW w:w="1182" w:type="dxa"/>
            <w:vAlign w:val="center"/>
          </w:tcPr>
          <w:p>
            <w:pPr>
              <w:widowControl/>
              <w:ind w:right="-100"/>
              <w:jc w:val="center"/>
              <w:rPr>
                <w:rFonts w:eastAsia="仿宋_GB2312"/>
                <w:bCs/>
                <w:kern w:val="0"/>
                <w:szCs w:val="21"/>
              </w:rPr>
            </w:pPr>
          </w:p>
        </w:tc>
        <w:tc>
          <w:tcPr>
            <w:tcW w:w="969" w:type="dxa"/>
            <w:tcBorders>
              <w:right w:val="nil"/>
            </w:tcBorders>
          </w:tcPr>
          <w:p>
            <w:pPr>
              <w:widowControl/>
              <w:ind w:right="-100"/>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0"/>
              <w:jc w:val="center"/>
              <w:rPr>
                <w:rFonts w:eastAsia="仿宋_GB2312"/>
                <w:bCs/>
                <w:kern w:val="0"/>
                <w:szCs w:val="21"/>
              </w:rPr>
            </w:pPr>
          </w:p>
        </w:tc>
        <w:tc>
          <w:tcPr>
            <w:tcW w:w="1484" w:type="dxa"/>
            <w:vAlign w:val="center"/>
          </w:tcPr>
          <w:p>
            <w:pPr>
              <w:widowControl/>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755" w:type="dxa"/>
            <w:vAlign w:val="center"/>
          </w:tcPr>
          <w:p>
            <w:pPr>
              <w:widowControl/>
              <w:ind w:right="-100"/>
              <w:jc w:val="center"/>
              <w:rPr>
                <w:rFonts w:eastAsia="仿宋_GB2312"/>
                <w:bCs/>
                <w:kern w:val="0"/>
                <w:szCs w:val="21"/>
              </w:rPr>
            </w:pPr>
          </w:p>
        </w:tc>
        <w:tc>
          <w:tcPr>
            <w:tcW w:w="1103" w:type="dxa"/>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850" w:type="dxa"/>
            <w:vAlign w:val="center"/>
          </w:tcPr>
          <w:p>
            <w:pPr>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993" w:type="dxa"/>
            <w:vAlign w:val="center"/>
          </w:tcPr>
          <w:p>
            <w:pPr>
              <w:widowControl/>
              <w:ind w:right="-100"/>
              <w:jc w:val="center"/>
              <w:rPr>
                <w:rFonts w:eastAsia="仿宋_GB2312"/>
                <w:bCs/>
                <w:kern w:val="0"/>
                <w:szCs w:val="21"/>
              </w:rPr>
            </w:pPr>
          </w:p>
        </w:tc>
        <w:tc>
          <w:tcPr>
            <w:tcW w:w="1182" w:type="dxa"/>
            <w:vAlign w:val="center"/>
          </w:tcPr>
          <w:p>
            <w:pPr>
              <w:widowControl/>
              <w:ind w:right="-100"/>
              <w:jc w:val="center"/>
              <w:rPr>
                <w:rFonts w:eastAsia="仿宋_GB2312"/>
                <w:bCs/>
                <w:kern w:val="0"/>
                <w:szCs w:val="21"/>
              </w:rPr>
            </w:pPr>
          </w:p>
        </w:tc>
        <w:tc>
          <w:tcPr>
            <w:tcW w:w="969" w:type="dxa"/>
            <w:tcBorders>
              <w:right w:val="nil"/>
            </w:tcBorders>
          </w:tcPr>
          <w:p>
            <w:pPr>
              <w:widowControl/>
              <w:ind w:right="-100"/>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0"/>
              <w:jc w:val="center"/>
              <w:rPr>
                <w:rFonts w:eastAsia="仿宋_GB2312"/>
                <w:bCs/>
                <w:kern w:val="0"/>
                <w:szCs w:val="21"/>
              </w:rPr>
            </w:pPr>
          </w:p>
        </w:tc>
        <w:tc>
          <w:tcPr>
            <w:tcW w:w="1484" w:type="dxa"/>
            <w:vAlign w:val="center"/>
          </w:tcPr>
          <w:p>
            <w:pPr>
              <w:widowControl/>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755" w:type="dxa"/>
            <w:vAlign w:val="center"/>
          </w:tcPr>
          <w:p>
            <w:pPr>
              <w:widowControl/>
              <w:ind w:right="-100"/>
              <w:jc w:val="center"/>
              <w:rPr>
                <w:rFonts w:eastAsia="仿宋_GB2312"/>
                <w:bCs/>
                <w:kern w:val="0"/>
                <w:szCs w:val="21"/>
              </w:rPr>
            </w:pPr>
          </w:p>
        </w:tc>
        <w:tc>
          <w:tcPr>
            <w:tcW w:w="1103" w:type="dxa"/>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850" w:type="dxa"/>
            <w:vAlign w:val="center"/>
          </w:tcPr>
          <w:p>
            <w:pPr>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993" w:type="dxa"/>
            <w:vAlign w:val="center"/>
          </w:tcPr>
          <w:p>
            <w:pPr>
              <w:widowControl/>
              <w:ind w:right="-100"/>
              <w:jc w:val="center"/>
              <w:rPr>
                <w:rFonts w:eastAsia="仿宋_GB2312"/>
                <w:bCs/>
                <w:kern w:val="0"/>
                <w:szCs w:val="21"/>
              </w:rPr>
            </w:pPr>
          </w:p>
        </w:tc>
        <w:tc>
          <w:tcPr>
            <w:tcW w:w="1182" w:type="dxa"/>
            <w:vAlign w:val="center"/>
          </w:tcPr>
          <w:p>
            <w:pPr>
              <w:widowControl/>
              <w:ind w:right="-100"/>
              <w:jc w:val="center"/>
              <w:rPr>
                <w:rFonts w:eastAsia="仿宋_GB2312"/>
                <w:bCs/>
                <w:kern w:val="0"/>
                <w:szCs w:val="21"/>
              </w:rPr>
            </w:pPr>
          </w:p>
        </w:tc>
        <w:tc>
          <w:tcPr>
            <w:tcW w:w="969" w:type="dxa"/>
            <w:tcBorders>
              <w:right w:val="nil"/>
            </w:tcBorders>
          </w:tcPr>
          <w:p>
            <w:pPr>
              <w:widowControl/>
              <w:ind w:right="-100"/>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48" w:type="dxa"/>
            <w:tcBorders>
              <w:left w:val="nil"/>
            </w:tcBorders>
            <w:vAlign w:val="center"/>
          </w:tcPr>
          <w:p>
            <w:pPr>
              <w:widowControl/>
              <w:ind w:right="-100"/>
              <w:jc w:val="center"/>
              <w:rPr>
                <w:rFonts w:eastAsia="仿宋_GB2312"/>
                <w:bCs/>
                <w:kern w:val="0"/>
                <w:szCs w:val="21"/>
              </w:rPr>
            </w:pPr>
          </w:p>
        </w:tc>
        <w:tc>
          <w:tcPr>
            <w:tcW w:w="1484" w:type="dxa"/>
            <w:vAlign w:val="center"/>
          </w:tcPr>
          <w:p>
            <w:pPr>
              <w:widowControl/>
              <w:ind w:right="-100"/>
              <w:jc w:val="center"/>
              <w:rPr>
                <w:rFonts w:eastAsia="仿宋_GB2312"/>
                <w:bCs/>
                <w:kern w:val="0"/>
                <w:szCs w:val="21"/>
              </w:rPr>
            </w:pPr>
            <w:r>
              <w:rPr>
                <w:rFonts w:eastAsia="仿宋_GB2312"/>
                <w:bCs/>
                <w:kern w:val="0"/>
                <w:szCs w:val="21"/>
              </w:rPr>
              <w:t>……</w:t>
            </w:r>
          </w:p>
        </w:tc>
        <w:tc>
          <w:tcPr>
            <w:tcW w:w="992" w:type="dxa"/>
            <w:vAlign w:val="center"/>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755" w:type="dxa"/>
            <w:vAlign w:val="center"/>
          </w:tcPr>
          <w:p>
            <w:pPr>
              <w:widowControl/>
              <w:ind w:right="-100"/>
              <w:jc w:val="center"/>
              <w:rPr>
                <w:rFonts w:eastAsia="仿宋_GB2312"/>
                <w:bCs/>
                <w:kern w:val="0"/>
                <w:szCs w:val="21"/>
              </w:rPr>
            </w:pPr>
          </w:p>
        </w:tc>
        <w:tc>
          <w:tcPr>
            <w:tcW w:w="1103" w:type="dxa"/>
          </w:tcPr>
          <w:p>
            <w:pPr>
              <w:widowControl/>
              <w:ind w:right="-100"/>
              <w:jc w:val="center"/>
              <w:rPr>
                <w:rFonts w:eastAsia="仿宋_GB2312"/>
                <w:bCs/>
                <w:kern w:val="0"/>
                <w:szCs w:val="21"/>
              </w:rPr>
            </w:pPr>
          </w:p>
        </w:tc>
        <w:tc>
          <w:tcPr>
            <w:tcW w:w="851" w:type="dxa"/>
            <w:vAlign w:val="center"/>
          </w:tcPr>
          <w:p>
            <w:pPr>
              <w:widowControl/>
              <w:ind w:right="-100"/>
              <w:jc w:val="center"/>
              <w:rPr>
                <w:rFonts w:eastAsia="仿宋_GB2312"/>
                <w:bCs/>
                <w:kern w:val="0"/>
                <w:szCs w:val="21"/>
              </w:rPr>
            </w:pPr>
          </w:p>
        </w:tc>
        <w:tc>
          <w:tcPr>
            <w:tcW w:w="850" w:type="dxa"/>
            <w:vAlign w:val="center"/>
          </w:tcPr>
          <w:p>
            <w:pPr>
              <w:ind w:right="-100"/>
              <w:jc w:val="center"/>
              <w:rPr>
                <w:rFonts w:eastAsia="仿宋_GB2312"/>
                <w:bCs/>
                <w:kern w:val="0"/>
                <w:szCs w:val="21"/>
              </w:rPr>
            </w:pPr>
          </w:p>
        </w:tc>
        <w:tc>
          <w:tcPr>
            <w:tcW w:w="992" w:type="dxa"/>
            <w:vAlign w:val="center"/>
          </w:tcPr>
          <w:p>
            <w:pPr>
              <w:widowControl/>
              <w:ind w:right="-100"/>
              <w:jc w:val="center"/>
              <w:rPr>
                <w:rFonts w:eastAsia="仿宋_GB2312"/>
                <w:bCs/>
                <w:kern w:val="0"/>
                <w:szCs w:val="21"/>
              </w:rPr>
            </w:pPr>
          </w:p>
        </w:tc>
        <w:tc>
          <w:tcPr>
            <w:tcW w:w="993" w:type="dxa"/>
            <w:vAlign w:val="center"/>
          </w:tcPr>
          <w:p>
            <w:pPr>
              <w:widowControl/>
              <w:ind w:right="-100"/>
              <w:jc w:val="center"/>
              <w:rPr>
                <w:rFonts w:eastAsia="仿宋_GB2312"/>
                <w:bCs/>
                <w:kern w:val="0"/>
                <w:szCs w:val="21"/>
              </w:rPr>
            </w:pPr>
          </w:p>
        </w:tc>
        <w:tc>
          <w:tcPr>
            <w:tcW w:w="1182" w:type="dxa"/>
            <w:vAlign w:val="center"/>
          </w:tcPr>
          <w:p>
            <w:pPr>
              <w:widowControl/>
              <w:ind w:right="-100"/>
              <w:jc w:val="center"/>
              <w:rPr>
                <w:rFonts w:eastAsia="仿宋_GB2312"/>
                <w:bCs/>
                <w:kern w:val="0"/>
                <w:szCs w:val="21"/>
              </w:rPr>
            </w:pPr>
          </w:p>
        </w:tc>
        <w:tc>
          <w:tcPr>
            <w:tcW w:w="969" w:type="dxa"/>
            <w:tcBorders>
              <w:right w:val="nil"/>
            </w:tcBorders>
          </w:tcPr>
          <w:p>
            <w:pPr>
              <w:widowControl/>
              <w:ind w:right="-100"/>
              <w:jc w:val="center"/>
              <w:rPr>
                <w:rFonts w:eastAsia="仿宋_GB2312"/>
                <w:bCs/>
                <w:kern w:val="0"/>
                <w:szCs w:val="21"/>
              </w:rPr>
            </w:pPr>
          </w:p>
        </w:tc>
      </w:tr>
    </w:tbl>
    <w:p>
      <w:pPr>
        <w:widowControl/>
        <w:spacing w:line="500" w:lineRule="exact"/>
        <w:ind w:firstLine="472" w:firstLineChars="197"/>
        <w:rPr>
          <w:rFonts w:eastAsia="仿宋_GB2312"/>
          <w:kern w:val="0"/>
          <w:sz w:val="24"/>
          <w:szCs w:val="24"/>
        </w:rPr>
      </w:pPr>
      <w:r>
        <w:rPr>
          <w:rFonts w:eastAsia="仿宋_GB2312"/>
          <w:kern w:val="0"/>
          <w:sz w:val="24"/>
          <w:szCs w:val="24"/>
        </w:rPr>
        <w:t>注</w:t>
      </w:r>
      <w:r>
        <w:rPr>
          <w:rFonts w:hint="eastAsia" w:eastAsia="仿宋_GB2312"/>
          <w:kern w:val="0"/>
          <w:sz w:val="24"/>
          <w:szCs w:val="24"/>
        </w:rPr>
        <w:t>：1.</w:t>
      </w:r>
      <w:r>
        <w:rPr>
          <w:rFonts w:eastAsia="仿宋_GB2312"/>
          <w:kern w:val="0"/>
          <w:sz w:val="24"/>
          <w:szCs w:val="24"/>
        </w:rPr>
        <w:t>借入款单位性质按国有独资、国有控股、集体、私营、外商和其他填列；借入款单位现状按正常经营、关停并转、清理整顿、已进入破产程序、拟近期出售、资不抵债非持续经营和其他填列。2.对逾期借款应当逐笔详细说明情况，预计发生损失的金额。</w:t>
      </w:r>
      <w:r>
        <w:rPr>
          <w:rFonts w:hint="eastAsia" w:eastAsia="仿宋_GB2312"/>
          <w:kern w:val="0"/>
          <w:sz w:val="24"/>
          <w:szCs w:val="24"/>
        </w:rPr>
        <w:t>3.对外借款是否按照</w:t>
      </w:r>
      <w:r>
        <w:rPr>
          <w:rFonts w:eastAsia="仿宋_GB2312"/>
          <w:kern w:val="0"/>
          <w:sz w:val="24"/>
          <w:szCs w:val="24"/>
        </w:rPr>
        <w:t>《</w:t>
      </w:r>
      <w:r>
        <w:rPr>
          <w:rFonts w:hint="eastAsia" w:eastAsia="仿宋_GB2312"/>
          <w:kern w:val="0"/>
          <w:sz w:val="24"/>
          <w:szCs w:val="24"/>
        </w:rPr>
        <w:t>温州市市属国有企业财务监督管理试行办法</w:t>
      </w:r>
      <w:r>
        <w:rPr>
          <w:rFonts w:eastAsia="仿宋_GB2312"/>
          <w:kern w:val="0"/>
          <w:sz w:val="24"/>
          <w:szCs w:val="24"/>
        </w:rPr>
        <w:t>》有关规定</w:t>
      </w:r>
      <w:r>
        <w:rPr>
          <w:rFonts w:hint="eastAsia" w:eastAsia="仿宋_GB2312"/>
          <w:kern w:val="0"/>
          <w:sz w:val="24"/>
          <w:szCs w:val="24"/>
        </w:rPr>
        <w:t>履行必要程序。</w:t>
      </w:r>
    </w:p>
    <w:p>
      <w:pPr>
        <w:widowControl/>
        <w:spacing w:line="500" w:lineRule="exact"/>
        <w:ind w:firstLine="475" w:firstLineChars="197"/>
        <w:outlineLvl w:val="0"/>
        <w:rPr>
          <w:rFonts w:eastAsia="仿宋_GB2312"/>
          <w:b/>
          <w:bCs/>
          <w:kern w:val="0"/>
          <w:sz w:val="24"/>
          <w:szCs w:val="24"/>
        </w:rPr>
      </w:pPr>
      <w:r>
        <w:rPr>
          <w:rFonts w:eastAsia="仿宋_GB2312"/>
          <w:b/>
          <w:bCs/>
          <w:kern w:val="0"/>
          <w:sz w:val="24"/>
          <w:szCs w:val="24"/>
        </w:rPr>
        <w:t>（二）企业发</w:t>
      </w:r>
      <w:r>
        <w:rPr>
          <w:rFonts w:hint="eastAsia" w:eastAsia="仿宋_GB2312"/>
          <w:b/>
          <w:bCs/>
          <w:kern w:val="0"/>
          <w:sz w:val="24"/>
          <w:szCs w:val="24"/>
        </w:rPr>
        <w:t>行债务及“明股实债”</w:t>
      </w:r>
      <w:r>
        <w:rPr>
          <w:rFonts w:eastAsia="仿宋_GB2312"/>
          <w:b/>
          <w:bCs/>
          <w:kern w:val="0"/>
          <w:sz w:val="24"/>
          <w:szCs w:val="24"/>
        </w:rPr>
        <w:t>情况</w:t>
      </w:r>
    </w:p>
    <w:p>
      <w:pPr>
        <w:widowControl/>
        <w:spacing w:line="500" w:lineRule="exact"/>
        <w:ind w:firstLine="472" w:firstLineChars="197"/>
        <w:rPr>
          <w:rFonts w:eastAsia="仿宋_GB2312"/>
          <w:kern w:val="0"/>
          <w:sz w:val="24"/>
          <w:szCs w:val="24"/>
        </w:rPr>
      </w:pPr>
      <w:r>
        <w:rPr>
          <w:rFonts w:hint="eastAsia" w:eastAsia="仿宋_GB2312"/>
          <w:kern w:val="0"/>
          <w:sz w:val="24"/>
          <w:szCs w:val="24"/>
        </w:rPr>
        <w:t>1.</w:t>
      </w:r>
      <w:r>
        <w:rPr>
          <w:rFonts w:eastAsia="仿宋_GB2312"/>
          <w:kern w:val="0"/>
          <w:sz w:val="24"/>
          <w:szCs w:val="24"/>
        </w:rPr>
        <w:t>分项说明企业</w:t>
      </w:r>
      <w:r>
        <w:rPr>
          <w:rFonts w:hint="eastAsia" w:eastAsia="仿宋_GB2312"/>
          <w:kern w:val="0"/>
          <w:sz w:val="24"/>
          <w:szCs w:val="24"/>
        </w:rPr>
        <w:t>已发行债券存续情况。</w:t>
      </w:r>
    </w:p>
    <w:tbl>
      <w:tblPr>
        <w:tblStyle w:val="6"/>
        <w:tblW w:w="961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080"/>
        <w:gridCol w:w="1134"/>
        <w:gridCol w:w="1356"/>
        <w:gridCol w:w="1071"/>
        <w:gridCol w:w="669"/>
        <w:gridCol w:w="1440"/>
        <w:gridCol w:w="11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701" w:type="dxa"/>
            <w:vAlign w:val="center"/>
          </w:tcPr>
          <w:p>
            <w:pPr>
              <w:widowControl/>
              <w:spacing w:line="500" w:lineRule="exact"/>
              <w:ind w:right="-100"/>
              <w:jc w:val="center"/>
              <w:rPr>
                <w:rFonts w:eastAsia="仿宋_GB2312"/>
                <w:bCs/>
                <w:kern w:val="0"/>
                <w:szCs w:val="21"/>
              </w:rPr>
            </w:pPr>
            <w:r>
              <w:rPr>
                <w:rFonts w:eastAsia="仿宋_GB2312"/>
                <w:bCs/>
                <w:kern w:val="0"/>
                <w:szCs w:val="21"/>
              </w:rPr>
              <w:t>发行人</w:t>
            </w:r>
          </w:p>
        </w:tc>
        <w:tc>
          <w:tcPr>
            <w:tcW w:w="1080" w:type="dxa"/>
            <w:vAlign w:val="center"/>
          </w:tcPr>
          <w:p>
            <w:pPr>
              <w:widowControl/>
              <w:spacing w:line="500" w:lineRule="exact"/>
              <w:ind w:right="-100"/>
              <w:jc w:val="center"/>
              <w:rPr>
                <w:rFonts w:eastAsia="仿宋_GB2312"/>
                <w:bCs/>
                <w:kern w:val="0"/>
                <w:szCs w:val="21"/>
              </w:rPr>
            </w:pPr>
            <w:r>
              <w:rPr>
                <w:rFonts w:eastAsia="仿宋_GB2312"/>
                <w:bCs/>
                <w:kern w:val="0"/>
                <w:szCs w:val="21"/>
              </w:rPr>
              <w:t>债券类型</w:t>
            </w:r>
          </w:p>
        </w:tc>
        <w:tc>
          <w:tcPr>
            <w:tcW w:w="1134" w:type="dxa"/>
            <w:vAlign w:val="center"/>
          </w:tcPr>
          <w:p>
            <w:pPr>
              <w:widowControl/>
              <w:spacing w:line="500" w:lineRule="exact"/>
              <w:ind w:right="-100"/>
              <w:jc w:val="center"/>
              <w:rPr>
                <w:rFonts w:eastAsia="仿宋_GB2312"/>
                <w:bCs/>
                <w:kern w:val="0"/>
                <w:szCs w:val="21"/>
              </w:rPr>
            </w:pPr>
            <w:r>
              <w:rPr>
                <w:rFonts w:eastAsia="仿宋_GB2312"/>
                <w:bCs/>
                <w:kern w:val="0"/>
                <w:szCs w:val="21"/>
              </w:rPr>
              <w:t>发行金额</w:t>
            </w:r>
          </w:p>
        </w:tc>
        <w:tc>
          <w:tcPr>
            <w:tcW w:w="1356" w:type="dxa"/>
            <w:vAlign w:val="center"/>
          </w:tcPr>
          <w:p>
            <w:pPr>
              <w:widowControl/>
              <w:spacing w:line="500" w:lineRule="exact"/>
              <w:ind w:right="-100"/>
              <w:jc w:val="center"/>
              <w:rPr>
                <w:rFonts w:eastAsia="仿宋_GB2312"/>
                <w:bCs/>
                <w:kern w:val="0"/>
                <w:szCs w:val="21"/>
              </w:rPr>
            </w:pPr>
            <w:r>
              <w:rPr>
                <w:rFonts w:hint="eastAsia" w:eastAsia="仿宋_GB2312"/>
                <w:bCs/>
                <w:kern w:val="0"/>
                <w:szCs w:val="21"/>
              </w:rPr>
              <w:t>发行时间</w:t>
            </w:r>
          </w:p>
        </w:tc>
        <w:tc>
          <w:tcPr>
            <w:tcW w:w="1071" w:type="dxa"/>
            <w:vAlign w:val="center"/>
          </w:tcPr>
          <w:p>
            <w:pPr>
              <w:widowControl/>
              <w:spacing w:line="500" w:lineRule="exact"/>
              <w:ind w:right="-100"/>
              <w:jc w:val="center"/>
              <w:rPr>
                <w:rFonts w:eastAsia="仿宋_GB2312"/>
                <w:bCs/>
                <w:kern w:val="0"/>
                <w:szCs w:val="21"/>
              </w:rPr>
            </w:pPr>
            <w:r>
              <w:rPr>
                <w:rFonts w:eastAsia="仿宋_GB2312"/>
                <w:bCs/>
                <w:kern w:val="0"/>
                <w:szCs w:val="21"/>
              </w:rPr>
              <w:t>期限</w:t>
            </w:r>
          </w:p>
        </w:tc>
        <w:tc>
          <w:tcPr>
            <w:tcW w:w="669" w:type="dxa"/>
            <w:vAlign w:val="center"/>
          </w:tcPr>
          <w:p>
            <w:pPr>
              <w:widowControl/>
              <w:spacing w:line="500" w:lineRule="exact"/>
              <w:ind w:right="-100"/>
              <w:jc w:val="center"/>
              <w:rPr>
                <w:rFonts w:eastAsia="仿宋_GB2312"/>
                <w:bCs/>
                <w:kern w:val="0"/>
                <w:szCs w:val="21"/>
              </w:rPr>
            </w:pPr>
            <w:r>
              <w:rPr>
                <w:rFonts w:eastAsia="仿宋_GB2312"/>
                <w:bCs/>
                <w:kern w:val="0"/>
                <w:szCs w:val="21"/>
              </w:rPr>
              <w:t>利率</w:t>
            </w:r>
          </w:p>
        </w:tc>
        <w:tc>
          <w:tcPr>
            <w:tcW w:w="1440" w:type="dxa"/>
            <w:vAlign w:val="center"/>
          </w:tcPr>
          <w:p>
            <w:pPr>
              <w:widowControl/>
              <w:spacing w:line="500" w:lineRule="exact"/>
              <w:ind w:right="-100"/>
              <w:jc w:val="center"/>
              <w:rPr>
                <w:rFonts w:eastAsia="仿宋_GB2312"/>
                <w:bCs/>
                <w:kern w:val="0"/>
                <w:szCs w:val="21"/>
              </w:rPr>
            </w:pPr>
            <w:r>
              <w:rPr>
                <w:rFonts w:eastAsia="仿宋_GB2312"/>
                <w:bCs/>
                <w:kern w:val="0"/>
                <w:szCs w:val="21"/>
              </w:rPr>
              <w:t>承销机构</w:t>
            </w:r>
          </w:p>
        </w:tc>
        <w:tc>
          <w:tcPr>
            <w:tcW w:w="1162" w:type="dxa"/>
            <w:vAlign w:val="center"/>
          </w:tcPr>
          <w:p>
            <w:pPr>
              <w:widowControl/>
              <w:spacing w:line="500" w:lineRule="exact"/>
              <w:ind w:right="-100"/>
              <w:jc w:val="center"/>
              <w:rPr>
                <w:rFonts w:eastAsia="仿宋_GB2312"/>
                <w:bCs/>
                <w:kern w:val="0"/>
                <w:szCs w:val="21"/>
              </w:rPr>
            </w:pPr>
            <w:r>
              <w:rPr>
                <w:rFonts w:eastAsia="仿宋_GB2312"/>
                <w:bCs/>
                <w:kern w:val="0"/>
                <w:szCs w:val="21"/>
              </w:rPr>
              <w:t>期末余额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01" w:type="dxa"/>
            <w:vAlign w:val="bottom"/>
          </w:tcPr>
          <w:p>
            <w:pPr>
              <w:widowControl/>
              <w:spacing w:line="500" w:lineRule="exact"/>
              <w:ind w:right="-100"/>
              <w:jc w:val="center"/>
              <w:rPr>
                <w:rFonts w:eastAsia="仿宋_GB2312"/>
                <w:bCs/>
                <w:kern w:val="0"/>
                <w:sz w:val="24"/>
                <w:szCs w:val="24"/>
              </w:rPr>
            </w:pPr>
          </w:p>
        </w:tc>
        <w:tc>
          <w:tcPr>
            <w:tcW w:w="1080"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356" w:type="dxa"/>
            <w:vAlign w:val="bottom"/>
          </w:tcPr>
          <w:p>
            <w:pPr>
              <w:widowControl/>
              <w:spacing w:line="500" w:lineRule="exact"/>
              <w:ind w:right="-100"/>
              <w:jc w:val="center"/>
              <w:rPr>
                <w:rFonts w:eastAsia="仿宋_GB2312"/>
                <w:bCs/>
                <w:kern w:val="0"/>
                <w:sz w:val="24"/>
                <w:szCs w:val="24"/>
              </w:rPr>
            </w:pPr>
          </w:p>
        </w:tc>
        <w:tc>
          <w:tcPr>
            <w:tcW w:w="1071" w:type="dxa"/>
            <w:vAlign w:val="bottom"/>
          </w:tcPr>
          <w:p>
            <w:pPr>
              <w:widowControl/>
              <w:spacing w:line="500" w:lineRule="exact"/>
              <w:ind w:right="-100"/>
              <w:jc w:val="center"/>
              <w:rPr>
                <w:rFonts w:eastAsia="仿宋_GB2312"/>
                <w:bCs/>
                <w:kern w:val="0"/>
                <w:sz w:val="24"/>
                <w:szCs w:val="24"/>
              </w:rPr>
            </w:pPr>
          </w:p>
        </w:tc>
        <w:tc>
          <w:tcPr>
            <w:tcW w:w="669" w:type="dxa"/>
          </w:tcPr>
          <w:p>
            <w:pPr>
              <w:widowControl/>
              <w:spacing w:line="500" w:lineRule="exact"/>
              <w:ind w:right="-100"/>
              <w:jc w:val="center"/>
              <w:rPr>
                <w:rFonts w:eastAsia="仿宋_GB2312"/>
                <w:bCs/>
                <w:kern w:val="0"/>
                <w:sz w:val="24"/>
                <w:szCs w:val="24"/>
              </w:rPr>
            </w:pPr>
          </w:p>
        </w:tc>
        <w:tc>
          <w:tcPr>
            <w:tcW w:w="1440" w:type="dxa"/>
            <w:vAlign w:val="bottom"/>
          </w:tcPr>
          <w:p>
            <w:pPr>
              <w:widowControl/>
              <w:spacing w:line="500" w:lineRule="exact"/>
              <w:ind w:right="-100"/>
              <w:jc w:val="center"/>
              <w:rPr>
                <w:rFonts w:eastAsia="仿宋_GB2312"/>
                <w:bCs/>
                <w:kern w:val="0"/>
                <w:sz w:val="24"/>
                <w:szCs w:val="24"/>
              </w:rPr>
            </w:pPr>
          </w:p>
        </w:tc>
        <w:tc>
          <w:tcPr>
            <w:tcW w:w="1162"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01" w:type="dxa"/>
            <w:vAlign w:val="bottom"/>
          </w:tcPr>
          <w:p>
            <w:pPr>
              <w:widowControl/>
              <w:spacing w:line="500" w:lineRule="exact"/>
              <w:ind w:right="-100"/>
              <w:jc w:val="center"/>
              <w:rPr>
                <w:rFonts w:eastAsia="仿宋_GB2312"/>
                <w:bCs/>
                <w:kern w:val="0"/>
                <w:sz w:val="24"/>
                <w:szCs w:val="24"/>
              </w:rPr>
            </w:pPr>
          </w:p>
        </w:tc>
        <w:tc>
          <w:tcPr>
            <w:tcW w:w="1080"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356" w:type="dxa"/>
            <w:vAlign w:val="bottom"/>
          </w:tcPr>
          <w:p>
            <w:pPr>
              <w:widowControl/>
              <w:spacing w:line="500" w:lineRule="exact"/>
              <w:ind w:right="-100"/>
              <w:jc w:val="center"/>
              <w:rPr>
                <w:rFonts w:eastAsia="仿宋_GB2312"/>
                <w:bCs/>
                <w:kern w:val="0"/>
                <w:sz w:val="24"/>
                <w:szCs w:val="24"/>
              </w:rPr>
            </w:pPr>
          </w:p>
        </w:tc>
        <w:tc>
          <w:tcPr>
            <w:tcW w:w="1071" w:type="dxa"/>
            <w:vAlign w:val="bottom"/>
          </w:tcPr>
          <w:p>
            <w:pPr>
              <w:widowControl/>
              <w:spacing w:line="500" w:lineRule="exact"/>
              <w:ind w:right="-100"/>
              <w:jc w:val="center"/>
              <w:rPr>
                <w:rFonts w:eastAsia="仿宋_GB2312"/>
                <w:bCs/>
                <w:kern w:val="0"/>
                <w:sz w:val="24"/>
                <w:szCs w:val="24"/>
              </w:rPr>
            </w:pPr>
          </w:p>
        </w:tc>
        <w:tc>
          <w:tcPr>
            <w:tcW w:w="669" w:type="dxa"/>
          </w:tcPr>
          <w:p>
            <w:pPr>
              <w:widowControl/>
              <w:spacing w:line="500" w:lineRule="exact"/>
              <w:ind w:right="-100"/>
              <w:jc w:val="center"/>
              <w:rPr>
                <w:rFonts w:eastAsia="仿宋_GB2312"/>
                <w:bCs/>
                <w:kern w:val="0"/>
                <w:sz w:val="24"/>
                <w:szCs w:val="24"/>
              </w:rPr>
            </w:pPr>
          </w:p>
        </w:tc>
        <w:tc>
          <w:tcPr>
            <w:tcW w:w="1440" w:type="dxa"/>
            <w:vAlign w:val="bottom"/>
          </w:tcPr>
          <w:p>
            <w:pPr>
              <w:widowControl/>
              <w:spacing w:line="500" w:lineRule="exact"/>
              <w:ind w:right="-100"/>
              <w:jc w:val="center"/>
              <w:rPr>
                <w:rFonts w:eastAsia="仿宋_GB2312"/>
                <w:bCs/>
                <w:kern w:val="0"/>
                <w:sz w:val="24"/>
                <w:szCs w:val="24"/>
              </w:rPr>
            </w:pPr>
          </w:p>
        </w:tc>
        <w:tc>
          <w:tcPr>
            <w:tcW w:w="1162"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01" w:type="dxa"/>
            <w:vAlign w:val="bottom"/>
          </w:tcPr>
          <w:p>
            <w:pPr>
              <w:widowControl/>
              <w:spacing w:line="500" w:lineRule="exact"/>
              <w:ind w:right="-100"/>
              <w:jc w:val="center"/>
              <w:rPr>
                <w:rFonts w:eastAsia="仿宋_GB2312"/>
                <w:bCs/>
                <w:kern w:val="0"/>
                <w:sz w:val="24"/>
                <w:szCs w:val="24"/>
              </w:rPr>
            </w:pPr>
          </w:p>
        </w:tc>
        <w:tc>
          <w:tcPr>
            <w:tcW w:w="1080"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356" w:type="dxa"/>
            <w:vAlign w:val="bottom"/>
          </w:tcPr>
          <w:p>
            <w:pPr>
              <w:widowControl/>
              <w:spacing w:line="500" w:lineRule="exact"/>
              <w:ind w:right="-100"/>
              <w:jc w:val="center"/>
              <w:rPr>
                <w:rFonts w:eastAsia="仿宋_GB2312"/>
                <w:bCs/>
                <w:kern w:val="0"/>
                <w:sz w:val="24"/>
                <w:szCs w:val="24"/>
              </w:rPr>
            </w:pPr>
          </w:p>
        </w:tc>
        <w:tc>
          <w:tcPr>
            <w:tcW w:w="1071" w:type="dxa"/>
            <w:vAlign w:val="bottom"/>
          </w:tcPr>
          <w:p>
            <w:pPr>
              <w:widowControl/>
              <w:spacing w:line="500" w:lineRule="exact"/>
              <w:ind w:right="-100"/>
              <w:jc w:val="center"/>
              <w:rPr>
                <w:rFonts w:eastAsia="仿宋_GB2312"/>
                <w:bCs/>
                <w:kern w:val="0"/>
                <w:sz w:val="24"/>
                <w:szCs w:val="24"/>
              </w:rPr>
            </w:pPr>
          </w:p>
        </w:tc>
        <w:tc>
          <w:tcPr>
            <w:tcW w:w="669" w:type="dxa"/>
          </w:tcPr>
          <w:p>
            <w:pPr>
              <w:widowControl/>
              <w:spacing w:line="500" w:lineRule="exact"/>
              <w:ind w:right="-100"/>
              <w:jc w:val="center"/>
              <w:rPr>
                <w:rFonts w:eastAsia="仿宋_GB2312"/>
                <w:bCs/>
                <w:kern w:val="0"/>
                <w:sz w:val="24"/>
                <w:szCs w:val="24"/>
              </w:rPr>
            </w:pPr>
          </w:p>
        </w:tc>
        <w:tc>
          <w:tcPr>
            <w:tcW w:w="1440" w:type="dxa"/>
            <w:vAlign w:val="bottom"/>
          </w:tcPr>
          <w:p>
            <w:pPr>
              <w:widowControl/>
              <w:spacing w:line="500" w:lineRule="exact"/>
              <w:ind w:right="-100"/>
              <w:jc w:val="center"/>
              <w:rPr>
                <w:rFonts w:eastAsia="仿宋_GB2312"/>
                <w:bCs/>
                <w:kern w:val="0"/>
                <w:sz w:val="24"/>
                <w:szCs w:val="24"/>
              </w:rPr>
            </w:pPr>
          </w:p>
        </w:tc>
        <w:tc>
          <w:tcPr>
            <w:tcW w:w="1162"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01" w:type="dxa"/>
            <w:vAlign w:val="bottom"/>
          </w:tcPr>
          <w:p>
            <w:pPr>
              <w:widowControl/>
              <w:spacing w:line="500" w:lineRule="exact"/>
              <w:ind w:right="-100"/>
              <w:jc w:val="center"/>
              <w:rPr>
                <w:rFonts w:eastAsia="仿宋_GB2312"/>
                <w:bCs/>
                <w:kern w:val="0"/>
                <w:sz w:val="24"/>
                <w:szCs w:val="24"/>
              </w:rPr>
            </w:pPr>
          </w:p>
        </w:tc>
        <w:tc>
          <w:tcPr>
            <w:tcW w:w="1080"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356" w:type="dxa"/>
            <w:vAlign w:val="bottom"/>
          </w:tcPr>
          <w:p>
            <w:pPr>
              <w:widowControl/>
              <w:spacing w:line="500" w:lineRule="exact"/>
              <w:ind w:right="-100"/>
              <w:jc w:val="center"/>
              <w:rPr>
                <w:rFonts w:eastAsia="仿宋_GB2312"/>
                <w:bCs/>
                <w:kern w:val="0"/>
                <w:sz w:val="24"/>
                <w:szCs w:val="24"/>
              </w:rPr>
            </w:pPr>
          </w:p>
        </w:tc>
        <w:tc>
          <w:tcPr>
            <w:tcW w:w="1071" w:type="dxa"/>
            <w:vAlign w:val="bottom"/>
          </w:tcPr>
          <w:p>
            <w:pPr>
              <w:widowControl/>
              <w:spacing w:line="500" w:lineRule="exact"/>
              <w:ind w:right="-100"/>
              <w:jc w:val="center"/>
              <w:rPr>
                <w:rFonts w:eastAsia="仿宋_GB2312"/>
                <w:bCs/>
                <w:kern w:val="0"/>
                <w:sz w:val="24"/>
                <w:szCs w:val="24"/>
              </w:rPr>
            </w:pPr>
          </w:p>
        </w:tc>
        <w:tc>
          <w:tcPr>
            <w:tcW w:w="669" w:type="dxa"/>
          </w:tcPr>
          <w:p>
            <w:pPr>
              <w:widowControl/>
              <w:spacing w:line="500" w:lineRule="exact"/>
              <w:ind w:right="-100"/>
              <w:jc w:val="center"/>
              <w:rPr>
                <w:rFonts w:eastAsia="仿宋_GB2312"/>
                <w:bCs/>
                <w:kern w:val="0"/>
                <w:sz w:val="24"/>
                <w:szCs w:val="24"/>
              </w:rPr>
            </w:pPr>
          </w:p>
        </w:tc>
        <w:tc>
          <w:tcPr>
            <w:tcW w:w="1440" w:type="dxa"/>
            <w:vAlign w:val="bottom"/>
          </w:tcPr>
          <w:p>
            <w:pPr>
              <w:widowControl/>
              <w:spacing w:line="500" w:lineRule="exact"/>
              <w:ind w:right="-100"/>
              <w:jc w:val="center"/>
              <w:rPr>
                <w:rFonts w:eastAsia="仿宋_GB2312"/>
                <w:bCs/>
                <w:kern w:val="0"/>
                <w:sz w:val="24"/>
                <w:szCs w:val="24"/>
              </w:rPr>
            </w:pPr>
          </w:p>
        </w:tc>
        <w:tc>
          <w:tcPr>
            <w:tcW w:w="1162" w:type="dxa"/>
            <w:vAlign w:val="bottom"/>
          </w:tcPr>
          <w:p>
            <w:pPr>
              <w:widowControl/>
              <w:spacing w:line="500" w:lineRule="exact"/>
              <w:ind w:right="-100"/>
              <w:jc w:val="center"/>
              <w:rPr>
                <w:rFonts w:eastAsia="仿宋_GB2312"/>
                <w:bCs/>
                <w:kern w:val="0"/>
                <w:sz w:val="24"/>
                <w:szCs w:val="24"/>
              </w:rPr>
            </w:pPr>
          </w:p>
        </w:tc>
      </w:tr>
    </w:tbl>
    <w:p>
      <w:pPr>
        <w:spacing w:line="400" w:lineRule="exact"/>
        <w:ind w:firstLine="472" w:firstLineChars="197"/>
        <w:rPr>
          <w:rFonts w:eastAsia="仿宋_GB2312"/>
          <w:kern w:val="0"/>
          <w:sz w:val="24"/>
          <w:szCs w:val="24"/>
        </w:rPr>
      </w:pPr>
      <w:r>
        <w:rPr>
          <w:rFonts w:hint="eastAsia" w:eastAsia="仿宋_GB2312"/>
          <w:kern w:val="0"/>
          <w:sz w:val="24"/>
          <w:szCs w:val="24"/>
        </w:rPr>
        <w:t>注：债券类型按照发行审批机构批准</w:t>
      </w:r>
    </w:p>
    <w:p>
      <w:pPr>
        <w:spacing w:line="400" w:lineRule="exact"/>
        <w:ind w:firstLine="472" w:firstLineChars="197"/>
        <w:rPr>
          <w:rFonts w:eastAsia="仿宋_GB2312"/>
          <w:kern w:val="0"/>
          <w:sz w:val="24"/>
          <w:szCs w:val="24"/>
        </w:rPr>
      </w:pPr>
      <w:r>
        <w:rPr>
          <w:rFonts w:hint="eastAsia" w:eastAsia="仿宋_GB2312"/>
          <w:kern w:val="0"/>
          <w:sz w:val="24"/>
          <w:szCs w:val="24"/>
        </w:rPr>
        <w:t>2.分项说明计入权益的“明股实债”存续情况，包括金额、退出时间、回报率、所占股比等情况。</w:t>
      </w:r>
    </w:p>
    <w:tbl>
      <w:tblPr>
        <w:tblStyle w:val="6"/>
        <w:tblW w:w="961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992"/>
        <w:gridCol w:w="900"/>
        <w:gridCol w:w="660"/>
        <w:gridCol w:w="992"/>
        <w:gridCol w:w="709"/>
        <w:gridCol w:w="992"/>
        <w:gridCol w:w="1276"/>
        <w:gridCol w:w="850"/>
        <w:gridCol w:w="8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363" w:type="dxa"/>
            <w:vAlign w:val="center"/>
          </w:tcPr>
          <w:p>
            <w:pPr>
              <w:widowControl/>
              <w:spacing w:line="240" w:lineRule="atLeast"/>
              <w:ind w:right="-102"/>
              <w:jc w:val="center"/>
              <w:rPr>
                <w:rFonts w:eastAsia="仿宋_GB2312"/>
                <w:bCs/>
                <w:kern w:val="0"/>
                <w:szCs w:val="21"/>
              </w:rPr>
            </w:pPr>
            <w:r>
              <w:rPr>
                <w:rFonts w:eastAsia="仿宋_GB2312"/>
                <w:bCs/>
                <w:kern w:val="0"/>
                <w:szCs w:val="21"/>
              </w:rPr>
              <w:t>发行人</w:t>
            </w:r>
          </w:p>
        </w:tc>
        <w:tc>
          <w:tcPr>
            <w:tcW w:w="992"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项目名称</w:t>
            </w:r>
          </w:p>
        </w:tc>
        <w:tc>
          <w:tcPr>
            <w:tcW w:w="900" w:type="dxa"/>
            <w:vAlign w:val="center"/>
          </w:tcPr>
          <w:p>
            <w:pPr>
              <w:widowControl/>
              <w:spacing w:line="240" w:lineRule="atLeast"/>
              <w:ind w:right="-102"/>
              <w:jc w:val="center"/>
              <w:rPr>
                <w:rFonts w:eastAsia="仿宋_GB2312"/>
                <w:bCs/>
                <w:kern w:val="0"/>
                <w:szCs w:val="21"/>
              </w:rPr>
            </w:pPr>
            <w:r>
              <w:rPr>
                <w:rFonts w:eastAsia="仿宋_GB2312"/>
                <w:bCs/>
                <w:kern w:val="0"/>
                <w:szCs w:val="21"/>
              </w:rPr>
              <w:t>发行</w:t>
            </w:r>
          </w:p>
          <w:p>
            <w:pPr>
              <w:widowControl/>
              <w:spacing w:line="240" w:lineRule="atLeast"/>
              <w:ind w:right="-102"/>
              <w:jc w:val="center"/>
              <w:rPr>
                <w:rFonts w:eastAsia="仿宋_GB2312"/>
                <w:bCs/>
                <w:kern w:val="0"/>
                <w:szCs w:val="21"/>
              </w:rPr>
            </w:pPr>
            <w:r>
              <w:rPr>
                <w:rFonts w:eastAsia="仿宋_GB2312"/>
                <w:bCs/>
                <w:kern w:val="0"/>
                <w:szCs w:val="21"/>
              </w:rPr>
              <w:t>金额</w:t>
            </w:r>
          </w:p>
        </w:tc>
        <w:tc>
          <w:tcPr>
            <w:tcW w:w="660"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所占股比</w:t>
            </w:r>
          </w:p>
        </w:tc>
        <w:tc>
          <w:tcPr>
            <w:tcW w:w="992"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发行时间</w:t>
            </w:r>
          </w:p>
        </w:tc>
        <w:tc>
          <w:tcPr>
            <w:tcW w:w="709" w:type="dxa"/>
            <w:vAlign w:val="center"/>
          </w:tcPr>
          <w:p>
            <w:pPr>
              <w:widowControl/>
              <w:spacing w:line="240" w:lineRule="atLeast"/>
              <w:ind w:right="-102"/>
              <w:jc w:val="center"/>
              <w:rPr>
                <w:rFonts w:eastAsia="仿宋_GB2312"/>
                <w:bCs/>
                <w:kern w:val="0"/>
                <w:szCs w:val="21"/>
              </w:rPr>
            </w:pPr>
            <w:r>
              <w:rPr>
                <w:rFonts w:eastAsia="仿宋_GB2312"/>
                <w:bCs/>
                <w:kern w:val="0"/>
                <w:szCs w:val="21"/>
              </w:rPr>
              <w:t>期限</w:t>
            </w:r>
          </w:p>
        </w:tc>
        <w:tc>
          <w:tcPr>
            <w:tcW w:w="992"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退出时间</w:t>
            </w:r>
          </w:p>
        </w:tc>
        <w:tc>
          <w:tcPr>
            <w:tcW w:w="1276"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综合成本</w:t>
            </w:r>
          </w:p>
        </w:tc>
        <w:tc>
          <w:tcPr>
            <w:tcW w:w="850" w:type="dxa"/>
            <w:vAlign w:val="center"/>
          </w:tcPr>
          <w:p>
            <w:pPr>
              <w:widowControl/>
              <w:spacing w:line="240" w:lineRule="atLeast"/>
              <w:ind w:right="-102"/>
              <w:jc w:val="center"/>
              <w:rPr>
                <w:rFonts w:eastAsia="仿宋_GB2312"/>
                <w:bCs/>
                <w:kern w:val="0"/>
                <w:szCs w:val="21"/>
              </w:rPr>
            </w:pPr>
            <w:r>
              <w:rPr>
                <w:rFonts w:hint="eastAsia" w:eastAsia="仿宋_GB2312"/>
                <w:bCs/>
                <w:kern w:val="0"/>
                <w:szCs w:val="21"/>
              </w:rPr>
              <w:t>资金</w:t>
            </w:r>
          </w:p>
          <w:p>
            <w:pPr>
              <w:widowControl/>
              <w:spacing w:line="240" w:lineRule="atLeast"/>
              <w:ind w:right="-102"/>
              <w:jc w:val="center"/>
              <w:rPr>
                <w:rFonts w:eastAsia="仿宋_GB2312"/>
                <w:bCs/>
                <w:kern w:val="0"/>
                <w:szCs w:val="21"/>
              </w:rPr>
            </w:pPr>
            <w:r>
              <w:rPr>
                <w:rFonts w:hint="eastAsia" w:eastAsia="仿宋_GB2312"/>
                <w:bCs/>
                <w:kern w:val="0"/>
                <w:szCs w:val="21"/>
              </w:rPr>
              <w:t>来源</w:t>
            </w:r>
          </w:p>
        </w:tc>
        <w:tc>
          <w:tcPr>
            <w:tcW w:w="879" w:type="dxa"/>
            <w:vAlign w:val="center"/>
          </w:tcPr>
          <w:p>
            <w:pPr>
              <w:widowControl/>
              <w:spacing w:line="240" w:lineRule="atLeast"/>
              <w:ind w:right="-102"/>
              <w:jc w:val="center"/>
              <w:rPr>
                <w:rFonts w:eastAsia="仿宋_GB2312"/>
                <w:bCs/>
                <w:kern w:val="0"/>
                <w:szCs w:val="21"/>
              </w:rPr>
            </w:pPr>
            <w:r>
              <w:rPr>
                <w:rFonts w:eastAsia="仿宋_GB2312"/>
                <w:bCs/>
                <w:kern w:val="0"/>
                <w:szCs w:val="21"/>
              </w:rPr>
              <w:t>期末</w:t>
            </w:r>
          </w:p>
          <w:p>
            <w:pPr>
              <w:widowControl/>
              <w:spacing w:line="240" w:lineRule="atLeast"/>
              <w:ind w:right="-102"/>
              <w:jc w:val="center"/>
              <w:rPr>
                <w:rFonts w:eastAsia="仿宋_GB2312"/>
                <w:bCs/>
                <w:kern w:val="0"/>
                <w:szCs w:val="21"/>
              </w:rPr>
            </w:pPr>
            <w:r>
              <w:rPr>
                <w:rFonts w:eastAsia="仿宋_GB2312"/>
                <w:bCs/>
                <w:kern w:val="0"/>
                <w:szCs w:val="21"/>
              </w:rPr>
              <w:t>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363"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900" w:type="dxa"/>
            <w:vAlign w:val="bottom"/>
          </w:tcPr>
          <w:p>
            <w:pPr>
              <w:widowControl/>
              <w:spacing w:line="500" w:lineRule="exact"/>
              <w:ind w:right="-100"/>
              <w:jc w:val="center"/>
              <w:rPr>
                <w:rFonts w:eastAsia="仿宋_GB2312"/>
                <w:bCs/>
                <w:kern w:val="0"/>
                <w:sz w:val="24"/>
                <w:szCs w:val="24"/>
              </w:rPr>
            </w:pPr>
          </w:p>
        </w:tc>
        <w:tc>
          <w:tcPr>
            <w:tcW w:w="660"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709"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1276" w:type="dxa"/>
          </w:tcPr>
          <w:p>
            <w:pPr>
              <w:widowControl/>
              <w:spacing w:line="500" w:lineRule="exact"/>
              <w:ind w:right="-100"/>
              <w:jc w:val="center"/>
              <w:rPr>
                <w:rFonts w:eastAsia="仿宋_GB2312"/>
                <w:bCs/>
                <w:kern w:val="0"/>
                <w:sz w:val="24"/>
                <w:szCs w:val="24"/>
              </w:rPr>
            </w:pPr>
          </w:p>
        </w:tc>
        <w:tc>
          <w:tcPr>
            <w:tcW w:w="850" w:type="dxa"/>
            <w:vAlign w:val="bottom"/>
          </w:tcPr>
          <w:p>
            <w:pPr>
              <w:widowControl/>
              <w:spacing w:line="500" w:lineRule="exact"/>
              <w:ind w:right="-100"/>
              <w:jc w:val="center"/>
              <w:rPr>
                <w:rFonts w:eastAsia="仿宋_GB2312"/>
                <w:bCs/>
                <w:kern w:val="0"/>
                <w:sz w:val="24"/>
                <w:szCs w:val="24"/>
              </w:rPr>
            </w:pPr>
          </w:p>
        </w:tc>
        <w:tc>
          <w:tcPr>
            <w:tcW w:w="879"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363"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900" w:type="dxa"/>
            <w:vAlign w:val="bottom"/>
          </w:tcPr>
          <w:p>
            <w:pPr>
              <w:widowControl/>
              <w:spacing w:line="500" w:lineRule="exact"/>
              <w:ind w:right="-100"/>
              <w:jc w:val="center"/>
              <w:rPr>
                <w:rFonts w:eastAsia="仿宋_GB2312"/>
                <w:bCs/>
                <w:kern w:val="0"/>
                <w:sz w:val="24"/>
                <w:szCs w:val="24"/>
              </w:rPr>
            </w:pPr>
          </w:p>
        </w:tc>
        <w:tc>
          <w:tcPr>
            <w:tcW w:w="660"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709"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1276" w:type="dxa"/>
          </w:tcPr>
          <w:p>
            <w:pPr>
              <w:widowControl/>
              <w:spacing w:line="500" w:lineRule="exact"/>
              <w:ind w:right="-100"/>
              <w:jc w:val="center"/>
              <w:rPr>
                <w:rFonts w:eastAsia="仿宋_GB2312"/>
                <w:bCs/>
                <w:kern w:val="0"/>
                <w:sz w:val="24"/>
                <w:szCs w:val="24"/>
              </w:rPr>
            </w:pPr>
          </w:p>
        </w:tc>
        <w:tc>
          <w:tcPr>
            <w:tcW w:w="850" w:type="dxa"/>
            <w:vAlign w:val="bottom"/>
          </w:tcPr>
          <w:p>
            <w:pPr>
              <w:widowControl/>
              <w:spacing w:line="500" w:lineRule="exact"/>
              <w:ind w:right="-100"/>
              <w:jc w:val="center"/>
              <w:rPr>
                <w:rFonts w:eastAsia="仿宋_GB2312"/>
                <w:bCs/>
                <w:kern w:val="0"/>
                <w:sz w:val="24"/>
                <w:szCs w:val="24"/>
              </w:rPr>
            </w:pPr>
          </w:p>
        </w:tc>
        <w:tc>
          <w:tcPr>
            <w:tcW w:w="879"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363"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900" w:type="dxa"/>
            <w:vAlign w:val="bottom"/>
          </w:tcPr>
          <w:p>
            <w:pPr>
              <w:widowControl/>
              <w:spacing w:line="500" w:lineRule="exact"/>
              <w:ind w:right="-100"/>
              <w:jc w:val="center"/>
              <w:rPr>
                <w:rFonts w:eastAsia="仿宋_GB2312"/>
                <w:bCs/>
                <w:kern w:val="0"/>
                <w:sz w:val="24"/>
                <w:szCs w:val="24"/>
              </w:rPr>
            </w:pPr>
          </w:p>
        </w:tc>
        <w:tc>
          <w:tcPr>
            <w:tcW w:w="660"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709"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1276" w:type="dxa"/>
          </w:tcPr>
          <w:p>
            <w:pPr>
              <w:widowControl/>
              <w:spacing w:line="500" w:lineRule="exact"/>
              <w:ind w:right="-100"/>
              <w:jc w:val="center"/>
              <w:rPr>
                <w:rFonts w:eastAsia="仿宋_GB2312"/>
                <w:bCs/>
                <w:kern w:val="0"/>
                <w:sz w:val="24"/>
                <w:szCs w:val="24"/>
              </w:rPr>
            </w:pPr>
          </w:p>
        </w:tc>
        <w:tc>
          <w:tcPr>
            <w:tcW w:w="850" w:type="dxa"/>
            <w:vAlign w:val="bottom"/>
          </w:tcPr>
          <w:p>
            <w:pPr>
              <w:widowControl/>
              <w:spacing w:line="500" w:lineRule="exact"/>
              <w:ind w:right="-100"/>
              <w:jc w:val="center"/>
              <w:rPr>
                <w:rFonts w:eastAsia="仿宋_GB2312"/>
                <w:bCs/>
                <w:kern w:val="0"/>
                <w:sz w:val="24"/>
                <w:szCs w:val="24"/>
              </w:rPr>
            </w:pPr>
          </w:p>
        </w:tc>
        <w:tc>
          <w:tcPr>
            <w:tcW w:w="879" w:type="dxa"/>
            <w:vAlign w:val="bottom"/>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363"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900" w:type="dxa"/>
            <w:vAlign w:val="bottom"/>
          </w:tcPr>
          <w:p>
            <w:pPr>
              <w:widowControl/>
              <w:spacing w:line="500" w:lineRule="exact"/>
              <w:ind w:right="-100"/>
              <w:jc w:val="center"/>
              <w:rPr>
                <w:rFonts w:eastAsia="仿宋_GB2312"/>
                <w:bCs/>
                <w:kern w:val="0"/>
                <w:sz w:val="24"/>
                <w:szCs w:val="24"/>
              </w:rPr>
            </w:pPr>
          </w:p>
        </w:tc>
        <w:tc>
          <w:tcPr>
            <w:tcW w:w="660"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709" w:type="dxa"/>
            <w:vAlign w:val="bottom"/>
          </w:tcPr>
          <w:p>
            <w:pPr>
              <w:widowControl/>
              <w:spacing w:line="500" w:lineRule="exact"/>
              <w:ind w:right="-100"/>
              <w:jc w:val="center"/>
              <w:rPr>
                <w:rFonts w:eastAsia="仿宋_GB2312"/>
                <w:bCs/>
                <w:kern w:val="0"/>
                <w:sz w:val="24"/>
                <w:szCs w:val="24"/>
              </w:rPr>
            </w:pPr>
          </w:p>
        </w:tc>
        <w:tc>
          <w:tcPr>
            <w:tcW w:w="992" w:type="dxa"/>
            <w:vAlign w:val="bottom"/>
          </w:tcPr>
          <w:p>
            <w:pPr>
              <w:widowControl/>
              <w:spacing w:line="500" w:lineRule="exact"/>
              <w:ind w:right="-100"/>
              <w:jc w:val="center"/>
              <w:rPr>
                <w:rFonts w:eastAsia="仿宋_GB2312"/>
                <w:bCs/>
                <w:kern w:val="0"/>
                <w:sz w:val="24"/>
                <w:szCs w:val="24"/>
              </w:rPr>
            </w:pPr>
          </w:p>
        </w:tc>
        <w:tc>
          <w:tcPr>
            <w:tcW w:w="1276" w:type="dxa"/>
          </w:tcPr>
          <w:p>
            <w:pPr>
              <w:widowControl/>
              <w:spacing w:line="500" w:lineRule="exact"/>
              <w:ind w:right="-100"/>
              <w:jc w:val="center"/>
              <w:rPr>
                <w:rFonts w:eastAsia="仿宋_GB2312"/>
                <w:bCs/>
                <w:kern w:val="0"/>
                <w:sz w:val="24"/>
                <w:szCs w:val="24"/>
              </w:rPr>
            </w:pPr>
          </w:p>
        </w:tc>
        <w:tc>
          <w:tcPr>
            <w:tcW w:w="850" w:type="dxa"/>
            <w:vAlign w:val="bottom"/>
          </w:tcPr>
          <w:p>
            <w:pPr>
              <w:widowControl/>
              <w:spacing w:line="500" w:lineRule="exact"/>
              <w:ind w:right="-100"/>
              <w:jc w:val="center"/>
              <w:rPr>
                <w:rFonts w:eastAsia="仿宋_GB2312"/>
                <w:bCs/>
                <w:kern w:val="0"/>
                <w:sz w:val="24"/>
                <w:szCs w:val="24"/>
              </w:rPr>
            </w:pPr>
          </w:p>
        </w:tc>
        <w:tc>
          <w:tcPr>
            <w:tcW w:w="879" w:type="dxa"/>
            <w:vAlign w:val="bottom"/>
          </w:tcPr>
          <w:p>
            <w:pPr>
              <w:widowControl/>
              <w:spacing w:line="500" w:lineRule="exact"/>
              <w:ind w:right="-100"/>
              <w:jc w:val="center"/>
              <w:rPr>
                <w:rFonts w:eastAsia="仿宋_GB2312"/>
                <w:bCs/>
                <w:kern w:val="0"/>
                <w:sz w:val="24"/>
                <w:szCs w:val="24"/>
              </w:rPr>
            </w:pPr>
          </w:p>
        </w:tc>
      </w:tr>
    </w:tbl>
    <w:p>
      <w:pPr>
        <w:widowControl/>
        <w:spacing w:line="500" w:lineRule="exact"/>
        <w:ind w:firstLine="475" w:firstLineChars="197"/>
        <w:outlineLvl w:val="0"/>
        <w:rPr>
          <w:rFonts w:eastAsia="仿宋_GB2312"/>
          <w:b/>
          <w:bCs/>
          <w:kern w:val="0"/>
          <w:sz w:val="24"/>
          <w:szCs w:val="24"/>
        </w:rPr>
      </w:pPr>
      <w:r>
        <w:rPr>
          <w:rFonts w:hint="eastAsia" w:eastAsia="仿宋_GB2312"/>
          <w:b/>
          <w:bCs/>
          <w:kern w:val="0"/>
          <w:sz w:val="24"/>
          <w:szCs w:val="24"/>
        </w:rPr>
        <w:t>（三）</w:t>
      </w:r>
      <w:r>
        <w:rPr>
          <w:rFonts w:eastAsia="仿宋_GB2312"/>
          <w:b/>
          <w:bCs/>
          <w:kern w:val="0"/>
          <w:sz w:val="24"/>
          <w:szCs w:val="24"/>
        </w:rPr>
        <w:t>企业担保情况</w:t>
      </w:r>
    </w:p>
    <w:p>
      <w:pPr>
        <w:spacing w:line="400" w:lineRule="exact"/>
        <w:ind w:firstLine="472" w:firstLineChars="197"/>
        <w:rPr>
          <w:rFonts w:eastAsia="仿宋"/>
          <w:kern w:val="0"/>
          <w:sz w:val="24"/>
        </w:rPr>
      </w:pPr>
      <w:r>
        <w:rPr>
          <w:rFonts w:eastAsia="仿宋"/>
          <w:kern w:val="0"/>
          <w:sz w:val="24"/>
        </w:rPr>
        <w:t>根据《</w:t>
      </w:r>
      <w:r>
        <w:rPr>
          <w:rFonts w:hint="eastAsia" w:eastAsia="仿宋"/>
          <w:kern w:val="0"/>
          <w:sz w:val="24"/>
        </w:rPr>
        <w:t>温州市市属国有企业担保管理试行办法</w:t>
      </w:r>
      <w:r>
        <w:rPr>
          <w:rFonts w:eastAsia="仿宋"/>
          <w:kern w:val="0"/>
          <w:sz w:val="24"/>
        </w:rPr>
        <w:t>》（</w:t>
      </w:r>
      <w:r>
        <w:rPr>
          <w:rFonts w:hint="eastAsia" w:eastAsia="仿宋"/>
          <w:kern w:val="0"/>
          <w:sz w:val="24"/>
        </w:rPr>
        <w:t>温国资委</w:t>
      </w:r>
      <w:r>
        <w:rPr>
          <w:rFonts w:eastAsia="仿宋"/>
          <w:kern w:val="0"/>
          <w:sz w:val="24"/>
        </w:rPr>
        <w:t>〔201</w:t>
      </w:r>
      <w:r>
        <w:rPr>
          <w:rFonts w:hint="eastAsia" w:eastAsia="仿宋"/>
          <w:kern w:val="0"/>
          <w:sz w:val="24"/>
        </w:rPr>
        <w:t>3</w:t>
      </w:r>
      <w:r>
        <w:rPr>
          <w:rFonts w:eastAsia="仿宋"/>
          <w:kern w:val="0"/>
          <w:sz w:val="24"/>
        </w:rPr>
        <w:t>〕</w:t>
      </w:r>
      <w:r>
        <w:rPr>
          <w:rFonts w:hint="eastAsia" w:eastAsia="仿宋"/>
          <w:kern w:val="0"/>
          <w:sz w:val="24"/>
        </w:rPr>
        <w:t>266</w:t>
      </w:r>
      <w:r>
        <w:rPr>
          <w:rFonts w:eastAsia="仿宋"/>
          <w:kern w:val="0"/>
          <w:sz w:val="24"/>
        </w:rPr>
        <w:t>号）有关规定，重点对以下内容进行披露：</w:t>
      </w:r>
    </w:p>
    <w:p>
      <w:pPr>
        <w:spacing w:line="400" w:lineRule="exact"/>
        <w:ind w:firstLine="472" w:firstLineChars="197"/>
        <w:rPr>
          <w:rFonts w:eastAsia="仿宋"/>
          <w:kern w:val="0"/>
          <w:sz w:val="24"/>
        </w:rPr>
      </w:pPr>
      <w:r>
        <w:rPr>
          <w:rFonts w:eastAsia="仿宋"/>
          <w:kern w:val="0"/>
          <w:sz w:val="24"/>
        </w:rPr>
        <w:t>1</w:t>
      </w:r>
      <w:r>
        <w:rPr>
          <w:rFonts w:hint="eastAsia" w:eastAsia="仿宋"/>
          <w:kern w:val="0"/>
          <w:sz w:val="24"/>
        </w:rPr>
        <w:t>、</w:t>
      </w:r>
      <w:r>
        <w:rPr>
          <w:rFonts w:eastAsia="仿宋"/>
          <w:kern w:val="0"/>
          <w:sz w:val="24"/>
        </w:rPr>
        <w:t>本年度企业发生的对外担保是否符合制度规定、决策程序是否到位、是否纳入预算管理。</w:t>
      </w:r>
    </w:p>
    <w:p>
      <w:pPr>
        <w:spacing w:line="400" w:lineRule="exact"/>
        <w:ind w:firstLine="472" w:firstLineChars="197"/>
        <w:rPr>
          <w:rFonts w:eastAsia="仿宋"/>
          <w:kern w:val="0"/>
          <w:sz w:val="24"/>
        </w:rPr>
      </w:pPr>
      <w:r>
        <w:rPr>
          <w:rFonts w:hint="eastAsia" w:eastAsia="仿宋"/>
          <w:kern w:val="0"/>
          <w:sz w:val="24"/>
        </w:rPr>
        <w:t>2、</w:t>
      </w:r>
      <w:r>
        <w:rPr>
          <w:rFonts w:eastAsia="仿宋"/>
          <w:kern w:val="0"/>
          <w:sz w:val="24"/>
        </w:rPr>
        <w:t>本期对外担保的具体情况，按以下格式</w:t>
      </w:r>
      <w:r>
        <w:rPr>
          <w:rFonts w:hint="eastAsia" w:eastAsia="仿宋"/>
          <w:kern w:val="0"/>
          <w:sz w:val="24"/>
        </w:rPr>
        <w:t>分别按照集团内、集团外两大类</w:t>
      </w:r>
      <w:r>
        <w:rPr>
          <w:rFonts w:eastAsia="仿宋"/>
          <w:kern w:val="0"/>
          <w:sz w:val="24"/>
        </w:rPr>
        <w:t>披露：</w:t>
      </w:r>
    </w:p>
    <w:tbl>
      <w:tblPr>
        <w:tblStyle w:val="6"/>
        <w:tblW w:w="1011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708"/>
        <w:gridCol w:w="709"/>
        <w:gridCol w:w="851"/>
        <w:gridCol w:w="850"/>
        <w:gridCol w:w="992"/>
        <w:gridCol w:w="1134"/>
        <w:gridCol w:w="993"/>
        <w:gridCol w:w="708"/>
        <w:gridCol w:w="709"/>
        <w:gridCol w:w="9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60" w:type="dxa"/>
            <w:vAlign w:val="center"/>
          </w:tcPr>
          <w:p>
            <w:pPr>
              <w:spacing w:line="240" w:lineRule="atLeast"/>
              <w:jc w:val="center"/>
              <w:rPr>
                <w:rFonts w:eastAsia="仿宋"/>
                <w:bCs/>
                <w:kern w:val="0"/>
                <w:szCs w:val="21"/>
              </w:rPr>
            </w:pPr>
            <w:r>
              <w:rPr>
                <w:rFonts w:eastAsia="仿宋"/>
                <w:bCs/>
                <w:kern w:val="0"/>
                <w:szCs w:val="21"/>
              </w:rPr>
              <w:t>担保</w:t>
            </w:r>
          </w:p>
          <w:p>
            <w:pPr>
              <w:spacing w:line="240" w:lineRule="atLeast"/>
              <w:jc w:val="center"/>
              <w:rPr>
                <w:rFonts w:eastAsia="仿宋"/>
                <w:bCs/>
                <w:kern w:val="0"/>
                <w:szCs w:val="21"/>
              </w:rPr>
            </w:pPr>
            <w:r>
              <w:rPr>
                <w:rFonts w:eastAsia="仿宋"/>
                <w:bCs/>
                <w:kern w:val="0"/>
                <w:szCs w:val="21"/>
              </w:rPr>
              <w:t>单位</w:t>
            </w:r>
          </w:p>
        </w:tc>
        <w:tc>
          <w:tcPr>
            <w:tcW w:w="708" w:type="dxa"/>
            <w:vAlign w:val="center"/>
          </w:tcPr>
          <w:p>
            <w:pPr>
              <w:spacing w:line="240" w:lineRule="atLeast"/>
              <w:jc w:val="center"/>
              <w:rPr>
                <w:rFonts w:eastAsia="仿宋"/>
                <w:bCs/>
                <w:kern w:val="0"/>
                <w:szCs w:val="21"/>
              </w:rPr>
            </w:pPr>
            <w:r>
              <w:rPr>
                <w:rFonts w:eastAsia="仿宋"/>
                <w:bCs/>
                <w:kern w:val="0"/>
                <w:szCs w:val="21"/>
              </w:rPr>
              <w:t>担保</w:t>
            </w:r>
          </w:p>
          <w:p>
            <w:pPr>
              <w:spacing w:line="240" w:lineRule="atLeast"/>
              <w:jc w:val="center"/>
              <w:rPr>
                <w:rFonts w:eastAsia="仿宋"/>
                <w:bCs/>
                <w:kern w:val="0"/>
                <w:szCs w:val="21"/>
              </w:rPr>
            </w:pPr>
            <w:r>
              <w:rPr>
                <w:rFonts w:eastAsia="仿宋"/>
                <w:bCs/>
                <w:kern w:val="0"/>
                <w:szCs w:val="21"/>
              </w:rPr>
              <w:t>对象</w:t>
            </w:r>
          </w:p>
        </w:tc>
        <w:tc>
          <w:tcPr>
            <w:tcW w:w="709" w:type="dxa"/>
            <w:vAlign w:val="center"/>
          </w:tcPr>
          <w:p>
            <w:pPr>
              <w:spacing w:line="240" w:lineRule="atLeast"/>
              <w:jc w:val="center"/>
              <w:rPr>
                <w:rFonts w:eastAsia="仿宋"/>
                <w:bCs/>
                <w:kern w:val="0"/>
                <w:szCs w:val="21"/>
              </w:rPr>
            </w:pPr>
            <w:r>
              <w:rPr>
                <w:rFonts w:eastAsia="仿宋"/>
                <w:bCs/>
                <w:kern w:val="0"/>
                <w:szCs w:val="21"/>
              </w:rPr>
              <w:t>企业</w:t>
            </w:r>
          </w:p>
          <w:p>
            <w:pPr>
              <w:spacing w:line="240" w:lineRule="atLeast"/>
              <w:jc w:val="center"/>
              <w:rPr>
                <w:rFonts w:eastAsia="仿宋"/>
                <w:bCs/>
                <w:kern w:val="0"/>
                <w:szCs w:val="21"/>
              </w:rPr>
            </w:pPr>
            <w:r>
              <w:rPr>
                <w:rFonts w:eastAsia="仿宋"/>
                <w:bCs/>
                <w:kern w:val="0"/>
                <w:szCs w:val="21"/>
              </w:rPr>
              <w:t>性质</w:t>
            </w:r>
          </w:p>
        </w:tc>
        <w:tc>
          <w:tcPr>
            <w:tcW w:w="851" w:type="dxa"/>
            <w:vAlign w:val="center"/>
          </w:tcPr>
          <w:p>
            <w:pPr>
              <w:spacing w:line="240" w:lineRule="atLeast"/>
              <w:jc w:val="center"/>
              <w:rPr>
                <w:rFonts w:eastAsia="仿宋"/>
                <w:bCs/>
                <w:kern w:val="0"/>
                <w:szCs w:val="21"/>
              </w:rPr>
            </w:pPr>
            <w:r>
              <w:rPr>
                <w:rFonts w:eastAsia="仿宋"/>
                <w:bCs/>
                <w:kern w:val="0"/>
                <w:szCs w:val="21"/>
              </w:rPr>
              <w:t>担保</w:t>
            </w:r>
          </w:p>
          <w:p>
            <w:pPr>
              <w:spacing w:line="240" w:lineRule="atLeast"/>
              <w:jc w:val="center"/>
              <w:rPr>
                <w:rFonts w:eastAsia="仿宋"/>
                <w:bCs/>
                <w:kern w:val="0"/>
                <w:szCs w:val="21"/>
              </w:rPr>
            </w:pPr>
            <w:r>
              <w:rPr>
                <w:rFonts w:eastAsia="仿宋"/>
                <w:bCs/>
                <w:kern w:val="0"/>
                <w:szCs w:val="21"/>
              </w:rPr>
              <w:t>方式</w:t>
            </w:r>
          </w:p>
        </w:tc>
        <w:tc>
          <w:tcPr>
            <w:tcW w:w="850" w:type="dxa"/>
            <w:vAlign w:val="center"/>
          </w:tcPr>
          <w:p>
            <w:pPr>
              <w:spacing w:line="240" w:lineRule="atLeast"/>
              <w:jc w:val="center"/>
              <w:rPr>
                <w:rFonts w:eastAsia="仿宋"/>
                <w:bCs/>
                <w:kern w:val="0"/>
                <w:szCs w:val="21"/>
              </w:rPr>
            </w:pPr>
            <w:r>
              <w:rPr>
                <w:rFonts w:eastAsia="仿宋"/>
                <w:bCs/>
                <w:kern w:val="0"/>
                <w:szCs w:val="21"/>
              </w:rPr>
              <w:t>担保</w:t>
            </w:r>
          </w:p>
          <w:p>
            <w:pPr>
              <w:spacing w:line="240" w:lineRule="atLeast"/>
              <w:jc w:val="center"/>
              <w:rPr>
                <w:rFonts w:eastAsia="仿宋"/>
                <w:bCs/>
                <w:kern w:val="0"/>
                <w:szCs w:val="21"/>
              </w:rPr>
            </w:pPr>
            <w:r>
              <w:rPr>
                <w:rFonts w:eastAsia="仿宋"/>
                <w:bCs/>
                <w:kern w:val="0"/>
                <w:szCs w:val="21"/>
              </w:rPr>
              <w:t>种类</w:t>
            </w:r>
          </w:p>
        </w:tc>
        <w:tc>
          <w:tcPr>
            <w:tcW w:w="992" w:type="dxa"/>
            <w:vAlign w:val="center"/>
          </w:tcPr>
          <w:p>
            <w:pPr>
              <w:spacing w:line="240" w:lineRule="atLeast"/>
              <w:jc w:val="center"/>
              <w:rPr>
                <w:rFonts w:eastAsia="仿宋"/>
                <w:bCs/>
                <w:kern w:val="0"/>
                <w:szCs w:val="21"/>
              </w:rPr>
            </w:pPr>
            <w:r>
              <w:rPr>
                <w:rFonts w:eastAsia="仿宋"/>
                <w:bCs/>
                <w:kern w:val="0"/>
                <w:szCs w:val="21"/>
              </w:rPr>
              <w:t>反担保</w:t>
            </w:r>
          </w:p>
          <w:p>
            <w:pPr>
              <w:spacing w:line="240" w:lineRule="atLeast"/>
              <w:jc w:val="center"/>
              <w:rPr>
                <w:rFonts w:eastAsia="仿宋"/>
                <w:bCs/>
                <w:kern w:val="0"/>
                <w:szCs w:val="21"/>
              </w:rPr>
            </w:pPr>
            <w:r>
              <w:rPr>
                <w:rFonts w:eastAsia="仿宋"/>
                <w:bCs/>
                <w:kern w:val="0"/>
                <w:szCs w:val="21"/>
              </w:rPr>
              <w:t>方式</w:t>
            </w:r>
          </w:p>
        </w:tc>
        <w:tc>
          <w:tcPr>
            <w:tcW w:w="1134" w:type="dxa"/>
            <w:vAlign w:val="center"/>
          </w:tcPr>
          <w:p>
            <w:pPr>
              <w:spacing w:line="240" w:lineRule="atLeast"/>
              <w:jc w:val="center"/>
              <w:rPr>
                <w:rFonts w:eastAsia="仿宋"/>
                <w:bCs/>
                <w:kern w:val="0"/>
                <w:szCs w:val="21"/>
              </w:rPr>
            </w:pPr>
            <w:r>
              <w:rPr>
                <w:rFonts w:eastAsia="仿宋"/>
                <w:bCs/>
                <w:kern w:val="0"/>
                <w:szCs w:val="21"/>
              </w:rPr>
              <w:t>实际</w:t>
            </w:r>
          </w:p>
          <w:p>
            <w:pPr>
              <w:spacing w:line="240" w:lineRule="atLeast"/>
              <w:jc w:val="center"/>
              <w:rPr>
                <w:rFonts w:eastAsia="仿宋"/>
                <w:bCs/>
                <w:kern w:val="0"/>
                <w:szCs w:val="21"/>
              </w:rPr>
            </w:pPr>
            <w:r>
              <w:rPr>
                <w:rFonts w:eastAsia="仿宋"/>
                <w:bCs/>
                <w:kern w:val="0"/>
                <w:szCs w:val="21"/>
              </w:rPr>
              <w:t>担保金额</w:t>
            </w:r>
          </w:p>
        </w:tc>
        <w:tc>
          <w:tcPr>
            <w:tcW w:w="993" w:type="dxa"/>
            <w:vAlign w:val="center"/>
          </w:tcPr>
          <w:p>
            <w:pPr>
              <w:spacing w:line="240" w:lineRule="atLeast"/>
              <w:jc w:val="center"/>
              <w:rPr>
                <w:rFonts w:eastAsia="仿宋"/>
                <w:bCs/>
                <w:kern w:val="0"/>
                <w:szCs w:val="21"/>
              </w:rPr>
            </w:pPr>
            <w:r>
              <w:rPr>
                <w:rFonts w:eastAsia="仿宋"/>
                <w:bCs/>
                <w:kern w:val="0"/>
                <w:szCs w:val="21"/>
              </w:rPr>
              <w:t>担保对象现状</w:t>
            </w:r>
          </w:p>
        </w:tc>
        <w:tc>
          <w:tcPr>
            <w:tcW w:w="708" w:type="dxa"/>
            <w:vAlign w:val="center"/>
          </w:tcPr>
          <w:p>
            <w:pPr>
              <w:spacing w:line="240" w:lineRule="atLeast"/>
              <w:jc w:val="center"/>
              <w:rPr>
                <w:rFonts w:eastAsia="仿宋"/>
                <w:bCs/>
                <w:kern w:val="0"/>
                <w:szCs w:val="21"/>
              </w:rPr>
            </w:pPr>
            <w:r>
              <w:rPr>
                <w:rFonts w:eastAsia="仿宋"/>
                <w:bCs/>
                <w:kern w:val="0"/>
                <w:szCs w:val="21"/>
              </w:rPr>
              <w:t>是否</w:t>
            </w:r>
          </w:p>
          <w:p>
            <w:pPr>
              <w:spacing w:line="240" w:lineRule="atLeast"/>
              <w:jc w:val="center"/>
              <w:rPr>
                <w:rFonts w:eastAsia="仿宋"/>
                <w:bCs/>
                <w:kern w:val="0"/>
                <w:szCs w:val="21"/>
              </w:rPr>
            </w:pPr>
            <w:r>
              <w:rPr>
                <w:rFonts w:eastAsia="仿宋"/>
                <w:bCs/>
                <w:kern w:val="0"/>
                <w:szCs w:val="21"/>
              </w:rPr>
              <w:t>逾期</w:t>
            </w:r>
          </w:p>
        </w:tc>
        <w:tc>
          <w:tcPr>
            <w:tcW w:w="709" w:type="dxa"/>
            <w:vAlign w:val="center"/>
          </w:tcPr>
          <w:p>
            <w:pPr>
              <w:spacing w:line="240" w:lineRule="atLeast"/>
              <w:jc w:val="center"/>
              <w:rPr>
                <w:rFonts w:eastAsia="仿宋"/>
                <w:bCs/>
                <w:kern w:val="0"/>
                <w:szCs w:val="21"/>
              </w:rPr>
            </w:pPr>
            <w:r>
              <w:rPr>
                <w:rFonts w:eastAsia="仿宋"/>
                <w:bCs/>
                <w:kern w:val="0"/>
                <w:szCs w:val="21"/>
              </w:rPr>
              <w:t>代偿</w:t>
            </w:r>
          </w:p>
          <w:p>
            <w:pPr>
              <w:spacing w:line="240" w:lineRule="atLeast"/>
              <w:jc w:val="center"/>
              <w:rPr>
                <w:rFonts w:eastAsia="仿宋"/>
                <w:bCs/>
                <w:kern w:val="0"/>
                <w:szCs w:val="21"/>
              </w:rPr>
            </w:pPr>
            <w:r>
              <w:rPr>
                <w:rFonts w:eastAsia="仿宋"/>
                <w:bCs/>
                <w:kern w:val="0"/>
                <w:szCs w:val="21"/>
              </w:rPr>
              <w:t>损失</w:t>
            </w:r>
          </w:p>
        </w:tc>
        <w:tc>
          <w:tcPr>
            <w:tcW w:w="902" w:type="dxa"/>
            <w:vAlign w:val="center"/>
          </w:tcPr>
          <w:p>
            <w:pPr>
              <w:spacing w:line="240" w:lineRule="atLeast"/>
              <w:jc w:val="center"/>
              <w:rPr>
                <w:rFonts w:eastAsia="仿宋"/>
                <w:bCs/>
                <w:kern w:val="0"/>
                <w:szCs w:val="21"/>
              </w:rPr>
            </w:pPr>
            <w:r>
              <w:rPr>
                <w:rFonts w:eastAsia="仿宋"/>
                <w:bCs/>
                <w:kern w:val="0"/>
                <w:szCs w:val="21"/>
              </w:rPr>
              <w:t>是否按股权担保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r>
              <w:rPr>
                <w:rFonts w:hint="eastAsia" w:eastAsia="仿宋"/>
                <w:bCs/>
                <w:kern w:val="0"/>
                <w:szCs w:val="21"/>
              </w:rPr>
              <w:t>一、集团外部</w:t>
            </w:r>
          </w:p>
        </w:tc>
        <w:tc>
          <w:tcPr>
            <w:tcW w:w="708" w:type="dxa"/>
            <w:vAlign w:val="center"/>
          </w:tcPr>
          <w:p>
            <w:pPr>
              <w:spacing w:line="240" w:lineRule="atLeast"/>
              <w:jc w:val="center"/>
              <w:rPr>
                <w:rFonts w:eastAsia="仿宋"/>
                <w:bCs/>
                <w:kern w:val="0"/>
                <w:szCs w:val="21"/>
              </w:rPr>
            </w:pPr>
            <w:r>
              <w:rPr>
                <w:rFonts w:eastAsia="仿宋"/>
                <w:bCs/>
                <w:kern w:val="0"/>
                <w:szCs w:val="21"/>
              </w:rPr>
              <w:t>——</w:t>
            </w:r>
          </w:p>
        </w:tc>
        <w:tc>
          <w:tcPr>
            <w:tcW w:w="709" w:type="dxa"/>
            <w:vAlign w:val="center"/>
          </w:tcPr>
          <w:p>
            <w:pPr>
              <w:spacing w:line="240" w:lineRule="atLeast"/>
              <w:jc w:val="center"/>
              <w:rPr>
                <w:rFonts w:eastAsia="仿宋"/>
                <w:bCs/>
                <w:kern w:val="0"/>
                <w:szCs w:val="21"/>
              </w:rPr>
            </w:pPr>
            <w:r>
              <w:rPr>
                <w:rFonts w:eastAsia="仿宋"/>
                <w:bCs/>
                <w:kern w:val="0"/>
                <w:szCs w:val="21"/>
              </w:rPr>
              <w:t>——</w:t>
            </w:r>
          </w:p>
        </w:tc>
        <w:tc>
          <w:tcPr>
            <w:tcW w:w="851" w:type="dxa"/>
            <w:vAlign w:val="center"/>
          </w:tcPr>
          <w:p>
            <w:pPr>
              <w:spacing w:line="240" w:lineRule="atLeast"/>
              <w:jc w:val="center"/>
              <w:rPr>
                <w:rFonts w:eastAsia="仿宋"/>
                <w:bCs/>
                <w:kern w:val="0"/>
                <w:szCs w:val="21"/>
              </w:rPr>
            </w:pPr>
            <w:r>
              <w:rPr>
                <w:rFonts w:eastAsia="仿宋"/>
                <w:bCs/>
                <w:kern w:val="0"/>
                <w:szCs w:val="21"/>
              </w:rPr>
              <w:t>——</w:t>
            </w:r>
          </w:p>
        </w:tc>
        <w:tc>
          <w:tcPr>
            <w:tcW w:w="850" w:type="dxa"/>
            <w:vAlign w:val="center"/>
          </w:tcPr>
          <w:p>
            <w:pPr>
              <w:spacing w:line="240" w:lineRule="atLeast"/>
              <w:jc w:val="center"/>
              <w:rPr>
                <w:rFonts w:eastAsia="仿宋"/>
                <w:bCs/>
                <w:kern w:val="0"/>
                <w:szCs w:val="21"/>
              </w:rPr>
            </w:pPr>
            <w:r>
              <w:rPr>
                <w:rFonts w:eastAsia="仿宋"/>
                <w:bCs/>
                <w:kern w:val="0"/>
                <w:szCs w:val="21"/>
              </w:rPr>
              <w:t>——</w:t>
            </w:r>
          </w:p>
        </w:tc>
        <w:tc>
          <w:tcPr>
            <w:tcW w:w="992" w:type="dxa"/>
            <w:vAlign w:val="center"/>
          </w:tcPr>
          <w:p>
            <w:pPr>
              <w:spacing w:line="240" w:lineRule="atLeast"/>
              <w:jc w:val="center"/>
              <w:rPr>
                <w:rFonts w:eastAsia="仿宋"/>
                <w:bCs/>
                <w:kern w:val="0"/>
                <w:szCs w:val="21"/>
              </w:rPr>
            </w:pPr>
            <w:r>
              <w:rPr>
                <w:rFonts w:eastAsia="仿宋"/>
                <w:bCs/>
                <w:kern w:val="0"/>
                <w:szCs w:val="21"/>
              </w:rPr>
              <w:t>——</w:t>
            </w: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r>
              <w:rPr>
                <w:rFonts w:eastAsia="仿宋"/>
                <w:bCs/>
                <w:kern w:val="0"/>
                <w:szCs w:val="21"/>
              </w:rPr>
              <w:t>——</w:t>
            </w:r>
          </w:p>
        </w:tc>
        <w:tc>
          <w:tcPr>
            <w:tcW w:w="708" w:type="dxa"/>
            <w:vAlign w:val="center"/>
          </w:tcPr>
          <w:p>
            <w:pPr>
              <w:spacing w:line="240" w:lineRule="atLeast"/>
              <w:jc w:val="center"/>
              <w:rPr>
                <w:rFonts w:eastAsia="仿宋"/>
                <w:bCs/>
                <w:kern w:val="0"/>
                <w:szCs w:val="21"/>
              </w:rPr>
            </w:pPr>
            <w:r>
              <w:rPr>
                <w:rFonts w:eastAsia="仿宋"/>
                <w:bCs/>
                <w:kern w:val="0"/>
                <w:szCs w:val="21"/>
              </w:rPr>
              <w:t>——</w:t>
            </w: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r>
              <w:rPr>
                <w:rFonts w:eastAsia="仿宋"/>
                <w:bCs/>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851" w:type="dxa"/>
            <w:vAlign w:val="center"/>
          </w:tcPr>
          <w:p>
            <w:pPr>
              <w:spacing w:line="240" w:lineRule="atLeast"/>
              <w:jc w:val="center"/>
              <w:rPr>
                <w:rFonts w:eastAsia="仿宋"/>
                <w:bCs/>
                <w:kern w:val="0"/>
                <w:szCs w:val="21"/>
              </w:rPr>
            </w:pPr>
          </w:p>
        </w:tc>
        <w:tc>
          <w:tcPr>
            <w:tcW w:w="850" w:type="dxa"/>
            <w:vAlign w:val="center"/>
          </w:tcPr>
          <w:p>
            <w:pPr>
              <w:spacing w:line="240" w:lineRule="atLeast"/>
              <w:jc w:val="center"/>
              <w:rPr>
                <w:rFonts w:eastAsia="仿宋"/>
                <w:bCs/>
                <w:kern w:val="0"/>
                <w:szCs w:val="21"/>
              </w:rPr>
            </w:pPr>
          </w:p>
        </w:tc>
        <w:tc>
          <w:tcPr>
            <w:tcW w:w="992" w:type="dxa"/>
            <w:vAlign w:val="center"/>
          </w:tcPr>
          <w:p>
            <w:pPr>
              <w:spacing w:line="240" w:lineRule="atLeast"/>
              <w:jc w:val="center"/>
              <w:rPr>
                <w:rFonts w:eastAsia="仿宋"/>
                <w:bCs/>
                <w:kern w:val="0"/>
                <w:szCs w:val="21"/>
              </w:rPr>
            </w:pP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851" w:type="dxa"/>
            <w:vAlign w:val="center"/>
          </w:tcPr>
          <w:p>
            <w:pPr>
              <w:spacing w:line="240" w:lineRule="atLeast"/>
              <w:jc w:val="center"/>
              <w:rPr>
                <w:rFonts w:eastAsia="仿宋"/>
                <w:bCs/>
                <w:kern w:val="0"/>
                <w:szCs w:val="21"/>
              </w:rPr>
            </w:pPr>
          </w:p>
        </w:tc>
        <w:tc>
          <w:tcPr>
            <w:tcW w:w="850" w:type="dxa"/>
            <w:vAlign w:val="center"/>
          </w:tcPr>
          <w:p>
            <w:pPr>
              <w:spacing w:line="240" w:lineRule="atLeast"/>
              <w:jc w:val="center"/>
              <w:rPr>
                <w:rFonts w:eastAsia="仿宋"/>
                <w:bCs/>
                <w:kern w:val="0"/>
                <w:szCs w:val="21"/>
              </w:rPr>
            </w:pPr>
          </w:p>
        </w:tc>
        <w:tc>
          <w:tcPr>
            <w:tcW w:w="992" w:type="dxa"/>
            <w:vAlign w:val="center"/>
          </w:tcPr>
          <w:p>
            <w:pPr>
              <w:spacing w:line="240" w:lineRule="atLeast"/>
              <w:jc w:val="center"/>
              <w:rPr>
                <w:rFonts w:eastAsia="仿宋"/>
                <w:bCs/>
                <w:kern w:val="0"/>
                <w:szCs w:val="21"/>
              </w:rPr>
            </w:pP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r>
              <w:rPr>
                <w:rFonts w:hint="eastAsia" w:eastAsia="仿宋"/>
                <w:bCs/>
                <w:kern w:val="0"/>
                <w:szCs w:val="21"/>
              </w:rPr>
              <w:t>二、集团内部</w:t>
            </w: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851" w:type="dxa"/>
            <w:vAlign w:val="center"/>
          </w:tcPr>
          <w:p>
            <w:pPr>
              <w:spacing w:line="240" w:lineRule="atLeast"/>
              <w:jc w:val="center"/>
              <w:rPr>
                <w:rFonts w:eastAsia="仿宋"/>
                <w:bCs/>
                <w:kern w:val="0"/>
                <w:szCs w:val="21"/>
              </w:rPr>
            </w:pPr>
          </w:p>
        </w:tc>
        <w:tc>
          <w:tcPr>
            <w:tcW w:w="850" w:type="dxa"/>
            <w:vAlign w:val="center"/>
          </w:tcPr>
          <w:p>
            <w:pPr>
              <w:spacing w:line="240" w:lineRule="atLeast"/>
              <w:jc w:val="center"/>
              <w:rPr>
                <w:rFonts w:eastAsia="仿宋"/>
                <w:bCs/>
                <w:kern w:val="0"/>
                <w:szCs w:val="21"/>
              </w:rPr>
            </w:pPr>
          </w:p>
        </w:tc>
        <w:tc>
          <w:tcPr>
            <w:tcW w:w="992" w:type="dxa"/>
            <w:vAlign w:val="center"/>
          </w:tcPr>
          <w:p>
            <w:pPr>
              <w:spacing w:line="240" w:lineRule="atLeast"/>
              <w:jc w:val="center"/>
              <w:rPr>
                <w:rFonts w:eastAsia="仿宋"/>
                <w:bCs/>
                <w:kern w:val="0"/>
                <w:szCs w:val="21"/>
              </w:rPr>
            </w:pP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851" w:type="dxa"/>
            <w:vAlign w:val="center"/>
          </w:tcPr>
          <w:p>
            <w:pPr>
              <w:spacing w:line="240" w:lineRule="atLeast"/>
              <w:jc w:val="center"/>
              <w:rPr>
                <w:rFonts w:eastAsia="仿宋"/>
                <w:bCs/>
                <w:kern w:val="0"/>
                <w:szCs w:val="21"/>
              </w:rPr>
            </w:pPr>
          </w:p>
        </w:tc>
        <w:tc>
          <w:tcPr>
            <w:tcW w:w="850" w:type="dxa"/>
            <w:vAlign w:val="center"/>
          </w:tcPr>
          <w:p>
            <w:pPr>
              <w:spacing w:line="240" w:lineRule="atLeast"/>
              <w:jc w:val="center"/>
              <w:rPr>
                <w:rFonts w:eastAsia="仿宋"/>
                <w:bCs/>
                <w:kern w:val="0"/>
                <w:szCs w:val="21"/>
              </w:rPr>
            </w:pPr>
          </w:p>
        </w:tc>
        <w:tc>
          <w:tcPr>
            <w:tcW w:w="992" w:type="dxa"/>
            <w:vAlign w:val="center"/>
          </w:tcPr>
          <w:p>
            <w:pPr>
              <w:spacing w:line="240" w:lineRule="atLeast"/>
              <w:jc w:val="center"/>
              <w:rPr>
                <w:rFonts w:eastAsia="仿宋"/>
                <w:bCs/>
                <w:kern w:val="0"/>
                <w:szCs w:val="21"/>
              </w:rPr>
            </w:pP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560"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851" w:type="dxa"/>
            <w:vAlign w:val="center"/>
          </w:tcPr>
          <w:p>
            <w:pPr>
              <w:spacing w:line="240" w:lineRule="atLeast"/>
              <w:jc w:val="center"/>
              <w:rPr>
                <w:rFonts w:eastAsia="仿宋"/>
                <w:bCs/>
                <w:kern w:val="0"/>
                <w:szCs w:val="21"/>
              </w:rPr>
            </w:pPr>
          </w:p>
        </w:tc>
        <w:tc>
          <w:tcPr>
            <w:tcW w:w="850" w:type="dxa"/>
            <w:vAlign w:val="center"/>
          </w:tcPr>
          <w:p>
            <w:pPr>
              <w:spacing w:line="240" w:lineRule="atLeast"/>
              <w:jc w:val="center"/>
              <w:rPr>
                <w:rFonts w:eastAsia="仿宋"/>
                <w:bCs/>
                <w:kern w:val="0"/>
                <w:szCs w:val="21"/>
              </w:rPr>
            </w:pPr>
          </w:p>
        </w:tc>
        <w:tc>
          <w:tcPr>
            <w:tcW w:w="992" w:type="dxa"/>
            <w:vAlign w:val="center"/>
          </w:tcPr>
          <w:p>
            <w:pPr>
              <w:spacing w:line="240" w:lineRule="atLeast"/>
              <w:jc w:val="center"/>
              <w:rPr>
                <w:rFonts w:eastAsia="仿宋"/>
                <w:bCs/>
                <w:kern w:val="0"/>
                <w:szCs w:val="21"/>
              </w:rPr>
            </w:pPr>
          </w:p>
        </w:tc>
        <w:tc>
          <w:tcPr>
            <w:tcW w:w="1134" w:type="dxa"/>
            <w:vAlign w:val="center"/>
          </w:tcPr>
          <w:p>
            <w:pPr>
              <w:spacing w:line="240" w:lineRule="atLeast"/>
              <w:jc w:val="center"/>
              <w:rPr>
                <w:rFonts w:eastAsia="仿宋"/>
                <w:bCs/>
                <w:kern w:val="0"/>
                <w:szCs w:val="21"/>
              </w:rPr>
            </w:pPr>
          </w:p>
        </w:tc>
        <w:tc>
          <w:tcPr>
            <w:tcW w:w="993" w:type="dxa"/>
            <w:vAlign w:val="center"/>
          </w:tcPr>
          <w:p>
            <w:pPr>
              <w:spacing w:line="240" w:lineRule="atLeast"/>
              <w:jc w:val="center"/>
              <w:rPr>
                <w:rFonts w:eastAsia="仿宋"/>
                <w:bCs/>
                <w:kern w:val="0"/>
                <w:szCs w:val="21"/>
              </w:rPr>
            </w:pPr>
          </w:p>
        </w:tc>
        <w:tc>
          <w:tcPr>
            <w:tcW w:w="708" w:type="dxa"/>
            <w:vAlign w:val="center"/>
          </w:tcPr>
          <w:p>
            <w:pPr>
              <w:spacing w:line="240" w:lineRule="atLeast"/>
              <w:jc w:val="center"/>
              <w:rPr>
                <w:rFonts w:eastAsia="仿宋"/>
                <w:bCs/>
                <w:kern w:val="0"/>
                <w:szCs w:val="21"/>
              </w:rPr>
            </w:pPr>
          </w:p>
        </w:tc>
        <w:tc>
          <w:tcPr>
            <w:tcW w:w="709" w:type="dxa"/>
            <w:vAlign w:val="center"/>
          </w:tcPr>
          <w:p>
            <w:pPr>
              <w:spacing w:line="240" w:lineRule="atLeast"/>
              <w:jc w:val="center"/>
              <w:rPr>
                <w:rFonts w:eastAsia="仿宋"/>
                <w:bCs/>
                <w:kern w:val="0"/>
                <w:szCs w:val="21"/>
              </w:rPr>
            </w:pPr>
          </w:p>
        </w:tc>
        <w:tc>
          <w:tcPr>
            <w:tcW w:w="902" w:type="dxa"/>
            <w:vAlign w:val="center"/>
          </w:tcPr>
          <w:p>
            <w:pPr>
              <w:spacing w:line="240" w:lineRule="atLeast"/>
              <w:jc w:val="center"/>
              <w:rPr>
                <w:rFonts w:eastAsia="仿宋"/>
                <w:bCs/>
                <w:kern w:val="0"/>
                <w:szCs w:val="21"/>
              </w:rPr>
            </w:pPr>
          </w:p>
        </w:tc>
      </w:tr>
    </w:tbl>
    <w:p>
      <w:pPr>
        <w:widowControl/>
        <w:spacing w:line="500" w:lineRule="exact"/>
        <w:ind w:firstLine="472" w:firstLineChars="197"/>
        <w:rPr>
          <w:rFonts w:eastAsia="仿宋_GB2312"/>
          <w:bCs/>
          <w:kern w:val="0"/>
          <w:sz w:val="24"/>
          <w:szCs w:val="24"/>
        </w:rPr>
      </w:pPr>
      <w:r>
        <w:rPr>
          <w:rFonts w:ascii="仿宋" w:hAnsi="仿宋" w:eastAsia="仿宋"/>
          <w:kern w:val="0"/>
          <w:sz w:val="24"/>
          <w:szCs w:val="24"/>
        </w:rPr>
        <w:t>注：企业性质包括：国有控股、国有独资、集体、私营、外商、其他；担保方式包括：一般担保、连带责任担保、抵押、质押；担保种类包括：贷款担保、履职担保、贸易融资担保、其他担保。</w:t>
      </w:r>
    </w:p>
    <w:p>
      <w:pPr>
        <w:widowControl/>
        <w:spacing w:line="500" w:lineRule="exact"/>
        <w:ind w:firstLine="475" w:firstLineChars="197"/>
        <w:rPr>
          <w:rFonts w:ascii="仿宋_GB2312" w:hAnsi="仿宋_GB2312" w:eastAsia="仿宋_GB2312" w:cs="仿宋_GB2312"/>
          <w:b/>
          <w:kern w:val="0"/>
          <w:sz w:val="24"/>
        </w:rPr>
      </w:pPr>
      <w:r>
        <w:rPr>
          <w:rFonts w:hint="eastAsia" w:ascii="仿宋_GB2312" w:hAnsi="仿宋_GB2312" w:eastAsia="仿宋_GB2312" w:cs="仿宋_GB2312"/>
          <w:b/>
          <w:kern w:val="0"/>
          <w:sz w:val="24"/>
        </w:rPr>
        <w:t>（四）企业从事高风险业务情况</w:t>
      </w:r>
    </w:p>
    <w:p>
      <w:pPr>
        <w:spacing w:line="500" w:lineRule="exact"/>
        <w:ind w:firstLine="540" w:firstLineChars="225"/>
        <w:rPr>
          <w:rFonts w:ascii="仿宋_GB2312" w:hAnsi="宋体" w:eastAsia="仿宋_GB2312"/>
          <w:kern w:val="0"/>
          <w:sz w:val="24"/>
        </w:rPr>
      </w:pPr>
      <w:r>
        <w:rPr>
          <w:rFonts w:hint="eastAsia" w:ascii="仿宋_GB2312" w:hAnsi="宋体" w:eastAsia="仿宋_GB2312"/>
          <w:kern w:val="0"/>
          <w:sz w:val="24"/>
        </w:rPr>
        <w:t>说明企业从事股票（证券）买卖、期货及衍生品交易、基金投资、委托理财等高风险业务的资金占用和损益情况，具体需披露如下事项：</w:t>
      </w:r>
    </w:p>
    <w:p>
      <w:pPr>
        <w:spacing w:line="500" w:lineRule="exact"/>
        <w:ind w:firstLine="540" w:firstLineChars="225"/>
        <w:outlineLvl w:val="0"/>
        <w:rPr>
          <w:rFonts w:ascii="仿宋_GB2312" w:hAnsi="宋体" w:eastAsia="仿宋_GB2312"/>
          <w:kern w:val="0"/>
        </w:rPr>
      </w:pPr>
      <w:r>
        <w:rPr>
          <w:rFonts w:hint="eastAsia" w:ascii="仿宋_GB2312" w:hAnsi="宋体" w:eastAsia="仿宋_GB2312"/>
          <w:kern w:val="0"/>
          <w:sz w:val="24"/>
        </w:rPr>
        <w:t>1</w:t>
      </w:r>
      <w:r>
        <w:rPr>
          <w:rFonts w:ascii="仿宋_GB2312" w:hAnsi="宋体" w:eastAsia="仿宋_GB2312"/>
          <w:kern w:val="0"/>
          <w:sz w:val="24"/>
        </w:rPr>
        <w:t>.</w:t>
      </w:r>
      <w:r>
        <w:rPr>
          <w:rFonts w:hint="eastAsia" w:ascii="仿宋_GB2312" w:hAnsi="宋体" w:eastAsia="仿宋_GB2312"/>
          <w:kern w:val="0"/>
          <w:sz w:val="24"/>
        </w:rPr>
        <w:t>委托理财业务。</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714"/>
        <w:gridCol w:w="666"/>
        <w:gridCol w:w="675"/>
        <w:gridCol w:w="720"/>
        <w:gridCol w:w="735"/>
        <w:gridCol w:w="735"/>
        <w:gridCol w:w="705"/>
        <w:gridCol w:w="660"/>
        <w:gridCol w:w="750"/>
        <w:gridCol w:w="5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3" w:hRule="atLeast"/>
          <w:jc w:val="center"/>
        </w:trPr>
        <w:tc>
          <w:tcPr>
            <w:tcW w:w="1596"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项  目</w:t>
            </w:r>
          </w:p>
        </w:tc>
        <w:tc>
          <w:tcPr>
            <w:tcW w:w="714"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受托机构名称</w:t>
            </w:r>
          </w:p>
        </w:tc>
        <w:tc>
          <w:tcPr>
            <w:tcW w:w="666"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年初余额</w:t>
            </w:r>
          </w:p>
        </w:tc>
        <w:tc>
          <w:tcPr>
            <w:tcW w:w="2865" w:type="dxa"/>
            <w:gridSpan w:val="4"/>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年末余额</w:t>
            </w:r>
          </w:p>
        </w:tc>
        <w:tc>
          <w:tcPr>
            <w:tcW w:w="705"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当年实际盈亏</w:t>
            </w:r>
          </w:p>
        </w:tc>
        <w:tc>
          <w:tcPr>
            <w:tcW w:w="660"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预计盈亏</w:t>
            </w:r>
          </w:p>
        </w:tc>
        <w:tc>
          <w:tcPr>
            <w:tcW w:w="750"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受托机构经营状况</w:t>
            </w:r>
          </w:p>
        </w:tc>
        <w:tc>
          <w:tcPr>
            <w:tcW w:w="576"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1596" w:type="dxa"/>
            <w:vMerge w:val="continue"/>
            <w:vAlign w:val="center"/>
          </w:tcPr>
          <w:p>
            <w:pPr>
              <w:widowControl/>
              <w:spacing w:line="360" w:lineRule="exact"/>
              <w:jc w:val="left"/>
              <w:rPr>
                <w:rFonts w:ascii="仿宋_GB2312" w:hAnsi="宋体" w:eastAsia="仿宋_GB2312"/>
                <w:kern w:val="0"/>
              </w:rPr>
            </w:pPr>
          </w:p>
        </w:tc>
        <w:tc>
          <w:tcPr>
            <w:tcW w:w="714" w:type="dxa"/>
            <w:vMerge w:val="continue"/>
            <w:vAlign w:val="center"/>
          </w:tcPr>
          <w:p>
            <w:pPr>
              <w:widowControl/>
              <w:spacing w:line="360" w:lineRule="exact"/>
              <w:jc w:val="left"/>
              <w:rPr>
                <w:rFonts w:ascii="仿宋_GB2312" w:hAnsi="宋体" w:eastAsia="仿宋_GB2312"/>
                <w:kern w:val="0"/>
              </w:rPr>
            </w:pPr>
          </w:p>
        </w:tc>
        <w:tc>
          <w:tcPr>
            <w:tcW w:w="666" w:type="dxa"/>
            <w:vMerge w:val="continue"/>
            <w:vAlign w:val="center"/>
          </w:tcPr>
          <w:p>
            <w:pPr>
              <w:widowControl/>
              <w:spacing w:line="360" w:lineRule="exact"/>
              <w:jc w:val="left"/>
              <w:rPr>
                <w:rFonts w:ascii="仿宋_GB2312" w:hAnsi="宋体" w:eastAsia="仿宋_GB2312"/>
                <w:kern w:val="0"/>
              </w:rPr>
            </w:pPr>
          </w:p>
        </w:tc>
        <w:tc>
          <w:tcPr>
            <w:tcW w:w="675"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本金</w:t>
            </w:r>
          </w:p>
        </w:tc>
        <w:tc>
          <w:tcPr>
            <w:tcW w:w="720"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减值准备</w:t>
            </w:r>
          </w:p>
        </w:tc>
        <w:tc>
          <w:tcPr>
            <w:tcW w:w="735" w:type="dxa"/>
            <w:vAlign w:val="center"/>
          </w:tcPr>
          <w:p>
            <w:pPr>
              <w:widowControl/>
              <w:spacing w:line="360" w:lineRule="exact"/>
              <w:jc w:val="left"/>
              <w:rPr>
                <w:rFonts w:ascii="仿宋_GB2312" w:hAnsi="宋体" w:eastAsia="仿宋_GB2312"/>
                <w:kern w:val="0"/>
              </w:rPr>
            </w:pPr>
            <w:r>
              <w:rPr>
                <w:rFonts w:hint="eastAsia" w:ascii="仿宋_GB2312" w:hAnsi="宋体" w:eastAsia="仿宋_GB2312"/>
                <w:kern w:val="0"/>
              </w:rPr>
              <w:t>　</w:t>
            </w:r>
          </w:p>
        </w:tc>
        <w:tc>
          <w:tcPr>
            <w:tcW w:w="735"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投资</w:t>
            </w:r>
          </w:p>
          <w:p>
            <w:pPr>
              <w:widowControl/>
              <w:spacing w:line="360" w:lineRule="exact"/>
              <w:jc w:val="center"/>
              <w:rPr>
                <w:rFonts w:ascii="仿宋_GB2312" w:hAnsi="宋体" w:eastAsia="仿宋_GB2312"/>
                <w:kern w:val="0"/>
              </w:rPr>
            </w:pPr>
            <w:r>
              <w:rPr>
                <w:rFonts w:hint="eastAsia" w:ascii="仿宋_GB2312" w:hAnsi="宋体" w:eastAsia="仿宋_GB2312"/>
                <w:kern w:val="0"/>
              </w:rPr>
              <w:t>净额</w:t>
            </w:r>
          </w:p>
        </w:tc>
        <w:tc>
          <w:tcPr>
            <w:tcW w:w="705" w:type="dxa"/>
            <w:vMerge w:val="continue"/>
            <w:vAlign w:val="center"/>
          </w:tcPr>
          <w:p>
            <w:pPr>
              <w:widowControl/>
              <w:spacing w:line="360" w:lineRule="exact"/>
              <w:jc w:val="left"/>
              <w:rPr>
                <w:rFonts w:ascii="仿宋_GB2312" w:hAnsi="宋体" w:eastAsia="仿宋_GB2312"/>
                <w:kern w:val="0"/>
              </w:rPr>
            </w:pPr>
          </w:p>
        </w:tc>
        <w:tc>
          <w:tcPr>
            <w:tcW w:w="660" w:type="dxa"/>
            <w:vMerge w:val="continue"/>
            <w:vAlign w:val="center"/>
          </w:tcPr>
          <w:p>
            <w:pPr>
              <w:widowControl/>
              <w:spacing w:line="360" w:lineRule="exact"/>
              <w:jc w:val="left"/>
              <w:rPr>
                <w:rFonts w:ascii="仿宋_GB2312" w:hAnsi="宋体" w:eastAsia="仿宋_GB2312"/>
                <w:kern w:val="0"/>
              </w:rPr>
            </w:pPr>
          </w:p>
        </w:tc>
        <w:tc>
          <w:tcPr>
            <w:tcW w:w="750" w:type="dxa"/>
            <w:vMerge w:val="continue"/>
            <w:vAlign w:val="center"/>
          </w:tcPr>
          <w:p>
            <w:pPr>
              <w:widowControl/>
              <w:spacing w:line="360" w:lineRule="exact"/>
              <w:jc w:val="left"/>
              <w:rPr>
                <w:rFonts w:ascii="仿宋_GB2312" w:hAnsi="宋体" w:eastAsia="仿宋_GB2312"/>
                <w:kern w:val="0"/>
              </w:rPr>
            </w:pPr>
          </w:p>
        </w:tc>
        <w:tc>
          <w:tcPr>
            <w:tcW w:w="576" w:type="dxa"/>
            <w:vMerge w:val="continue"/>
            <w:vAlign w:val="center"/>
          </w:tcPr>
          <w:p>
            <w:pPr>
              <w:widowControl/>
              <w:spacing w:line="360" w:lineRule="exact"/>
              <w:jc w:val="left"/>
              <w:rPr>
                <w:rFonts w:ascii="仿宋_GB2312" w:hAnsi="宋体" w:eastAsia="仿宋_GB2312"/>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1596" w:type="dxa"/>
            <w:vMerge w:val="continue"/>
            <w:vAlign w:val="center"/>
          </w:tcPr>
          <w:p>
            <w:pPr>
              <w:widowControl/>
              <w:spacing w:line="360" w:lineRule="exact"/>
              <w:jc w:val="left"/>
              <w:rPr>
                <w:rFonts w:ascii="仿宋_GB2312" w:hAnsi="宋体" w:eastAsia="仿宋_GB2312"/>
                <w:kern w:val="0"/>
              </w:rPr>
            </w:pPr>
          </w:p>
        </w:tc>
        <w:tc>
          <w:tcPr>
            <w:tcW w:w="714" w:type="dxa"/>
            <w:vMerge w:val="continue"/>
            <w:vAlign w:val="center"/>
          </w:tcPr>
          <w:p>
            <w:pPr>
              <w:widowControl/>
              <w:spacing w:line="360" w:lineRule="exact"/>
              <w:jc w:val="left"/>
              <w:rPr>
                <w:rFonts w:ascii="仿宋_GB2312" w:hAnsi="宋体" w:eastAsia="仿宋_GB2312"/>
                <w:kern w:val="0"/>
              </w:rPr>
            </w:pPr>
          </w:p>
        </w:tc>
        <w:tc>
          <w:tcPr>
            <w:tcW w:w="666" w:type="dxa"/>
            <w:vMerge w:val="continue"/>
            <w:vAlign w:val="center"/>
          </w:tcPr>
          <w:p>
            <w:pPr>
              <w:widowControl/>
              <w:spacing w:line="360" w:lineRule="exact"/>
              <w:jc w:val="left"/>
              <w:rPr>
                <w:rFonts w:ascii="仿宋_GB2312" w:hAnsi="宋体" w:eastAsia="仿宋_GB2312"/>
                <w:kern w:val="0"/>
              </w:rPr>
            </w:pPr>
          </w:p>
        </w:tc>
        <w:tc>
          <w:tcPr>
            <w:tcW w:w="675" w:type="dxa"/>
            <w:vMerge w:val="continue"/>
            <w:vAlign w:val="center"/>
          </w:tcPr>
          <w:p>
            <w:pPr>
              <w:widowControl/>
              <w:spacing w:line="360" w:lineRule="exact"/>
              <w:jc w:val="left"/>
              <w:rPr>
                <w:rFonts w:ascii="仿宋_GB2312" w:hAnsi="宋体" w:eastAsia="仿宋_GB2312"/>
                <w:kern w:val="0"/>
              </w:rPr>
            </w:pPr>
          </w:p>
        </w:tc>
        <w:tc>
          <w:tcPr>
            <w:tcW w:w="720" w:type="dxa"/>
            <w:vMerge w:val="continue"/>
            <w:vAlign w:val="center"/>
          </w:tcPr>
          <w:p>
            <w:pPr>
              <w:widowControl/>
              <w:spacing w:line="360" w:lineRule="exact"/>
              <w:jc w:val="left"/>
              <w:rPr>
                <w:rFonts w:ascii="仿宋_GB2312" w:hAnsi="宋体" w:eastAsia="仿宋_GB2312"/>
                <w:kern w:val="0"/>
              </w:rPr>
            </w:pPr>
          </w:p>
        </w:tc>
        <w:tc>
          <w:tcPr>
            <w:tcW w:w="735" w:type="dxa"/>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当年</w:t>
            </w:r>
          </w:p>
          <w:p>
            <w:pPr>
              <w:widowControl/>
              <w:spacing w:line="360" w:lineRule="exact"/>
              <w:jc w:val="center"/>
              <w:rPr>
                <w:rFonts w:ascii="仿宋_GB2312" w:hAnsi="宋体" w:eastAsia="仿宋_GB2312"/>
                <w:kern w:val="0"/>
              </w:rPr>
            </w:pPr>
            <w:r>
              <w:rPr>
                <w:rFonts w:hint="eastAsia" w:ascii="仿宋_GB2312" w:hAnsi="宋体" w:eastAsia="仿宋_GB2312"/>
                <w:kern w:val="0"/>
              </w:rPr>
              <w:t>计提</w:t>
            </w:r>
          </w:p>
        </w:tc>
        <w:tc>
          <w:tcPr>
            <w:tcW w:w="735" w:type="dxa"/>
            <w:vMerge w:val="continue"/>
            <w:vAlign w:val="center"/>
          </w:tcPr>
          <w:p>
            <w:pPr>
              <w:widowControl/>
              <w:spacing w:line="360" w:lineRule="exact"/>
              <w:jc w:val="left"/>
              <w:rPr>
                <w:rFonts w:ascii="仿宋_GB2312" w:hAnsi="宋体" w:eastAsia="仿宋_GB2312"/>
                <w:kern w:val="0"/>
              </w:rPr>
            </w:pPr>
          </w:p>
        </w:tc>
        <w:tc>
          <w:tcPr>
            <w:tcW w:w="705" w:type="dxa"/>
            <w:vMerge w:val="continue"/>
            <w:vAlign w:val="center"/>
          </w:tcPr>
          <w:p>
            <w:pPr>
              <w:widowControl/>
              <w:spacing w:line="360" w:lineRule="exact"/>
              <w:jc w:val="left"/>
              <w:rPr>
                <w:rFonts w:ascii="仿宋_GB2312" w:hAnsi="宋体" w:eastAsia="仿宋_GB2312"/>
                <w:kern w:val="0"/>
              </w:rPr>
            </w:pPr>
          </w:p>
        </w:tc>
        <w:tc>
          <w:tcPr>
            <w:tcW w:w="660" w:type="dxa"/>
            <w:vMerge w:val="continue"/>
            <w:vAlign w:val="center"/>
          </w:tcPr>
          <w:p>
            <w:pPr>
              <w:widowControl/>
              <w:spacing w:line="360" w:lineRule="exact"/>
              <w:jc w:val="left"/>
              <w:rPr>
                <w:rFonts w:ascii="仿宋_GB2312" w:hAnsi="宋体" w:eastAsia="仿宋_GB2312"/>
                <w:kern w:val="0"/>
              </w:rPr>
            </w:pPr>
          </w:p>
        </w:tc>
        <w:tc>
          <w:tcPr>
            <w:tcW w:w="750" w:type="dxa"/>
            <w:vMerge w:val="continue"/>
            <w:vAlign w:val="center"/>
          </w:tcPr>
          <w:p>
            <w:pPr>
              <w:widowControl/>
              <w:spacing w:line="360" w:lineRule="exact"/>
              <w:jc w:val="left"/>
              <w:rPr>
                <w:rFonts w:ascii="仿宋_GB2312" w:hAnsi="宋体" w:eastAsia="仿宋_GB2312"/>
                <w:kern w:val="0"/>
              </w:rPr>
            </w:pPr>
          </w:p>
        </w:tc>
        <w:tc>
          <w:tcPr>
            <w:tcW w:w="576" w:type="dxa"/>
            <w:vMerge w:val="continue"/>
            <w:vAlign w:val="center"/>
          </w:tcPr>
          <w:p>
            <w:pPr>
              <w:widowControl/>
              <w:spacing w:line="360" w:lineRule="exact"/>
              <w:jc w:val="left"/>
              <w:rPr>
                <w:rFonts w:ascii="仿宋_GB2312" w:hAnsi="宋体" w:eastAsia="仿宋_GB2312"/>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1596" w:type="dxa"/>
            <w:vAlign w:val="bottom"/>
          </w:tcPr>
          <w:p>
            <w:pPr>
              <w:widowControl/>
              <w:spacing w:line="320" w:lineRule="exact"/>
              <w:jc w:val="center"/>
              <w:rPr>
                <w:rFonts w:ascii="仿宋_GB2312" w:hAnsi="宋体" w:eastAsia="仿宋_GB2312"/>
                <w:kern w:val="0"/>
              </w:rPr>
            </w:pPr>
            <w:r>
              <w:rPr>
                <w:rFonts w:hint="eastAsia" w:ascii="仿宋_GB2312" w:hAnsi="宋体" w:eastAsia="仿宋_GB2312"/>
                <w:kern w:val="0"/>
              </w:rPr>
              <w:t>合  计</w:t>
            </w:r>
          </w:p>
        </w:tc>
        <w:tc>
          <w:tcPr>
            <w:tcW w:w="714"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7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20"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3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xml:space="preserve">  </w:t>
            </w:r>
          </w:p>
        </w:tc>
        <w:tc>
          <w:tcPr>
            <w:tcW w:w="73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05"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0"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50" w:type="dxa"/>
          </w:tcPr>
          <w:p>
            <w:pPr>
              <w:widowControl/>
              <w:spacing w:line="360" w:lineRule="exact"/>
              <w:jc w:val="center"/>
              <w:rPr>
                <w:rFonts w:ascii="仿宋_GB2312" w:hAnsi="宋体" w:eastAsia="仿宋_GB2312"/>
                <w:kern w:val="0"/>
              </w:rPr>
            </w:pPr>
            <w:r>
              <w:rPr>
                <w:rFonts w:hint="eastAsia" w:ascii="仿宋_GB2312" w:hAnsi="宋体" w:eastAsia="仿宋_GB2312"/>
                <w:kern w:val="0"/>
              </w:rPr>
              <w:t>——</w:t>
            </w:r>
          </w:p>
        </w:tc>
        <w:tc>
          <w:tcPr>
            <w:tcW w:w="576"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1596" w:type="dxa"/>
            <w:vAlign w:val="bottom"/>
          </w:tcPr>
          <w:p>
            <w:pPr>
              <w:widowControl/>
              <w:spacing w:line="320" w:lineRule="exact"/>
              <w:rPr>
                <w:rFonts w:ascii="仿宋_GB2312" w:hAnsi="宋体" w:eastAsia="仿宋_GB2312"/>
                <w:kern w:val="0"/>
              </w:rPr>
            </w:pPr>
            <w:r>
              <w:rPr>
                <w:rFonts w:hint="eastAsia" w:ascii="仿宋_GB2312" w:hAnsi="宋体" w:eastAsia="仿宋_GB2312"/>
                <w:kern w:val="0"/>
              </w:rPr>
              <w:t>其中：1.</w:t>
            </w:r>
          </w:p>
        </w:tc>
        <w:tc>
          <w:tcPr>
            <w:tcW w:w="714"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7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20"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35" w:type="dxa"/>
            <w:vAlign w:val="bottom"/>
          </w:tcPr>
          <w:p>
            <w:pPr>
              <w:widowControl/>
              <w:spacing w:line="360" w:lineRule="exact"/>
              <w:jc w:val="right"/>
              <w:rPr>
                <w:rFonts w:ascii="仿宋_GB2312" w:hAnsi="宋体" w:eastAsia="仿宋_GB2312"/>
                <w:kern w:val="0"/>
              </w:rPr>
            </w:pPr>
          </w:p>
        </w:tc>
        <w:tc>
          <w:tcPr>
            <w:tcW w:w="73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05"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0"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50" w:type="dxa"/>
          </w:tcPr>
          <w:p>
            <w:pPr>
              <w:widowControl/>
              <w:spacing w:line="360" w:lineRule="exact"/>
              <w:jc w:val="right"/>
              <w:rPr>
                <w:rFonts w:ascii="仿宋_GB2312" w:hAnsi="宋体" w:eastAsia="仿宋_GB2312"/>
                <w:kern w:val="0"/>
              </w:rPr>
            </w:pPr>
          </w:p>
        </w:tc>
        <w:tc>
          <w:tcPr>
            <w:tcW w:w="576"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1596" w:type="dxa"/>
            <w:vAlign w:val="bottom"/>
          </w:tcPr>
          <w:p>
            <w:pPr>
              <w:widowControl/>
              <w:spacing w:line="320" w:lineRule="exact"/>
              <w:ind w:firstLine="630" w:firstLineChars="300"/>
              <w:rPr>
                <w:rFonts w:ascii="仿宋_GB2312" w:hAnsi="宋体" w:eastAsia="仿宋_GB2312"/>
                <w:kern w:val="0"/>
              </w:rPr>
            </w:pPr>
            <w:r>
              <w:rPr>
                <w:rFonts w:hint="eastAsia" w:ascii="仿宋_GB2312" w:hAnsi="宋体" w:eastAsia="仿宋_GB2312"/>
                <w:kern w:val="0"/>
              </w:rPr>
              <w:t>2.</w:t>
            </w:r>
          </w:p>
        </w:tc>
        <w:tc>
          <w:tcPr>
            <w:tcW w:w="714"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7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20"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35" w:type="dxa"/>
            <w:vAlign w:val="bottom"/>
          </w:tcPr>
          <w:p>
            <w:pPr>
              <w:widowControl/>
              <w:spacing w:line="360" w:lineRule="exact"/>
              <w:jc w:val="right"/>
              <w:rPr>
                <w:rFonts w:ascii="仿宋_GB2312" w:hAnsi="宋体" w:eastAsia="仿宋_GB2312"/>
                <w:kern w:val="0"/>
              </w:rPr>
            </w:pPr>
          </w:p>
        </w:tc>
        <w:tc>
          <w:tcPr>
            <w:tcW w:w="73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05"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0"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50" w:type="dxa"/>
          </w:tcPr>
          <w:p>
            <w:pPr>
              <w:widowControl/>
              <w:spacing w:line="360" w:lineRule="exact"/>
              <w:jc w:val="right"/>
              <w:rPr>
                <w:rFonts w:ascii="仿宋_GB2312" w:hAnsi="宋体" w:eastAsia="仿宋_GB2312"/>
                <w:kern w:val="0"/>
              </w:rPr>
            </w:pPr>
          </w:p>
        </w:tc>
        <w:tc>
          <w:tcPr>
            <w:tcW w:w="576"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1596" w:type="dxa"/>
            <w:vAlign w:val="bottom"/>
          </w:tcPr>
          <w:p>
            <w:pPr>
              <w:widowControl/>
              <w:spacing w:line="320" w:lineRule="exact"/>
              <w:jc w:val="center"/>
              <w:rPr>
                <w:rFonts w:ascii="仿宋_GB2312" w:hAnsi="宋体" w:eastAsia="仿宋_GB2312"/>
                <w:kern w:val="0"/>
              </w:rPr>
            </w:pPr>
            <w:r>
              <w:rPr>
                <w:rFonts w:hint="eastAsia" w:ascii="仿宋_GB2312" w:hAnsi="宋体" w:eastAsia="仿宋_GB2312"/>
                <w:kern w:val="0"/>
              </w:rPr>
              <w:t>……</w:t>
            </w:r>
          </w:p>
        </w:tc>
        <w:tc>
          <w:tcPr>
            <w:tcW w:w="714"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7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20"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35" w:type="dxa"/>
            <w:vAlign w:val="bottom"/>
          </w:tcPr>
          <w:p>
            <w:pPr>
              <w:widowControl/>
              <w:spacing w:line="360" w:lineRule="exact"/>
              <w:jc w:val="right"/>
              <w:rPr>
                <w:rFonts w:ascii="仿宋_GB2312" w:hAnsi="宋体" w:eastAsia="仿宋_GB2312"/>
                <w:kern w:val="0"/>
              </w:rPr>
            </w:pPr>
          </w:p>
        </w:tc>
        <w:tc>
          <w:tcPr>
            <w:tcW w:w="735"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05"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660"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750" w:type="dxa"/>
          </w:tcPr>
          <w:p>
            <w:pPr>
              <w:widowControl/>
              <w:spacing w:line="360" w:lineRule="exact"/>
              <w:jc w:val="right"/>
              <w:rPr>
                <w:rFonts w:ascii="仿宋_GB2312" w:hAnsi="宋体" w:eastAsia="仿宋_GB2312"/>
                <w:kern w:val="0"/>
              </w:rPr>
            </w:pPr>
          </w:p>
        </w:tc>
        <w:tc>
          <w:tcPr>
            <w:tcW w:w="576" w:type="dxa"/>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bl>
    <w:p>
      <w:pPr>
        <w:spacing w:line="500" w:lineRule="exact"/>
        <w:ind w:firstLine="540" w:firstLineChars="225"/>
        <w:outlineLvl w:val="0"/>
        <w:rPr>
          <w:rFonts w:ascii="仿宋_GB2312" w:hAnsi="宋体" w:eastAsia="仿宋_GB2312"/>
          <w:kern w:val="0"/>
          <w:sz w:val="24"/>
        </w:rPr>
      </w:pPr>
      <w:r>
        <w:rPr>
          <w:rFonts w:hint="eastAsia" w:ascii="仿宋_GB2312" w:hAnsi="宋体" w:eastAsia="仿宋_GB2312"/>
          <w:kern w:val="0"/>
          <w:sz w:val="24"/>
        </w:rPr>
        <w:t>注：信托投资业务需在备注中单独说明，其中：逾期未偿还的应说明原因。</w:t>
      </w:r>
    </w:p>
    <w:p>
      <w:pPr>
        <w:spacing w:line="500" w:lineRule="exact"/>
        <w:ind w:firstLine="540" w:firstLineChars="225"/>
        <w:outlineLvl w:val="0"/>
        <w:rPr>
          <w:rFonts w:ascii="仿宋_GB2312" w:hAnsi="宋体" w:eastAsia="仿宋_GB2312"/>
          <w:sz w:val="24"/>
        </w:rPr>
      </w:pPr>
      <w:r>
        <w:rPr>
          <w:rFonts w:hint="eastAsia" w:ascii="仿宋_GB2312" w:hAnsi="宋体" w:eastAsia="仿宋_GB2312"/>
          <w:kern w:val="0"/>
          <w:sz w:val="24"/>
        </w:rPr>
        <w:t>2</w:t>
      </w:r>
      <w:r>
        <w:rPr>
          <w:rFonts w:ascii="仿宋_GB2312" w:hAnsi="宋体" w:eastAsia="仿宋_GB2312"/>
          <w:kern w:val="0"/>
          <w:sz w:val="24"/>
        </w:rPr>
        <w:t>.</w:t>
      </w:r>
      <w:r>
        <w:rPr>
          <w:rFonts w:hint="eastAsia" w:ascii="仿宋_GB2312" w:hAnsi="宋体" w:eastAsia="仿宋_GB2312"/>
          <w:kern w:val="0"/>
          <w:sz w:val="24"/>
        </w:rPr>
        <w:t>商品、金融</w:t>
      </w:r>
      <w:r>
        <w:rPr>
          <w:rFonts w:hint="eastAsia" w:ascii="仿宋_GB2312" w:hAnsi="宋体" w:eastAsia="仿宋_GB2312"/>
          <w:sz w:val="24"/>
        </w:rPr>
        <w:t>期货（权）及衍生品投资。</w:t>
      </w:r>
    </w:p>
    <w:p>
      <w:pPr>
        <w:spacing w:line="500" w:lineRule="exact"/>
        <w:ind w:firstLine="540" w:firstLineChars="225"/>
        <w:outlineLvl w:val="0"/>
        <w:rPr>
          <w:rFonts w:ascii="仿宋_GB2312" w:hAnsi="宋体" w:eastAsia="仿宋_GB2312"/>
          <w:kern w:val="0"/>
          <w:sz w:val="24"/>
        </w:rPr>
      </w:pP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00"/>
        <w:gridCol w:w="1040"/>
        <w:gridCol w:w="1103"/>
        <w:gridCol w:w="1026"/>
        <w:gridCol w:w="834"/>
        <w:gridCol w:w="662"/>
        <w:gridCol w:w="6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3100"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项  目</w:t>
            </w:r>
          </w:p>
        </w:tc>
        <w:tc>
          <w:tcPr>
            <w:tcW w:w="1040" w:type="dxa"/>
            <w:vMerge w:val="restart"/>
            <w:tcBorders>
              <w:right w:val="nil"/>
            </w:tcBorders>
            <w:vAlign w:val="center"/>
          </w:tcPr>
          <w:p>
            <w:pPr>
              <w:spacing w:line="360" w:lineRule="exact"/>
              <w:jc w:val="center"/>
              <w:rPr>
                <w:rFonts w:ascii="仿宋_GB2312" w:hAnsi="宋体" w:eastAsia="仿宋_GB2312"/>
                <w:kern w:val="0"/>
              </w:rPr>
            </w:pPr>
            <w:r>
              <w:rPr>
                <w:rFonts w:hint="eastAsia" w:ascii="仿宋_GB2312" w:hAnsi="宋体" w:eastAsia="仿宋_GB2312"/>
                <w:kern w:val="0"/>
              </w:rPr>
              <w:t>年末持仓合约金额</w:t>
            </w:r>
          </w:p>
        </w:tc>
        <w:tc>
          <w:tcPr>
            <w:tcW w:w="1103" w:type="dxa"/>
            <w:tcBorders>
              <w:left w:val="nil"/>
            </w:tcBorders>
            <w:vAlign w:val="center"/>
          </w:tcPr>
          <w:p>
            <w:pPr>
              <w:widowControl/>
              <w:spacing w:line="360" w:lineRule="exact"/>
              <w:jc w:val="center"/>
              <w:rPr>
                <w:rFonts w:ascii="仿宋_GB2312" w:hAnsi="宋体" w:eastAsia="仿宋_GB2312"/>
                <w:kern w:val="0"/>
              </w:rPr>
            </w:pPr>
          </w:p>
        </w:tc>
        <w:tc>
          <w:tcPr>
            <w:tcW w:w="1026"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年末持仓合约市值</w:t>
            </w:r>
          </w:p>
        </w:tc>
        <w:tc>
          <w:tcPr>
            <w:tcW w:w="834"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当年实际盈亏</w:t>
            </w:r>
          </w:p>
        </w:tc>
        <w:tc>
          <w:tcPr>
            <w:tcW w:w="662"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浮动盈亏</w:t>
            </w:r>
          </w:p>
        </w:tc>
        <w:tc>
          <w:tcPr>
            <w:tcW w:w="698"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当年累计交易金额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3100" w:type="dxa"/>
            <w:vMerge w:val="continue"/>
            <w:vAlign w:val="center"/>
          </w:tcPr>
          <w:p>
            <w:pPr>
              <w:widowControl/>
              <w:spacing w:line="360" w:lineRule="exact"/>
              <w:jc w:val="center"/>
              <w:rPr>
                <w:rFonts w:ascii="仿宋_GB2312" w:hAnsi="宋体" w:eastAsia="仿宋_GB2312"/>
                <w:kern w:val="0"/>
              </w:rPr>
            </w:pPr>
          </w:p>
        </w:tc>
        <w:tc>
          <w:tcPr>
            <w:tcW w:w="1040" w:type="dxa"/>
            <w:vMerge w:val="continue"/>
            <w:tcBorders>
              <w:right w:val="single" w:color="auto" w:sz="4" w:space="0"/>
            </w:tcBorders>
            <w:vAlign w:val="bottom"/>
          </w:tcPr>
          <w:p>
            <w:pPr>
              <w:widowControl/>
              <w:spacing w:line="360" w:lineRule="exact"/>
              <w:jc w:val="center"/>
              <w:rPr>
                <w:rFonts w:ascii="仿宋_GB2312" w:hAnsi="宋体" w:eastAsia="仿宋_GB2312"/>
                <w:kern w:val="0"/>
              </w:rPr>
            </w:pPr>
          </w:p>
        </w:tc>
        <w:tc>
          <w:tcPr>
            <w:tcW w:w="1103" w:type="dxa"/>
            <w:tcBorders>
              <w:left w:val="single" w:color="auto" w:sz="4" w:space="0"/>
            </w:tcBorders>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场外交易持仓合约金额　</w:t>
            </w:r>
          </w:p>
        </w:tc>
        <w:tc>
          <w:tcPr>
            <w:tcW w:w="1026" w:type="dxa"/>
            <w:vMerge w:val="continue"/>
            <w:vAlign w:val="bottom"/>
          </w:tcPr>
          <w:p>
            <w:pPr>
              <w:widowControl/>
              <w:spacing w:line="360" w:lineRule="exact"/>
              <w:jc w:val="center"/>
              <w:rPr>
                <w:rFonts w:ascii="仿宋_GB2312" w:hAnsi="宋体" w:eastAsia="仿宋_GB2312"/>
                <w:kern w:val="0"/>
              </w:rPr>
            </w:pPr>
          </w:p>
        </w:tc>
        <w:tc>
          <w:tcPr>
            <w:tcW w:w="834" w:type="dxa"/>
            <w:vMerge w:val="continue"/>
            <w:vAlign w:val="bottom"/>
          </w:tcPr>
          <w:p>
            <w:pPr>
              <w:widowControl/>
              <w:spacing w:line="360" w:lineRule="exact"/>
              <w:jc w:val="center"/>
              <w:rPr>
                <w:rFonts w:ascii="仿宋_GB2312" w:hAnsi="宋体" w:eastAsia="仿宋_GB2312"/>
                <w:kern w:val="0"/>
              </w:rPr>
            </w:pPr>
          </w:p>
        </w:tc>
        <w:tc>
          <w:tcPr>
            <w:tcW w:w="662" w:type="dxa"/>
            <w:vMerge w:val="continue"/>
            <w:vAlign w:val="bottom"/>
          </w:tcPr>
          <w:p>
            <w:pPr>
              <w:widowControl/>
              <w:spacing w:line="360" w:lineRule="exact"/>
              <w:jc w:val="center"/>
              <w:rPr>
                <w:rFonts w:ascii="仿宋_GB2312" w:hAnsi="宋体" w:eastAsia="仿宋_GB2312"/>
                <w:kern w:val="0"/>
              </w:rPr>
            </w:pPr>
          </w:p>
        </w:tc>
        <w:tc>
          <w:tcPr>
            <w:tcW w:w="698" w:type="dxa"/>
            <w:vMerge w:val="continue"/>
            <w:vAlign w:val="bottom"/>
          </w:tcPr>
          <w:p>
            <w:pPr>
              <w:widowControl/>
              <w:spacing w:line="360" w:lineRule="exact"/>
              <w:jc w:val="center"/>
              <w:rPr>
                <w:rFonts w:ascii="仿宋_GB2312" w:hAnsi="宋体" w:eastAsia="仿宋_GB2312"/>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rPr>
                <w:rFonts w:ascii="仿宋_GB2312" w:hAnsi="宋体" w:eastAsia="仿宋_GB2312"/>
                <w:kern w:val="0"/>
              </w:rPr>
            </w:pPr>
            <w:r>
              <w:rPr>
                <w:rFonts w:hint="eastAsia" w:ascii="仿宋_GB2312" w:hAnsi="宋体" w:eastAsia="仿宋_GB2312"/>
                <w:kern w:val="0"/>
              </w:rPr>
              <w:t>一、商品期货（权）及衍生品</w:t>
            </w:r>
          </w:p>
        </w:tc>
        <w:tc>
          <w:tcPr>
            <w:tcW w:w="1040"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103"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026"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834"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62"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98"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ind w:firstLine="420" w:firstLineChars="200"/>
              <w:rPr>
                <w:rFonts w:ascii="仿宋_GB2312" w:hAnsi="宋体" w:eastAsia="仿宋_GB2312"/>
                <w:kern w:val="0"/>
              </w:rPr>
            </w:pPr>
          </w:p>
        </w:tc>
        <w:tc>
          <w:tcPr>
            <w:tcW w:w="1040"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103"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026"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834"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62"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98"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w:t>
            </w:r>
          </w:p>
        </w:tc>
        <w:tc>
          <w:tcPr>
            <w:tcW w:w="1040"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103"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1026"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834"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62"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c>
          <w:tcPr>
            <w:tcW w:w="698"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rPr>
                <w:rFonts w:ascii="仿宋_GB2312" w:hAnsi="宋体" w:eastAsia="仿宋_GB2312"/>
                <w:kern w:val="0"/>
              </w:rPr>
            </w:pPr>
            <w:r>
              <w:rPr>
                <w:rFonts w:hint="eastAsia" w:ascii="仿宋_GB2312" w:hAnsi="宋体" w:eastAsia="仿宋_GB2312"/>
                <w:kern w:val="0"/>
              </w:rPr>
              <w:t>二、金融期货（权）及衍生品</w:t>
            </w:r>
          </w:p>
        </w:tc>
        <w:tc>
          <w:tcPr>
            <w:tcW w:w="1040" w:type="dxa"/>
            <w:vAlign w:val="bottom"/>
          </w:tcPr>
          <w:p>
            <w:pPr>
              <w:widowControl/>
              <w:spacing w:line="360" w:lineRule="exact"/>
              <w:jc w:val="center"/>
              <w:rPr>
                <w:rFonts w:ascii="仿宋_GB2312" w:hAnsi="宋体" w:eastAsia="仿宋_GB2312"/>
                <w:kern w:val="0"/>
              </w:rPr>
            </w:pPr>
          </w:p>
        </w:tc>
        <w:tc>
          <w:tcPr>
            <w:tcW w:w="1103" w:type="dxa"/>
            <w:vAlign w:val="bottom"/>
          </w:tcPr>
          <w:p>
            <w:pPr>
              <w:widowControl/>
              <w:spacing w:line="360" w:lineRule="exact"/>
              <w:jc w:val="center"/>
              <w:rPr>
                <w:rFonts w:ascii="仿宋_GB2312" w:hAnsi="宋体" w:eastAsia="仿宋_GB2312"/>
                <w:kern w:val="0"/>
              </w:rPr>
            </w:pPr>
          </w:p>
        </w:tc>
        <w:tc>
          <w:tcPr>
            <w:tcW w:w="1026" w:type="dxa"/>
            <w:vAlign w:val="bottom"/>
          </w:tcPr>
          <w:p>
            <w:pPr>
              <w:widowControl/>
              <w:spacing w:line="360" w:lineRule="exact"/>
              <w:jc w:val="center"/>
              <w:rPr>
                <w:rFonts w:ascii="仿宋_GB2312" w:hAnsi="宋体" w:eastAsia="仿宋_GB2312"/>
                <w:kern w:val="0"/>
              </w:rPr>
            </w:pPr>
          </w:p>
        </w:tc>
        <w:tc>
          <w:tcPr>
            <w:tcW w:w="834" w:type="dxa"/>
            <w:vAlign w:val="bottom"/>
          </w:tcPr>
          <w:p>
            <w:pPr>
              <w:widowControl/>
              <w:spacing w:line="360" w:lineRule="exact"/>
              <w:jc w:val="center"/>
              <w:rPr>
                <w:rFonts w:ascii="仿宋_GB2312" w:hAnsi="宋体" w:eastAsia="仿宋_GB2312"/>
                <w:kern w:val="0"/>
              </w:rPr>
            </w:pPr>
          </w:p>
        </w:tc>
        <w:tc>
          <w:tcPr>
            <w:tcW w:w="662" w:type="dxa"/>
            <w:vAlign w:val="bottom"/>
          </w:tcPr>
          <w:p>
            <w:pPr>
              <w:widowControl/>
              <w:spacing w:line="360" w:lineRule="exact"/>
              <w:jc w:val="center"/>
              <w:rPr>
                <w:rFonts w:ascii="仿宋_GB2312" w:hAnsi="宋体" w:eastAsia="仿宋_GB2312"/>
                <w:kern w:val="0"/>
              </w:rPr>
            </w:pPr>
          </w:p>
        </w:tc>
        <w:tc>
          <w:tcPr>
            <w:tcW w:w="698" w:type="dxa"/>
            <w:vAlign w:val="bottom"/>
          </w:tcPr>
          <w:p>
            <w:pPr>
              <w:widowControl/>
              <w:spacing w:line="360" w:lineRule="exact"/>
              <w:jc w:val="center"/>
              <w:rPr>
                <w:rFonts w:ascii="仿宋_GB2312" w:hAnsi="宋体" w:eastAsia="仿宋_GB2312"/>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ind w:firstLine="420" w:firstLineChars="200"/>
              <w:rPr>
                <w:rFonts w:ascii="仿宋_GB2312" w:hAnsi="宋体" w:eastAsia="仿宋_GB2312"/>
                <w:kern w:val="0"/>
              </w:rPr>
            </w:pPr>
          </w:p>
        </w:tc>
        <w:tc>
          <w:tcPr>
            <w:tcW w:w="1040" w:type="dxa"/>
            <w:vAlign w:val="bottom"/>
          </w:tcPr>
          <w:p>
            <w:pPr>
              <w:widowControl/>
              <w:spacing w:line="360" w:lineRule="exact"/>
              <w:jc w:val="center"/>
              <w:rPr>
                <w:rFonts w:ascii="仿宋_GB2312" w:hAnsi="宋体" w:eastAsia="仿宋_GB2312"/>
                <w:kern w:val="0"/>
              </w:rPr>
            </w:pPr>
          </w:p>
        </w:tc>
        <w:tc>
          <w:tcPr>
            <w:tcW w:w="1103" w:type="dxa"/>
            <w:vAlign w:val="bottom"/>
          </w:tcPr>
          <w:p>
            <w:pPr>
              <w:widowControl/>
              <w:spacing w:line="360" w:lineRule="exact"/>
              <w:jc w:val="center"/>
              <w:rPr>
                <w:rFonts w:ascii="仿宋_GB2312" w:hAnsi="宋体" w:eastAsia="仿宋_GB2312"/>
                <w:kern w:val="0"/>
              </w:rPr>
            </w:pPr>
          </w:p>
        </w:tc>
        <w:tc>
          <w:tcPr>
            <w:tcW w:w="1026" w:type="dxa"/>
            <w:vAlign w:val="bottom"/>
          </w:tcPr>
          <w:p>
            <w:pPr>
              <w:widowControl/>
              <w:spacing w:line="360" w:lineRule="exact"/>
              <w:jc w:val="center"/>
              <w:rPr>
                <w:rFonts w:ascii="仿宋_GB2312" w:hAnsi="宋体" w:eastAsia="仿宋_GB2312"/>
                <w:kern w:val="0"/>
              </w:rPr>
            </w:pPr>
          </w:p>
        </w:tc>
        <w:tc>
          <w:tcPr>
            <w:tcW w:w="834" w:type="dxa"/>
            <w:vAlign w:val="bottom"/>
          </w:tcPr>
          <w:p>
            <w:pPr>
              <w:widowControl/>
              <w:spacing w:line="360" w:lineRule="exact"/>
              <w:jc w:val="center"/>
              <w:rPr>
                <w:rFonts w:ascii="仿宋_GB2312" w:hAnsi="宋体" w:eastAsia="仿宋_GB2312"/>
                <w:kern w:val="0"/>
              </w:rPr>
            </w:pPr>
          </w:p>
        </w:tc>
        <w:tc>
          <w:tcPr>
            <w:tcW w:w="662" w:type="dxa"/>
            <w:vAlign w:val="bottom"/>
          </w:tcPr>
          <w:p>
            <w:pPr>
              <w:widowControl/>
              <w:spacing w:line="360" w:lineRule="exact"/>
              <w:jc w:val="center"/>
              <w:rPr>
                <w:rFonts w:ascii="仿宋_GB2312" w:hAnsi="宋体" w:eastAsia="仿宋_GB2312"/>
                <w:kern w:val="0"/>
              </w:rPr>
            </w:pPr>
          </w:p>
        </w:tc>
        <w:tc>
          <w:tcPr>
            <w:tcW w:w="698" w:type="dxa"/>
            <w:vAlign w:val="bottom"/>
          </w:tcPr>
          <w:p>
            <w:pPr>
              <w:widowControl/>
              <w:spacing w:line="360" w:lineRule="exact"/>
              <w:jc w:val="center"/>
              <w:rPr>
                <w:rFonts w:ascii="仿宋_GB2312" w:hAnsi="宋体" w:eastAsia="仿宋_GB2312"/>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100" w:type="dxa"/>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w:t>
            </w:r>
          </w:p>
        </w:tc>
        <w:tc>
          <w:tcPr>
            <w:tcW w:w="1040" w:type="dxa"/>
            <w:vAlign w:val="bottom"/>
          </w:tcPr>
          <w:p>
            <w:pPr>
              <w:widowControl/>
              <w:spacing w:line="360" w:lineRule="exact"/>
              <w:jc w:val="center"/>
              <w:rPr>
                <w:rFonts w:ascii="仿宋_GB2312" w:hAnsi="宋体" w:eastAsia="仿宋_GB2312"/>
                <w:kern w:val="0"/>
              </w:rPr>
            </w:pPr>
          </w:p>
        </w:tc>
        <w:tc>
          <w:tcPr>
            <w:tcW w:w="1103" w:type="dxa"/>
            <w:vAlign w:val="bottom"/>
          </w:tcPr>
          <w:p>
            <w:pPr>
              <w:widowControl/>
              <w:spacing w:line="360" w:lineRule="exact"/>
              <w:jc w:val="center"/>
              <w:rPr>
                <w:rFonts w:ascii="仿宋_GB2312" w:hAnsi="宋体" w:eastAsia="仿宋_GB2312"/>
                <w:kern w:val="0"/>
              </w:rPr>
            </w:pPr>
          </w:p>
        </w:tc>
        <w:tc>
          <w:tcPr>
            <w:tcW w:w="1026" w:type="dxa"/>
            <w:vAlign w:val="bottom"/>
          </w:tcPr>
          <w:p>
            <w:pPr>
              <w:widowControl/>
              <w:spacing w:line="360" w:lineRule="exact"/>
              <w:jc w:val="center"/>
              <w:rPr>
                <w:rFonts w:ascii="仿宋_GB2312" w:hAnsi="宋体" w:eastAsia="仿宋_GB2312"/>
                <w:kern w:val="0"/>
              </w:rPr>
            </w:pPr>
          </w:p>
        </w:tc>
        <w:tc>
          <w:tcPr>
            <w:tcW w:w="834" w:type="dxa"/>
            <w:vAlign w:val="bottom"/>
          </w:tcPr>
          <w:p>
            <w:pPr>
              <w:widowControl/>
              <w:spacing w:line="360" w:lineRule="exact"/>
              <w:jc w:val="center"/>
              <w:rPr>
                <w:rFonts w:ascii="仿宋_GB2312" w:hAnsi="宋体" w:eastAsia="仿宋_GB2312"/>
                <w:kern w:val="0"/>
              </w:rPr>
            </w:pPr>
          </w:p>
        </w:tc>
        <w:tc>
          <w:tcPr>
            <w:tcW w:w="662" w:type="dxa"/>
            <w:vAlign w:val="bottom"/>
          </w:tcPr>
          <w:p>
            <w:pPr>
              <w:widowControl/>
              <w:spacing w:line="360" w:lineRule="exact"/>
              <w:jc w:val="center"/>
              <w:rPr>
                <w:rFonts w:ascii="仿宋_GB2312" w:hAnsi="宋体" w:eastAsia="仿宋_GB2312"/>
                <w:kern w:val="0"/>
              </w:rPr>
            </w:pPr>
          </w:p>
        </w:tc>
        <w:tc>
          <w:tcPr>
            <w:tcW w:w="698" w:type="dxa"/>
            <w:vAlign w:val="bottom"/>
          </w:tcPr>
          <w:p>
            <w:pPr>
              <w:widowControl/>
              <w:spacing w:line="360" w:lineRule="exact"/>
              <w:jc w:val="center"/>
              <w:rPr>
                <w:rFonts w:ascii="仿宋_GB2312" w:hAnsi="宋体" w:eastAsia="仿宋_GB2312"/>
                <w:kern w:val="0"/>
              </w:rPr>
            </w:pPr>
          </w:p>
        </w:tc>
      </w:tr>
    </w:tbl>
    <w:p>
      <w:pPr>
        <w:spacing w:line="500" w:lineRule="exact"/>
        <w:ind w:firstLine="540" w:firstLineChars="225"/>
        <w:outlineLvl w:val="0"/>
        <w:rPr>
          <w:rFonts w:ascii="仿宋_GB2312" w:hAnsi="宋体" w:eastAsia="仿宋_GB2312"/>
          <w:kern w:val="0"/>
          <w:sz w:val="24"/>
        </w:rPr>
      </w:pPr>
      <w:r>
        <w:rPr>
          <w:rFonts w:hint="eastAsia" w:ascii="仿宋_GB2312" w:hAnsi="宋体" w:eastAsia="仿宋_GB2312"/>
          <w:kern w:val="0"/>
          <w:sz w:val="24"/>
        </w:rPr>
        <w:t>3</w:t>
      </w:r>
      <w:r>
        <w:rPr>
          <w:rFonts w:ascii="仿宋_GB2312" w:hAnsi="宋体" w:eastAsia="仿宋_GB2312"/>
          <w:kern w:val="0"/>
          <w:sz w:val="24"/>
        </w:rPr>
        <w:t>.</w:t>
      </w:r>
      <w:r>
        <w:rPr>
          <w:rFonts w:hint="eastAsia" w:ascii="仿宋_GB2312" w:hAnsi="宋体" w:eastAsia="仿宋_GB2312"/>
          <w:kern w:val="0"/>
          <w:sz w:val="24"/>
        </w:rPr>
        <w:t>股票投资。按年末余额最大前5项填列。</w:t>
      </w:r>
    </w:p>
    <w:tbl>
      <w:tblPr>
        <w:tblStyle w:val="6"/>
        <w:tblW w:w="0" w:type="auto"/>
        <w:tblInd w:w="93"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102"/>
        <w:gridCol w:w="1102"/>
        <w:gridCol w:w="1102"/>
        <w:gridCol w:w="1102"/>
        <w:gridCol w:w="1102"/>
        <w:gridCol w:w="16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  目</w:t>
            </w:r>
          </w:p>
        </w:tc>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原始投资成本</w:t>
            </w:r>
          </w:p>
        </w:tc>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年初余额</w:t>
            </w:r>
          </w:p>
        </w:tc>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年末余额</w:t>
            </w:r>
          </w:p>
        </w:tc>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市值</w:t>
            </w:r>
          </w:p>
        </w:tc>
        <w:tc>
          <w:tcPr>
            <w:tcW w:w="1102"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跌价准备</w:t>
            </w:r>
          </w:p>
        </w:tc>
        <w:tc>
          <w:tcPr>
            <w:tcW w:w="1653"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当年实际盈亏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02" w:type="dxa"/>
            <w:vMerge w:val="continue"/>
            <w:vAlign w:val="center"/>
          </w:tcPr>
          <w:p>
            <w:pPr>
              <w:widowControl/>
              <w:jc w:val="left"/>
              <w:rPr>
                <w:rFonts w:ascii="仿宋_GB2312" w:hAnsi="宋体" w:eastAsia="仿宋_GB2312" w:cs="宋体"/>
                <w:kern w:val="0"/>
                <w:szCs w:val="21"/>
              </w:rPr>
            </w:pPr>
          </w:p>
        </w:tc>
        <w:tc>
          <w:tcPr>
            <w:tcW w:w="1102" w:type="dxa"/>
            <w:vMerge w:val="continue"/>
            <w:vAlign w:val="center"/>
          </w:tcPr>
          <w:p>
            <w:pPr>
              <w:widowControl/>
              <w:jc w:val="left"/>
              <w:rPr>
                <w:rFonts w:ascii="仿宋_GB2312" w:hAnsi="宋体" w:eastAsia="仿宋_GB2312" w:cs="宋体"/>
                <w:kern w:val="0"/>
                <w:szCs w:val="21"/>
              </w:rPr>
            </w:pPr>
          </w:p>
        </w:tc>
        <w:tc>
          <w:tcPr>
            <w:tcW w:w="1102" w:type="dxa"/>
            <w:vMerge w:val="continue"/>
            <w:vAlign w:val="center"/>
          </w:tcPr>
          <w:p>
            <w:pPr>
              <w:widowControl/>
              <w:jc w:val="left"/>
              <w:rPr>
                <w:rFonts w:ascii="仿宋_GB2312" w:hAnsi="宋体" w:eastAsia="仿宋_GB2312" w:cs="宋体"/>
                <w:kern w:val="0"/>
                <w:szCs w:val="21"/>
              </w:rPr>
            </w:pPr>
          </w:p>
        </w:tc>
        <w:tc>
          <w:tcPr>
            <w:tcW w:w="1102" w:type="dxa"/>
            <w:vMerge w:val="continue"/>
            <w:vAlign w:val="center"/>
          </w:tcPr>
          <w:p>
            <w:pPr>
              <w:widowControl/>
              <w:jc w:val="left"/>
              <w:rPr>
                <w:rFonts w:ascii="仿宋_GB2312" w:hAnsi="宋体" w:eastAsia="仿宋_GB2312" w:cs="宋体"/>
                <w:kern w:val="0"/>
                <w:szCs w:val="21"/>
              </w:rPr>
            </w:pPr>
          </w:p>
        </w:tc>
        <w:tc>
          <w:tcPr>
            <w:tcW w:w="1102" w:type="dxa"/>
            <w:vMerge w:val="continue"/>
            <w:vAlign w:val="center"/>
          </w:tcPr>
          <w:p>
            <w:pPr>
              <w:widowControl/>
              <w:jc w:val="left"/>
              <w:rPr>
                <w:rFonts w:ascii="仿宋_GB2312" w:hAnsi="宋体" w:eastAsia="仿宋_GB2312" w:cs="宋体"/>
                <w:kern w:val="0"/>
                <w:szCs w:val="21"/>
              </w:rPr>
            </w:pPr>
          </w:p>
        </w:tc>
        <w:tc>
          <w:tcPr>
            <w:tcW w:w="1102" w:type="dxa"/>
            <w:vMerge w:val="continue"/>
            <w:vAlign w:val="center"/>
          </w:tcPr>
          <w:p>
            <w:pPr>
              <w:widowControl/>
              <w:jc w:val="left"/>
              <w:rPr>
                <w:rFonts w:ascii="仿宋_GB2312" w:hAnsi="宋体" w:eastAsia="仿宋_GB2312" w:cs="宋体"/>
                <w:kern w:val="0"/>
                <w:szCs w:val="21"/>
              </w:rPr>
            </w:pPr>
          </w:p>
        </w:tc>
        <w:tc>
          <w:tcPr>
            <w:tcW w:w="1653" w:type="dxa"/>
            <w:vMerge w:val="continue"/>
            <w:vAlign w:val="center"/>
          </w:tcPr>
          <w:p>
            <w:pPr>
              <w:widowControl/>
              <w:jc w:val="left"/>
              <w:rPr>
                <w:rFonts w:ascii="仿宋_GB2312" w:hAnsi="宋体" w:eastAsia="仿宋_GB2312" w:cs="宋体"/>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02" w:type="dxa"/>
            <w:vAlign w:val="bottom"/>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合  计</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653"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02" w:type="dxa"/>
            <w:vAlign w:val="bottom"/>
          </w:tcPr>
          <w:p>
            <w:pPr>
              <w:widowControl/>
              <w:rPr>
                <w:rFonts w:ascii="仿宋_GB2312" w:hAnsi="宋体" w:eastAsia="仿宋_GB2312" w:cs="宋体"/>
                <w:kern w:val="0"/>
                <w:szCs w:val="21"/>
              </w:rPr>
            </w:pPr>
            <w:r>
              <w:rPr>
                <w:rFonts w:hint="eastAsia" w:ascii="仿宋_GB2312" w:hAnsi="宋体" w:eastAsia="仿宋_GB2312" w:cs="宋体"/>
                <w:kern w:val="0"/>
                <w:szCs w:val="21"/>
              </w:rPr>
              <w:t>其中：1.</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653"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02" w:type="dxa"/>
            <w:vAlign w:val="bottom"/>
          </w:tcPr>
          <w:p>
            <w:pPr>
              <w:widowControl/>
              <w:rPr>
                <w:rFonts w:ascii="仿宋_GB2312" w:hAnsi="宋体" w:eastAsia="仿宋_GB2312" w:cs="宋体"/>
                <w:kern w:val="0"/>
                <w:szCs w:val="21"/>
              </w:rPr>
            </w:pPr>
            <w:r>
              <w:rPr>
                <w:rFonts w:hint="eastAsia" w:ascii="仿宋_GB2312" w:hAnsi="宋体" w:eastAsia="仿宋_GB2312" w:cs="宋体"/>
                <w:kern w:val="0"/>
                <w:szCs w:val="21"/>
              </w:rPr>
              <w:t>……</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653"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02" w:type="dxa"/>
            <w:vAlign w:val="bottom"/>
          </w:tcPr>
          <w:p>
            <w:pPr>
              <w:widowControl/>
              <w:rPr>
                <w:rFonts w:ascii="仿宋_GB2312" w:hAnsi="宋体" w:eastAsia="仿宋_GB2312" w:cs="宋体"/>
                <w:kern w:val="0"/>
                <w:szCs w:val="21"/>
              </w:rPr>
            </w:pPr>
            <w:r>
              <w:rPr>
                <w:rFonts w:hint="eastAsia" w:ascii="仿宋_GB2312" w:hAnsi="宋体" w:eastAsia="仿宋_GB2312" w:cs="宋体"/>
                <w:kern w:val="0"/>
                <w:szCs w:val="21"/>
              </w:rPr>
              <w:t xml:space="preserve">      5．</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102" w:type="dxa"/>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c>
          <w:tcPr>
            <w:tcW w:w="1653" w:type="dxa"/>
            <w:vAlign w:val="bottom"/>
          </w:tcPr>
          <w:p>
            <w:pPr>
              <w:widowControl/>
              <w:jc w:val="right"/>
              <w:rPr>
                <w:rFonts w:ascii="仿宋_GB2312" w:hAnsi="宋体" w:eastAsia="仿宋_GB2312" w:cs="宋体"/>
                <w:kern w:val="0"/>
                <w:szCs w:val="21"/>
              </w:rPr>
            </w:pPr>
            <w:r>
              <w:rPr>
                <w:rFonts w:hint="eastAsia" w:ascii="仿宋_GB2312" w:hAnsi="宋体" w:eastAsia="仿宋_GB2312" w:cs="宋体"/>
                <w:kern w:val="0"/>
                <w:szCs w:val="21"/>
              </w:rPr>
              <w:t>　</w:t>
            </w:r>
          </w:p>
        </w:tc>
      </w:tr>
    </w:tbl>
    <w:p>
      <w:pPr>
        <w:spacing w:line="500" w:lineRule="exact"/>
        <w:ind w:firstLine="540" w:firstLineChars="225"/>
        <w:outlineLvl w:val="0"/>
        <w:rPr>
          <w:rFonts w:ascii="仿宋_GB2312" w:hAnsi="宋体" w:eastAsia="仿宋_GB2312"/>
          <w:kern w:val="0"/>
          <w:sz w:val="24"/>
        </w:rPr>
      </w:pPr>
      <w:r>
        <w:rPr>
          <w:rFonts w:hint="eastAsia" w:ascii="仿宋_GB2312" w:hAnsi="宋体" w:eastAsia="仿宋_GB2312"/>
          <w:kern w:val="0"/>
          <w:sz w:val="24"/>
        </w:rPr>
        <w:t>4.基金投资。按年末账面余额最大前5项填列。</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1106"/>
        <w:gridCol w:w="1106"/>
        <w:gridCol w:w="1106"/>
        <w:gridCol w:w="1148"/>
        <w:gridCol w:w="1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9" w:hRule="exact"/>
          <w:jc w:val="center"/>
        </w:trPr>
        <w:tc>
          <w:tcPr>
            <w:tcW w:w="2781" w:type="dxa"/>
            <w:vMerge w:val="restart"/>
            <w:vAlign w:val="center"/>
          </w:tcPr>
          <w:p>
            <w:pPr>
              <w:widowControl/>
              <w:spacing w:line="360" w:lineRule="exact"/>
              <w:jc w:val="center"/>
              <w:rPr>
                <w:rFonts w:ascii="仿宋_GB2312" w:hAnsi="宋体" w:eastAsia="仿宋_GB2312"/>
                <w:kern w:val="0"/>
              </w:rPr>
            </w:pPr>
            <w:r>
              <w:rPr>
                <w:rFonts w:hint="eastAsia" w:ascii="仿宋_GB2312" w:hAnsi="宋体" w:eastAsia="仿宋_GB2312"/>
                <w:kern w:val="0"/>
              </w:rPr>
              <w:t>项  目</w:t>
            </w:r>
          </w:p>
        </w:tc>
        <w:tc>
          <w:tcPr>
            <w:tcW w:w="1106" w:type="dxa"/>
            <w:vMerge w:val="restart"/>
            <w:vAlign w:val="center"/>
          </w:tcPr>
          <w:p>
            <w:pPr>
              <w:spacing w:line="360" w:lineRule="exact"/>
              <w:jc w:val="center"/>
              <w:rPr>
                <w:rFonts w:ascii="仿宋_GB2312" w:hAnsi="宋体" w:eastAsia="仿宋_GB2312"/>
                <w:kern w:val="0"/>
              </w:rPr>
            </w:pPr>
            <w:r>
              <w:rPr>
                <w:rFonts w:hint="eastAsia" w:ascii="仿宋_GB2312" w:hAnsi="宋体" w:eastAsia="仿宋_GB2312"/>
                <w:kern w:val="0"/>
              </w:rPr>
              <w:t>年初余额</w:t>
            </w:r>
          </w:p>
        </w:tc>
        <w:tc>
          <w:tcPr>
            <w:tcW w:w="4468" w:type="dxa"/>
            <w:gridSpan w:val="4"/>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年末数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9" w:hRule="exact"/>
          <w:jc w:val="center"/>
        </w:trPr>
        <w:tc>
          <w:tcPr>
            <w:tcW w:w="2781" w:type="dxa"/>
            <w:vMerge w:val="continue"/>
            <w:vAlign w:val="center"/>
          </w:tcPr>
          <w:p>
            <w:pPr>
              <w:widowControl/>
              <w:spacing w:line="360" w:lineRule="exact"/>
              <w:jc w:val="left"/>
              <w:rPr>
                <w:rFonts w:ascii="仿宋_GB2312" w:hAnsi="宋体" w:eastAsia="仿宋_GB2312"/>
                <w:kern w:val="0"/>
              </w:rPr>
            </w:pPr>
          </w:p>
        </w:tc>
        <w:tc>
          <w:tcPr>
            <w:tcW w:w="1106" w:type="dxa"/>
            <w:vMerge w:val="continue"/>
            <w:vAlign w:val="bottom"/>
          </w:tcPr>
          <w:p>
            <w:pPr>
              <w:widowControl/>
              <w:spacing w:line="360" w:lineRule="exact"/>
              <w:jc w:val="center"/>
              <w:rPr>
                <w:rFonts w:ascii="仿宋_GB2312" w:hAnsi="宋体" w:eastAsia="仿宋_GB2312"/>
                <w:kern w:val="0"/>
              </w:rPr>
            </w:pPr>
          </w:p>
        </w:tc>
        <w:tc>
          <w:tcPr>
            <w:tcW w:w="1106"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账面余额</w:t>
            </w:r>
          </w:p>
        </w:tc>
        <w:tc>
          <w:tcPr>
            <w:tcW w:w="1106"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跌价准备</w:t>
            </w:r>
          </w:p>
        </w:tc>
        <w:tc>
          <w:tcPr>
            <w:tcW w:w="1148"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账面价值</w:t>
            </w:r>
          </w:p>
        </w:tc>
        <w:tc>
          <w:tcPr>
            <w:tcW w:w="1108"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市值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781"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合  计</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4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781" w:type="dxa"/>
            <w:vAlign w:val="bottom"/>
          </w:tcPr>
          <w:p>
            <w:pPr>
              <w:widowControl/>
              <w:spacing w:line="360" w:lineRule="exact"/>
              <w:rPr>
                <w:rFonts w:ascii="仿宋_GB2312" w:hAnsi="宋体" w:eastAsia="仿宋_GB2312"/>
                <w:kern w:val="0"/>
              </w:rPr>
            </w:pPr>
            <w:r>
              <w:rPr>
                <w:rFonts w:hint="eastAsia" w:ascii="仿宋_GB2312" w:hAnsi="宋体" w:eastAsia="仿宋_GB2312"/>
                <w:kern w:val="0"/>
              </w:rPr>
              <w:t xml:space="preserve">    其中：1.</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4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781" w:type="dxa"/>
            <w:vAlign w:val="bottom"/>
          </w:tcPr>
          <w:p>
            <w:pPr>
              <w:widowControl/>
              <w:spacing w:line="360" w:lineRule="exact"/>
              <w:jc w:val="center"/>
              <w:rPr>
                <w:rFonts w:ascii="仿宋_GB2312" w:hAnsi="宋体" w:eastAsia="仿宋_GB2312"/>
                <w:kern w:val="0"/>
              </w:rPr>
            </w:pPr>
            <w:r>
              <w:rPr>
                <w:rFonts w:hint="eastAsia" w:ascii="仿宋_GB2312" w:hAnsi="宋体" w:eastAsia="仿宋_GB2312"/>
                <w:kern w:val="0"/>
              </w:rPr>
              <w:t>……</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4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2781" w:type="dxa"/>
            <w:vAlign w:val="bottom"/>
          </w:tcPr>
          <w:p>
            <w:pPr>
              <w:widowControl/>
              <w:spacing w:line="360" w:lineRule="exact"/>
              <w:ind w:firstLine="1050" w:firstLineChars="500"/>
              <w:rPr>
                <w:rFonts w:ascii="仿宋_GB2312" w:hAnsi="宋体" w:eastAsia="仿宋_GB2312"/>
                <w:kern w:val="0"/>
              </w:rPr>
            </w:pPr>
            <w:r>
              <w:rPr>
                <w:rFonts w:hint="eastAsia" w:ascii="仿宋_GB2312" w:hAnsi="宋体" w:eastAsia="仿宋_GB2312"/>
                <w:kern w:val="0"/>
              </w:rPr>
              <w:t>5.</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6"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4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c>
          <w:tcPr>
            <w:tcW w:w="1108" w:type="dxa"/>
            <w:vAlign w:val="bottom"/>
          </w:tcPr>
          <w:p>
            <w:pPr>
              <w:widowControl/>
              <w:spacing w:line="360" w:lineRule="exact"/>
              <w:jc w:val="right"/>
              <w:rPr>
                <w:rFonts w:ascii="仿宋_GB2312" w:hAnsi="宋体" w:eastAsia="仿宋_GB2312"/>
                <w:kern w:val="0"/>
              </w:rPr>
            </w:pPr>
            <w:r>
              <w:rPr>
                <w:rFonts w:hint="eastAsia" w:ascii="仿宋_GB2312" w:hAnsi="宋体" w:eastAsia="仿宋_GB2312"/>
                <w:kern w:val="0"/>
              </w:rPr>
              <w:t>　</w:t>
            </w:r>
          </w:p>
        </w:tc>
      </w:tr>
    </w:tbl>
    <w:p>
      <w:pPr>
        <w:widowControl/>
        <w:spacing w:line="500" w:lineRule="exact"/>
        <w:ind w:firstLine="475" w:firstLineChars="197"/>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五</w:t>
      </w:r>
      <w:r>
        <w:rPr>
          <w:rFonts w:eastAsia="仿宋_GB2312"/>
          <w:b/>
          <w:bCs/>
          <w:kern w:val="0"/>
          <w:sz w:val="24"/>
          <w:szCs w:val="24"/>
        </w:rPr>
        <w:t>）</w:t>
      </w:r>
      <w:r>
        <w:rPr>
          <w:rFonts w:hint="eastAsia" w:eastAsia="仿宋_GB2312"/>
          <w:b/>
          <w:bCs/>
          <w:kern w:val="0"/>
          <w:sz w:val="24"/>
          <w:szCs w:val="24"/>
        </w:rPr>
        <w:t>资产损失及</w:t>
      </w:r>
      <w:r>
        <w:rPr>
          <w:rFonts w:eastAsia="仿宋_GB2312"/>
          <w:b/>
          <w:bCs/>
          <w:kern w:val="0"/>
          <w:sz w:val="24"/>
          <w:szCs w:val="24"/>
        </w:rPr>
        <w:t>资产减值准备管理情况</w:t>
      </w:r>
    </w:p>
    <w:p>
      <w:pPr>
        <w:widowControl/>
        <w:spacing w:line="500" w:lineRule="exact"/>
        <w:ind w:firstLine="472" w:firstLineChars="197"/>
        <w:rPr>
          <w:rFonts w:eastAsia="仿宋_GB2312"/>
          <w:kern w:val="0"/>
          <w:sz w:val="24"/>
          <w:szCs w:val="24"/>
        </w:rPr>
      </w:pPr>
      <w:r>
        <w:rPr>
          <w:rFonts w:eastAsia="仿宋_GB2312"/>
          <w:kern w:val="0"/>
          <w:sz w:val="24"/>
          <w:szCs w:val="24"/>
        </w:rPr>
        <w:t>根据</w:t>
      </w:r>
      <w:r>
        <w:rPr>
          <w:rFonts w:hint="eastAsia" w:eastAsia="仿宋_GB2312"/>
          <w:kern w:val="0"/>
          <w:sz w:val="24"/>
          <w:szCs w:val="24"/>
        </w:rPr>
        <w:t>财务制度对</w:t>
      </w:r>
      <w:r>
        <w:rPr>
          <w:rFonts w:eastAsia="仿宋_GB2312"/>
          <w:kern w:val="0"/>
          <w:sz w:val="24"/>
          <w:szCs w:val="24"/>
        </w:rPr>
        <w:t>资产减值准备管理有关规定，结合对企业填报的“资产减值</w:t>
      </w:r>
      <w:r>
        <w:rPr>
          <w:rFonts w:hint="eastAsia" w:eastAsia="仿宋_GB2312"/>
          <w:kern w:val="0"/>
          <w:sz w:val="24"/>
          <w:szCs w:val="24"/>
        </w:rPr>
        <w:t>准备</w:t>
      </w:r>
      <w:r>
        <w:rPr>
          <w:rFonts w:eastAsia="仿宋_GB2312"/>
          <w:kern w:val="0"/>
          <w:sz w:val="24"/>
          <w:szCs w:val="24"/>
        </w:rPr>
        <w:t xml:space="preserve">情况表（企财06表）”的核实，重点对以下内容进行披露： </w:t>
      </w:r>
    </w:p>
    <w:p>
      <w:pPr>
        <w:widowControl/>
        <w:spacing w:line="500" w:lineRule="exact"/>
        <w:ind w:firstLine="480" w:firstLineChars="200"/>
        <w:rPr>
          <w:rFonts w:eastAsia="仿宋_GB2312"/>
          <w:kern w:val="0"/>
          <w:sz w:val="24"/>
          <w:szCs w:val="24"/>
        </w:rPr>
      </w:pPr>
      <w:r>
        <w:rPr>
          <w:rFonts w:hint="eastAsia" w:eastAsia="仿宋_GB2312"/>
          <w:kern w:val="0"/>
          <w:sz w:val="24"/>
          <w:szCs w:val="24"/>
        </w:rPr>
        <w:t>1.</w:t>
      </w:r>
      <w:r>
        <w:rPr>
          <w:rFonts w:eastAsia="仿宋_GB2312"/>
          <w:kern w:val="0"/>
          <w:sz w:val="24"/>
          <w:szCs w:val="24"/>
        </w:rPr>
        <w:t>资产减值准备管理内控制度建设情况，主要包括制度是否健全并有效执行</w:t>
      </w:r>
      <w:r>
        <w:rPr>
          <w:rFonts w:hint="eastAsia" w:eastAsia="仿宋_GB2312"/>
          <w:kern w:val="0"/>
          <w:sz w:val="24"/>
          <w:szCs w:val="24"/>
        </w:rPr>
        <w:t>；</w:t>
      </w:r>
    </w:p>
    <w:p>
      <w:pPr>
        <w:widowControl/>
        <w:spacing w:line="500" w:lineRule="exact"/>
        <w:ind w:firstLine="480" w:firstLineChars="200"/>
        <w:rPr>
          <w:rFonts w:eastAsia="仿宋_GB2312"/>
          <w:kern w:val="0"/>
          <w:sz w:val="24"/>
          <w:szCs w:val="24"/>
        </w:rPr>
      </w:pPr>
      <w:r>
        <w:rPr>
          <w:rFonts w:hint="eastAsia" w:eastAsia="仿宋_GB2312"/>
          <w:kern w:val="0"/>
          <w:sz w:val="24"/>
        </w:rPr>
        <w:t>2</w:t>
      </w:r>
      <w:r>
        <w:rPr>
          <w:rFonts w:eastAsia="仿宋_GB2312"/>
          <w:kern w:val="0"/>
          <w:sz w:val="24"/>
        </w:rPr>
        <w:t>.本期资产减值准备计提、转回及财务核销的标准和方法的重大变化，及对企业当年权益和损益的影响。</w:t>
      </w:r>
      <w:r>
        <w:rPr>
          <w:rFonts w:hint="eastAsia" w:eastAsia="仿宋_GB2312"/>
          <w:kern w:val="0"/>
          <w:sz w:val="24"/>
          <w:szCs w:val="24"/>
        </w:rPr>
        <w:t xml:space="preserve">   </w:t>
      </w:r>
    </w:p>
    <w:p>
      <w:pPr>
        <w:widowControl/>
        <w:spacing w:line="500" w:lineRule="exact"/>
        <w:ind w:firstLine="480" w:firstLineChars="200"/>
        <w:rPr>
          <w:rFonts w:eastAsia="仿宋_GB2312"/>
          <w:kern w:val="0"/>
          <w:sz w:val="24"/>
          <w:szCs w:val="24"/>
        </w:rPr>
      </w:pPr>
      <w:r>
        <w:rPr>
          <w:rFonts w:hint="eastAsia" w:eastAsia="仿宋_GB2312"/>
          <w:kern w:val="0"/>
          <w:sz w:val="24"/>
        </w:rPr>
        <w:t>3</w:t>
      </w:r>
      <w:r>
        <w:rPr>
          <w:rFonts w:eastAsia="仿宋_GB2312"/>
          <w:kern w:val="0"/>
          <w:sz w:val="24"/>
        </w:rPr>
        <w:t>.本期资产减值准备计提、转回及财务核销基本情况，主要包括相关依据是否充分确凿、程序是否规范、账务处理是否正确、信息披露是否真实完整；</w:t>
      </w:r>
    </w:p>
    <w:p>
      <w:pPr>
        <w:widowControl/>
        <w:spacing w:line="500" w:lineRule="exact"/>
        <w:ind w:firstLine="472" w:firstLineChars="197"/>
        <w:rPr>
          <w:rFonts w:eastAsia="仿宋_GB2312"/>
          <w:kern w:val="0"/>
          <w:sz w:val="24"/>
          <w:szCs w:val="24"/>
        </w:rPr>
      </w:pPr>
      <w:r>
        <w:rPr>
          <w:rFonts w:hint="eastAsia" w:eastAsia="仿宋_GB2312"/>
          <w:kern w:val="0"/>
          <w:sz w:val="24"/>
          <w:szCs w:val="24"/>
        </w:rPr>
        <w:t>4</w:t>
      </w:r>
      <w:r>
        <w:rPr>
          <w:rFonts w:eastAsia="仿宋_GB2312"/>
          <w:kern w:val="0"/>
          <w:sz w:val="24"/>
          <w:szCs w:val="24"/>
        </w:rPr>
        <w:t>.本期</w:t>
      </w:r>
      <w:r>
        <w:rPr>
          <w:rFonts w:hint="eastAsia" w:eastAsia="仿宋_GB2312"/>
          <w:kern w:val="0"/>
          <w:sz w:val="24"/>
          <w:szCs w:val="24"/>
        </w:rPr>
        <w:t>资产损失和</w:t>
      </w:r>
      <w:r>
        <w:rPr>
          <w:rFonts w:eastAsia="仿宋_GB2312"/>
          <w:kern w:val="0"/>
          <w:sz w:val="24"/>
          <w:szCs w:val="24"/>
        </w:rPr>
        <w:t>资产减值准备</w:t>
      </w:r>
      <w:r>
        <w:rPr>
          <w:rFonts w:hint="eastAsia" w:eastAsia="仿宋_GB2312"/>
          <w:kern w:val="0"/>
          <w:sz w:val="24"/>
          <w:szCs w:val="24"/>
        </w:rPr>
        <w:t>财务</w:t>
      </w:r>
      <w:r>
        <w:rPr>
          <w:rFonts w:eastAsia="仿宋_GB2312"/>
          <w:kern w:val="0"/>
          <w:sz w:val="24"/>
          <w:szCs w:val="24"/>
        </w:rPr>
        <w:t>核销情况</w:t>
      </w:r>
      <w:r>
        <w:rPr>
          <w:rFonts w:hint="eastAsia" w:eastAsia="仿宋_GB2312"/>
          <w:kern w:val="0"/>
          <w:sz w:val="24"/>
          <w:szCs w:val="24"/>
        </w:rPr>
        <w:t>。包括资产损失财务核销的相关</w:t>
      </w:r>
      <w:r>
        <w:rPr>
          <w:rFonts w:eastAsia="仿宋_GB2312"/>
          <w:kern w:val="0"/>
          <w:sz w:val="24"/>
          <w:szCs w:val="24"/>
        </w:rPr>
        <w:t>依据是否充分确凿、程序是否规范、账务处理是否正确</w:t>
      </w:r>
      <w:r>
        <w:rPr>
          <w:rFonts w:hint="eastAsia" w:eastAsia="仿宋_GB2312"/>
          <w:kern w:val="0"/>
          <w:sz w:val="24"/>
          <w:szCs w:val="24"/>
        </w:rPr>
        <w:t>。同时</w:t>
      </w:r>
      <w:r>
        <w:rPr>
          <w:rFonts w:eastAsia="仿宋_GB2312"/>
          <w:kern w:val="0"/>
          <w:sz w:val="24"/>
          <w:szCs w:val="24"/>
        </w:rPr>
        <w:t>按以下格式披露：</w:t>
      </w:r>
    </w:p>
    <w:tbl>
      <w:tblPr>
        <w:tblStyle w:val="6"/>
        <w:tblW w:w="9014" w:type="dxa"/>
        <w:tblInd w:w="9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120"/>
        <w:gridCol w:w="1080"/>
        <w:gridCol w:w="1080"/>
        <w:gridCol w:w="1080"/>
        <w:gridCol w:w="1094"/>
        <w:gridCol w:w="7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840" w:type="dxa"/>
            <w:vAlign w:val="center"/>
          </w:tcPr>
          <w:p>
            <w:pPr>
              <w:widowControl/>
              <w:spacing w:line="240" w:lineRule="atLeast"/>
              <w:jc w:val="center"/>
              <w:rPr>
                <w:rFonts w:eastAsia="仿宋_GB2312"/>
                <w:kern w:val="0"/>
                <w:szCs w:val="21"/>
              </w:rPr>
            </w:pPr>
            <w:r>
              <w:rPr>
                <w:rFonts w:eastAsia="仿宋_GB2312"/>
                <w:kern w:val="0"/>
                <w:szCs w:val="21"/>
              </w:rPr>
              <w:t>权属单位</w:t>
            </w:r>
          </w:p>
        </w:tc>
        <w:tc>
          <w:tcPr>
            <w:tcW w:w="3120" w:type="dxa"/>
            <w:vAlign w:val="center"/>
          </w:tcPr>
          <w:p>
            <w:pPr>
              <w:widowControl/>
              <w:spacing w:line="240" w:lineRule="atLeast"/>
              <w:jc w:val="center"/>
              <w:rPr>
                <w:rFonts w:eastAsia="仿宋_GB2312"/>
                <w:kern w:val="0"/>
                <w:szCs w:val="21"/>
              </w:rPr>
            </w:pPr>
            <w:r>
              <w:rPr>
                <w:rFonts w:eastAsia="仿宋_GB2312"/>
                <w:kern w:val="0"/>
                <w:szCs w:val="21"/>
              </w:rPr>
              <w:t>核销资产名称</w:t>
            </w:r>
          </w:p>
        </w:tc>
        <w:tc>
          <w:tcPr>
            <w:tcW w:w="1080" w:type="dxa"/>
            <w:vAlign w:val="center"/>
          </w:tcPr>
          <w:p>
            <w:pPr>
              <w:widowControl/>
              <w:spacing w:line="240" w:lineRule="atLeast"/>
              <w:jc w:val="center"/>
              <w:rPr>
                <w:rFonts w:eastAsia="仿宋_GB2312"/>
                <w:kern w:val="0"/>
                <w:szCs w:val="21"/>
              </w:rPr>
            </w:pPr>
            <w:r>
              <w:rPr>
                <w:rFonts w:eastAsia="仿宋_GB2312"/>
                <w:kern w:val="0"/>
                <w:szCs w:val="21"/>
              </w:rPr>
              <w:t>损失</w:t>
            </w:r>
          </w:p>
          <w:p>
            <w:pPr>
              <w:widowControl/>
              <w:spacing w:line="240" w:lineRule="atLeast"/>
              <w:jc w:val="center"/>
              <w:rPr>
                <w:rFonts w:eastAsia="仿宋_GB2312"/>
                <w:kern w:val="0"/>
                <w:szCs w:val="21"/>
              </w:rPr>
            </w:pPr>
            <w:r>
              <w:rPr>
                <w:rFonts w:eastAsia="仿宋_GB2312"/>
                <w:kern w:val="0"/>
                <w:szCs w:val="21"/>
              </w:rPr>
              <w:t>原因</w:t>
            </w:r>
          </w:p>
        </w:tc>
        <w:tc>
          <w:tcPr>
            <w:tcW w:w="1080" w:type="dxa"/>
            <w:vAlign w:val="center"/>
          </w:tcPr>
          <w:p>
            <w:pPr>
              <w:widowControl/>
              <w:spacing w:line="240" w:lineRule="atLeast"/>
              <w:jc w:val="center"/>
              <w:rPr>
                <w:rFonts w:eastAsia="仿宋_GB2312"/>
                <w:kern w:val="0"/>
                <w:szCs w:val="21"/>
              </w:rPr>
            </w:pPr>
            <w:r>
              <w:rPr>
                <w:rFonts w:eastAsia="仿宋_GB2312"/>
                <w:kern w:val="0"/>
                <w:szCs w:val="21"/>
              </w:rPr>
              <w:t>账面</w:t>
            </w:r>
          </w:p>
          <w:p>
            <w:pPr>
              <w:widowControl/>
              <w:spacing w:line="240" w:lineRule="atLeast"/>
              <w:jc w:val="center"/>
              <w:rPr>
                <w:rFonts w:eastAsia="仿宋_GB2312"/>
                <w:kern w:val="0"/>
                <w:szCs w:val="21"/>
              </w:rPr>
            </w:pPr>
            <w:r>
              <w:rPr>
                <w:rFonts w:eastAsia="仿宋_GB2312"/>
                <w:kern w:val="0"/>
                <w:szCs w:val="21"/>
              </w:rPr>
              <w:t>余额</w:t>
            </w:r>
          </w:p>
        </w:tc>
        <w:tc>
          <w:tcPr>
            <w:tcW w:w="1080" w:type="dxa"/>
            <w:vAlign w:val="center"/>
          </w:tcPr>
          <w:p>
            <w:pPr>
              <w:widowControl/>
              <w:spacing w:line="240" w:lineRule="atLeast"/>
              <w:jc w:val="center"/>
              <w:rPr>
                <w:rFonts w:eastAsia="仿宋_GB2312"/>
                <w:kern w:val="0"/>
                <w:szCs w:val="21"/>
              </w:rPr>
            </w:pPr>
            <w:r>
              <w:rPr>
                <w:rFonts w:eastAsia="仿宋_GB2312"/>
                <w:kern w:val="0"/>
                <w:szCs w:val="21"/>
              </w:rPr>
              <w:t>核销</w:t>
            </w:r>
          </w:p>
          <w:p>
            <w:pPr>
              <w:widowControl/>
              <w:spacing w:line="240" w:lineRule="atLeast"/>
              <w:jc w:val="center"/>
              <w:rPr>
                <w:rFonts w:eastAsia="仿宋_GB2312"/>
                <w:kern w:val="0"/>
                <w:szCs w:val="21"/>
              </w:rPr>
            </w:pPr>
            <w:r>
              <w:rPr>
                <w:rFonts w:eastAsia="仿宋_GB2312"/>
                <w:kern w:val="0"/>
                <w:szCs w:val="21"/>
              </w:rPr>
              <w:t>金额</w:t>
            </w:r>
          </w:p>
        </w:tc>
        <w:tc>
          <w:tcPr>
            <w:tcW w:w="1094" w:type="dxa"/>
            <w:vAlign w:val="center"/>
          </w:tcPr>
          <w:p>
            <w:pPr>
              <w:widowControl/>
              <w:spacing w:line="240" w:lineRule="atLeast"/>
              <w:jc w:val="center"/>
              <w:rPr>
                <w:rFonts w:eastAsia="仿宋_GB2312"/>
                <w:kern w:val="0"/>
                <w:szCs w:val="21"/>
              </w:rPr>
            </w:pPr>
            <w:r>
              <w:rPr>
                <w:rFonts w:eastAsia="仿宋_GB2312"/>
                <w:kern w:val="0"/>
                <w:szCs w:val="21"/>
              </w:rPr>
              <w:t>其中：已计提减值准备金额</w:t>
            </w:r>
          </w:p>
        </w:tc>
        <w:tc>
          <w:tcPr>
            <w:tcW w:w="720" w:type="dxa"/>
            <w:vAlign w:val="center"/>
          </w:tcPr>
          <w:p>
            <w:pPr>
              <w:widowControl/>
              <w:spacing w:line="240" w:lineRule="atLeast"/>
              <w:jc w:val="center"/>
              <w:rPr>
                <w:rFonts w:eastAsia="仿宋_GB2312"/>
                <w:kern w:val="0"/>
                <w:szCs w:val="21"/>
              </w:rPr>
            </w:pPr>
            <w:r>
              <w:rPr>
                <w:rFonts w:eastAsia="仿宋_GB2312"/>
                <w:kern w:val="0"/>
                <w:szCs w:val="21"/>
              </w:rPr>
              <w:t>批准单位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40" w:type="dxa"/>
            <w:vAlign w:val="bottom"/>
          </w:tcPr>
          <w:p>
            <w:pPr>
              <w:widowControl/>
              <w:jc w:val="center"/>
              <w:rPr>
                <w:rFonts w:eastAsia="仿宋_GB2312"/>
                <w:kern w:val="0"/>
                <w:sz w:val="24"/>
                <w:szCs w:val="24"/>
              </w:rPr>
            </w:pPr>
          </w:p>
        </w:tc>
        <w:tc>
          <w:tcPr>
            <w:tcW w:w="3120" w:type="dxa"/>
            <w:vAlign w:val="bottom"/>
          </w:tcPr>
          <w:p>
            <w:pPr>
              <w:widowControl/>
              <w:jc w:val="left"/>
              <w:rPr>
                <w:rFonts w:eastAsia="仿宋_GB2312"/>
                <w:kern w:val="0"/>
                <w:sz w:val="24"/>
                <w:szCs w:val="24"/>
              </w:rPr>
            </w:pPr>
          </w:p>
        </w:tc>
        <w:tc>
          <w:tcPr>
            <w:tcW w:w="1080" w:type="dxa"/>
            <w:vAlign w:val="center"/>
          </w:tcPr>
          <w:p>
            <w:pPr>
              <w:widowControl/>
              <w:jc w:val="left"/>
              <w:rPr>
                <w:rFonts w:eastAsia="仿宋_GB2312"/>
                <w:kern w:val="0"/>
                <w:sz w:val="24"/>
                <w:szCs w:val="24"/>
              </w:rPr>
            </w:pPr>
          </w:p>
        </w:tc>
        <w:tc>
          <w:tcPr>
            <w:tcW w:w="1080" w:type="dxa"/>
            <w:vAlign w:val="center"/>
          </w:tcPr>
          <w:p>
            <w:pPr>
              <w:widowControl/>
              <w:jc w:val="left"/>
              <w:rPr>
                <w:rFonts w:eastAsia="仿宋_GB2312"/>
                <w:kern w:val="0"/>
                <w:sz w:val="24"/>
                <w:szCs w:val="24"/>
              </w:rPr>
            </w:pPr>
          </w:p>
        </w:tc>
        <w:tc>
          <w:tcPr>
            <w:tcW w:w="1080" w:type="dxa"/>
          </w:tcPr>
          <w:p>
            <w:pPr>
              <w:widowControl/>
              <w:jc w:val="left"/>
              <w:rPr>
                <w:rFonts w:eastAsia="仿宋_GB2312"/>
                <w:kern w:val="0"/>
                <w:sz w:val="24"/>
                <w:szCs w:val="24"/>
              </w:rPr>
            </w:pPr>
          </w:p>
        </w:tc>
        <w:tc>
          <w:tcPr>
            <w:tcW w:w="1094" w:type="dxa"/>
          </w:tcPr>
          <w:p>
            <w:pPr>
              <w:widowControl/>
              <w:jc w:val="left"/>
              <w:rPr>
                <w:rFonts w:eastAsia="仿宋_GB2312"/>
                <w:kern w:val="0"/>
                <w:sz w:val="24"/>
                <w:szCs w:val="24"/>
              </w:rPr>
            </w:pPr>
          </w:p>
        </w:tc>
        <w:tc>
          <w:tcPr>
            <w:tcW w:w="720" w:type="dxa"/>
            <w:vAlign w:val="center"/>
          </w:tcPr>
          <w:p>
            <w:pPr>
              <w:widowControl/>
              <w:jc w:val="left"/>
              <w:rPr>
                <w:rFonts w:eastAsia="仿宋_GB2312"/>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40" w:type="dxa"/>
            <w:vAlign w:val="bottom"/>
          </w:tcPr>
          <w:p>
            <w:pPr>
              <w:widowControl/>
              <w:jc w:val="center"/>
              <w:rPr>
                <w:rFonts w:eastAsia="仿宋_GB2312"/>
                <w:kern w:val="0"/>
                <w:sz w:val="24"/>
                <w:szCs w:val="24"/>
              </w:rPr>
            </w:pPr>
          </w:p>
        </w:tc>
        <w:tc>
          <w:tcPr>
            <w:tcW w:w="3120" w:type="dxa"/>
            <w:vAlign w:val="bottom"/>
          </w:tcPr>
          <w:p>
            <w:pPr>
              <w:widowControl/>
              <w:jc w:val="center"/>
              <w:rPr>
                <w:rFonts w:eastAsia="仿宋_GB2312"/>
                <w:kern w:val="0"/>
                <w:sz w:val="24"/>
                <w:szCs w:val="24"/>
              </w:rPr>
            </w:pPr>
          </w:p>
        </w:tc>
        <w:tc>
          <w:tcPr>
            <w:tcW w:w="1080" w:type="dxa"/>
          </w:tcPr>
          <w:p>
            <w:pPr>
              <w:widowControl/>
              <w:jc w:val="center"/>
              <w:rPr>
                <w:rFonts w:eastAsia="仿宋_GB2312"/>
                <w:kern w:val="0"/>
                <w:sz w:val="24"/>
                <w:szCs w:val="24"/>
              </w:rPr>
            </w:pPr>
          </w:p>
        </w:tc>
        <w:tc>
          <w:tcPr>
            <w:tcW w:w="1080" w:type="dxa"/>
            <w:vAlign w:val="bottom"/>
          </w:tcPr>
          <w:p>
            <w:pPr>
              <w:widowControl/>
              <w:jc w:val="center"/>
              <w:rPr>
                <w:rFonts w:eastAsia="仿宋_GB2312"/>
                <w:kern w:val="0"/>
                <w:sz w:val="24"/>
                <w:szCs w:val="24"/>
              </w:rPr>
            </w:pPr>
          </w:p>
        </w:tc>
        <w:tc>
          <w:tcPr>
            <w:tcW w:w="1080" w:type="dxa"/>
          </w:tcPr>
          <w:p>
            <w:pPr>
              <w:widowControl/>
              <w:jc w:val="right"/>
              <w:rPr>
                <w:rFonts w:eastAsia="仿宋_GB2312"/>
                <w:kern w:val="0"/>
                <w:sz w:val="24"/>
                <w:szCs w:val="24"/>
              </w:rPr>
            </w:pPr>
          </w:p>
        </w:tc>
        <w:tc>
          <w:tcPr>
            <w:tcW w:w="1094" w:type="dxa"/>
          </w:tcPr>
          <w:p>
            <w:pPr>
              <w:widowControl/>
              <w:jc w:val="right"/>
              <w:rPr>
                <w:rFonts w:eastAsia="仿宋_GB2312"/>
                <w:kern w:val="0"/>
                <w:sz w:val="24"/>
                <w:szCs w:val="24"/>
              </w:rPr>
            </w:pPr>
          </w:p>
        </w:tc>
        <w:tc>
          <w:tcPr>
            <w:tcW w:w="720" w:type="dxa"/>
            <w:vAlign w:val="bottom"/>
          </w:tcPr>
          <w:p>
            <w:pPr>
              <w:widowControl/>
              <w:jc w:val="right"/>
              <w:rPr>
                <w:rFonts w:eastAsia="仿宋_GB2312"/>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40" w:type="dxa"/>
            <w:vAlign w:val="bottom"/>
          </w:tcPr>
          <w:p>
            <w:pPr>
              <w:widowControl/>
              <w:jc w:val="center"/>
              <w:rPr>
                <w:rFonts w:eastAsia="仿宋_GB2312"/>
                <w:kern w:val="0"/>
                <w:sz w:val="24"/>
                <w:szCs w:val="24"/>
              </w:rPr>
            </w:pPr>
          </w:p>
        </w:tc>
        <w:tc>
          <w:tcPr>
            <w:tcW w:w="3120" w:type="dxa"/>
            <w:vAlign w:val="bottom"/>
          </w:tcPr>
          <w:p>
            <w:pPr>
              <w:widowControl/>
              <w:jc w:val="center"/>
              <w:rPr>
                <w:rFonts w:eastAsia="仿宋_GB2312"/>
                <w:kern w:val="0"/>
                <w:sz w:val="24"/>
                <w:szCs w:val="24"/>
              </w:rPr>
            </w:pPr>
          </w:p>
        </w:tc>
        <w:tc>
          <w:tcPr>
            <w:tcW w:w="1080" w:type="dxa"/>
          </w:tcPr>
          <w:p>
            <w:pPr>
              <w:widowControl/>
              <w:jc w:val="center"/>
              <w:rPr>
                <w:rFonts w:eastAsia="仿宋_GB2312"/>
                <w:kern w:val="0"/>
                <w:sz w:val="24"/>
                <w:szCs w:val="24"/>
              </w:rPr>
            </w:pPr>
          </w:p>
        </w:tc>
        <w:tc>
          <w:tcPr>
            <w:tcW w:w="1080" w:type="dxa"/>
            <w:vAlign w:val="bottom"/>
          </w:tcPr>
          <w:p>
            <w:pPr>
              <w:widowControl/>
              <w:jc w:val="center"/>
              <w:rPr>
                <w:rFonts w:eastAsia="仿宋_GB2312"/>
                <w:kern w:val="0"/>
                <w:sz w:val="24"/>
                <w:szCs w:val="24"/>
              </w:rPr>
            </w:pPr>
          </w:p>
        </w:tc>
        <w:tc>
          <w:tcPr>
            <w:tcW w:w="1080" w:type="dxa"/>
          </w:tcPr>
          <w:p>
            <w:pPr>
              <w:widowControl/>
              <w:jc w:val="right"/>
              <w:rPr>
                <w:rFonts w:eastAsia="仿宋_GB2312"/>
                <w:kern w:val="0"/>
                <w:sz w:val="24"/>
                <w:szCs w:val="24"/>
              </w:rPr>
            </w:pPr>
          </w:p>
        </w:tc>
        <w:tc>
          <w:tcPr>
            <w:tcW w:w="1094" w:type="dxa"/>
          </w:tcPr>
          <w:p>
            <w:pPr>
              <w:widowControl/>
              <w:jc w:val="right"/>
              <w:rPr>
                <w:rFonts w:eastAsia="仿宋_GB2312"/>
                <w:kern w:val="0"/>
                <w:sz w:val="24"/>
                <w:szCs w:val="24"/>
              </w:rPr>
            </w:pPr>
          </w:p>
        </w:tc>
        <w:tc>
          <w:tcPr>
            <w:tcW w:w="720" w:type="dxa"/>
            <w:vAlign w:val="bottom"/>
          </w:tcPr>
          <w:p>
            <w:pPr>
              <w:widowControl/>
              <w:jc w:val="right"/>
              <w:rPr>
                <w:rFonts w:eastAsia="仿宋_GB2312"/>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40" w:type="dxa"/>
            <w:vAlign w:val="bottom"/>
          </w:tcPr>
          <w:p>
            <w:pPr>
              <w:widowControl/>
              <w:jc w:val="center"/>
              <w:rPr>
                <w:rFonts w:eastAsia="仿宋_GB2312"/>
                <w:kern w:val="0"/>
                <w:sz w:val="24"/>
                <w:szCs w:val="24"/>
              </w:rPr>
            </w:pPr>
            <w:r>
              <w:rPr>
                <w:rFonts w:eastAsia="仿宋_GB2312"/>
                <w:kern w:val="0"/>
                <w:sz w:val="24"/>
                <w:szCs w:val="24"/>
              </w:rPr>
              <w:t>…</w:t>
            </w:r>
          </w:p>
        </w:tc>
        <w:tc>
          <w:tcPr>
            <w:tcW w:w="3120" w:type="dxa"/>
            <w:vAlign w:val="bottom"/>
          </w:tcPr>
          <w:p>
            <w:pPr>
              <w:widowControl/>
              <w:jc w:val="center"/>
              <w:rPr>
                <w:rFonts w:eastAsia="仿宋_GB2312"/>
                <w:kern w:val="0"/>
                <w:sz w:val="24"/>
                <w:szCs w:val="24"/>
              </w:rPr>
            </w:pPr>
            <w:r>
              <w:rPr>
                <w:rFonts w:eastAsia="仿宋_GB2312"/>
                <w:kern w:val="0"/>
                <w:sz w:val="24"/>
                <w:szCs w:val="24"/>
              </w:rPr>
              <w:t>　</w:t>
            </w:r>
          </w:p>
        </w:tc>
        <w:tc>
          <w:tcPr>
            <w:tcW w:w="1080" w:type="dxa"/>
          </w:tcPr>
          <w:p>
            <w:pPr>
              <w:widowControl/>
              <w:jc w:val="center"/>
              <w:rPr>
                <w:rFonts w:eastAsia="仿宋_GB2312"/>
                <w:kern w:val="0"/>
                <w:sz w:val="24"/>
                <w:szCs w:val="24"/>
              </w:rPr>
            </w:pPr>
            <w:r>
              <w:rPr>
                <w:rFonts w:eastAsia="仿宋_GB2312"/>
                <w:kern w:val="0"/>
                <w:sz w:val="24"/>
                <w:szCs w:val="24"/>
              </w:rPr>
              <w:t>　</w:t>
            </w:r>
          </w:p>
        </w:tc>
        <w:tc>
          <w:tcPr>
            <w:tcW w:w="1080" w:type="dxa"/>
            <w:vAlign w:val="bottom"/>
          </w:tcPr>
          <w:p>
            <w:pPr>
              <w:widowControl/>
              <w:jc w:val="center"/>
              <w:rPr>
                <w:rFonts w:eastAsia="仿宋_GB2312"/>
                <w:kern w:val="0"/>
                <w:sz w:val="24"/>
                <w:szCs w:val="24"/>
              </w:rPr>
            </w:pPr>
            <w:r>
              <w:rPr>
                <w:rFonts w:eastAsia="仿宋_GB2312"/>
                <w:kern w:val="0"/>
                <w:sz w:val="24"/>
                <w:szCs w:val="24"/>
              </w:rPr>
              <w:t>　</w:t>
            </w:r>
          </w:p>
        </w:tc>
        <w:tc>
          <w:tcPr>
            <w:tcW w:w="1080" w:type="dxa"/>
          </w:tcPr>
          <w:p>
            <w:pPr>
              <w:widowControl/>
              <w:jc w:val="right"/>
              <w:rPr>
                <w:rFonts w:eastAsia="仿宋_GB2312"/>
                <w:kern w:val="0"/>
                <w:sz w:val="24"/>
                <w:szCs w:val="24"/>
              </w:rPr>
            </w:pPr>
            <w:r>
              <w:rPr>
                <w:rFonts w:eastAsia="仿宋_GB2312"/>
                <w:kern w:val="0"/>
                <w:sz w:val="24"/>
                <w:szCs w:val="24"/>
              </w:rPr>
              <w:t>　</w:t>
            </w:r>
          </w:p>
        </w:tc>
        <w:tc>
          <w:tcPr>
            <w:tcW w:w="1094" w:type="dxa"/>
          </w:tcPr>
          <w:p>
            <w:pPr>
              <w:widowControl/>
              <w:jc w:val="right"/>
              <w:rPr>
                <w:rFonts w:eastAsia="仿宋_GB2312"/>
                <w:kern w:val="0"/>
                <w:sz w:val="24"/>
                <w:szCs w:val="24"/>
              </w:rPr>
            </w:pPr>
            <w:r>
              <w:rPr>
                <w:rFonts w:eastAsia="仿宋_GB2312"/>
                <w:kern w:val="0"/>
                <w:sz w:val="24"/>
                <w:szCs w:val="24"/>
              </w:rPr>
              <w:t>　</w:t>
            </w:r>
          </w:p>
        </w:tc>
        <w:tc>
          <w:tcPr>
            <w:tcW w:w="720" w:type="dxa"/>
            <w:vAlign w:val="bottom"/>
          </w:tcPr>
          <w:p>
            <w:pPr>
              <w:widowControl/>
              <w:jc w:val="right"/>
              <w:rPr>
                <w:rFonts w:eastAsia="仿宋_GB2312"/>
                <w:kern w:val="0"/>
                <w:sz w:val="24"/>
                <w:szCs w:val="24"/>
              </w:rPr>
            </w:pPr>
            <w:r>
              <w:rPr>
                <w:rFonts w:eastAsia="仿宋_GB2312"/>
                <w:kern w:val="0"/>
                <w:sz w:val="24"/>
                <w:szCs w:val="24"/>
              </w:rPr>
              <w:t>　</w:t>
            </w:r>
          </w:p>
        </w:tc>
      </w:tr>
    </w:tbl>
    <w:p>
      <w:pPr>
        <w:widowControl/>
        <w:spacing w:line="500" w:lineRule="exact"/>
        <w:ind w:firstLine="472" w:firstLineChars="197"/>
        <w:rPr>
          <w:rFonts w:eastAsia="仿宋_GB2312"/>
          <w:kern w:val="0"/>
          <w:sz w:val="24"/>
          <w:szCs w:val="24"/>
        </w:rPr>
      </w:pPr>
      <w:r>
        <w:rPr>
          <w:rFonts w:eastAsia="仿宋_GB2312"/>
          <w:kern w:val="0"/>
          <w:sz w:val="24"/>
          <w:szCs w:val="24"/>
        </w:rPr>
        <w:t>涉及重大的资产减值准备财务核销，应当进行分项说明。</w:t>
      </w:r>
    </w:p>
    <w:p>
      <w:pPr>
        <w:widowControl/>
        <w:spacing w:line="500" w:lineRule="exact"/>
        <w:ind w:firstLine="475" w:firstLineChars="197"/>
        <w:outlineLvl w:val="0"/>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六</w:t>
      </w:r>
      <w:r>
        <w:rPr>
          <w:rFonts w:eastAsia="仿宋_GB2312"/>
          <w:b/>
          <w:bCs/>
          <w:kern w:val="0"/>
          <w:sz w:val="24"/>
          <w:szCs w:val="24"/>
        </w:rPr>
        <w:t>）对外捐赠管理情况</w:t>
      </w:r>
    </w:p>
    <w:p>
      <w:pPr>
        <w:spacing w:line="620" w:lineRule="exact"/>
        <w:ind w:firstLine="360" w:firstLineChars="150"/>
        <w:jc w:val="left"/>
        <w:rPr>
          <w:rFonts w:eastAsia="仿宋_GB2312"/>
          <w:kern w:val="0"/>
          <w:sz w:val="24"/>
          <w:szCs w:val="24"/>
        </w:rPr>
      </w:pPr>
      <w:r>
        <w:rPr>
          <w:rFonts w:eastAsia="仿宋_GB2312"/>
          <w:kern w:val="0"/>
          <w:sz w:val="24"/>
          <w:szCs w:val="24"/>
        </w:rPr>
        <w:t>根据《</w:t>
      </w:r>
      <w:r>
        <w:rPr>
          <w:rFonts w:hint="eastAsia" w:eastAsia="仿宋_GB2312"/>
          <w:kern w:val="0"/>
          <w:sz w:val="24"/>
          <w:szCs w:val="24"/>
        </w:rPr>
        <w:t>温州市市属国有企业财务监督管理试行办法</w:t>
      </w:r>
      <w:r>
        <w:rPr>
          <w:rFonts w:eastAsia="仿宋_GB2312"/>
          <w:kern w:val="0"/>
          <w:sz w:val="24"/>
          <w:szCs w:val="24"/>
        </w:rPr>
        <w:t>》有关</w:t>
      </w:r>
      <w:r>
        <w:rPr>
          <w:rFonts w:hint="eastAsia" w:eastAsia="仿宋_GB2312"/>
          <w:kern w:val="0"/>
          <w:sz w:val="24"/>
          <w:szCs w:val="24"/>
        </w:rPr>
        <w:t>捐赠管理</w:t>
      </w:r>
      <w:r>
        <w:rPr>
          <w:rFonts w:eastAsia="仿宋_GB2312"/>
          <w:kern w:val="0"/>
          <w:sz w:val="24"/>
          <w:szCs w:val="24"/>
        </w:rPr>
        <w:t>规定</w:t>
      </w:r>
      <w:r>
        <w:rPr>
          <w:rFonts w:hint="eastAsia" w:eastAsia="仿宋_GB2312"/>
          <w:kern w:val="0"/>
          <w:sz w:val="24"/>
          <w:szCs w:val="24"/>
        </w:rPr>
        <w:t>及《关于进一步明确对外捐赠管理有关问题的通知》</w:t>
      </w:r>
      <w:r>
        <w:rPr>
          <w:rFonts w:eastAsia="仿宋_GB2312"/>
          <w:kern w:val="0"/>
          <w:sz w:val="24"/>
          <w:szCs w:val="24"/>
        </w:rPr>
        <w:t>，重点对以下内容进行披露：</w:t>
      </w:r>
    </w:p>
    <w:p>
      <w:pPr>
        <w:widowControl/>
        <w:spacing w:line="500" w:lineRule="exact"/>
        <w:ind w:firstLine="472" w:firstLineChars="197"/>
        <w:rPr>
          <w:rFonts w:eastAsia="仿宋_GB2312"/>
          <w:kern w:val="0"/>
          <w:sz w:val="24"/>
          <w:szCs w:val="24"/>
        </w:rPr>
      </w:pPr>
      <w:r>
        <w:rPr>
          <w:rFonts w:eastAsia="仿宋_GB2312"/>
          <w:kern w:val="0"/>
          <w:sz w:val="24"/>
          <w:szCs w:val="24"/>
        </w:rPr>
        <w:t>1.本年度发生的对外捐赠是否符合制度规定、是否纳入预算管理、</w:t>
      </w:r>
      <w:r>
        <w:rPr>
          <w:rFonts w:hint="eastAsia" w:eastAsia="仿宋_GB2312"/>
          <w:kern w:val="0"/>
          <w:sz w:val="24"/>
          <w:szCs w:val="24"/>
        </w:rPr>
        <w:t>重大捐赠事项</w:t>
      </w:r>
      <w:r>
        <w:rPr>
          <w:rFonts w:eastAsia="仿宋_GB2312"/>
          <w:kern w:val="0"/>
          <w:sz w:val="24"/>
          <w:szCs w:val="24"/>
        </w:rPr>
        <w:t>决策程序是否到位，以及账务处理是否规范。</w:t>
      </w:r>
      <w:r>
        <w:rPr>
          <w:rFonts w:hint="eastAsia" w:eastAsia="仿宋_GB2312"/>
          <w:kern w:val="0"/>
          <w:sz w:val="24"/>
          <w:szCs w:val="24"/>
        </w:rPr>
        <w:t>是否存在计入成本费用科目的捐赠性质支出。</w:t>
      </w:r>
    </w:p>
    <w:p>
      <w:pPr>
        <w:widowControl/>
        <w:spacing w:line="500" w:lineRule="exact"/>
        <w:ind w:firstLine="472" w:firstLineChars="197"/>
        <w:rPr>
          <w:rFonts w:eastAsia="仿宋_GB2312"/>
          <w:kern w:val="0"/>
          <w:sz w:val="24"/>
          <w:szCs w:val="24"/>
        </w:rPr>
      </w:pPr>
      <w:r>
        <w:rPr>
          <w:rFonts w:eastAsia="仿宋_GB2312"/>
          <w:kern w:val="0"/>
          <w:sz w:val="24"/>
          <w:szCs w:val="24"/>
        </w:rPr>
        <w:t>2.</w:t>
      </w:r>
      <w:r>
        <w:rPr>
          <w:rFonts w:hint="eastAsia" w:eastAsia="仿宋_GB2312"/>
          <w:kern w:val="0"/>
          <w:sz w:val="24"/>
          <w:szCs w:val="24"/>
        </w:rPr>
        <w:t>限额以上</w:t>
      </w:r>
      <w:r>
        <w:rPr>
          <w:rFonts w:eastAsia="仿宋_GB2312"/>
          <w:kern w:val="0"/>
          <w:sz w:val="24"/>
          <w:szCs w:val="24"/>
        </w:rPr>
        <w:t>捐赠是否经过</w:t>
      </w:r>
      <w:r>
        <w:rPr>
          <w:rFonts w:hint="eastAsia" w:eastAsia="仿宋_GB2312"/>
          <w:kern w:val="0"/>
          <w:sz w:val="24"/>
          <w:szCs w:val="24"/>
        </w:rPr>
        <w:t>市</w:t>
      </w:r>
      <w:r>
        <w:rPr>
          <w:rFonts w:eastAsia="仿宋_GB2312"/>
          <w:kern w:val="0"/>
          <w:sz w:val="24"/>
          <w:szCs w:val="24"/>
        </w:rPr>
        <w:t>国资委审批。</w:t>
      </w:r>
    </w:p>
    <w:p>
      <w:pPr>
        <w:widowControl/>
        <w:spacing w:line="500" w:lineRule="exact"/>
        <w:ind w:firstLine="472" w:firstLineChars="197"/>
        <w:rPr>
          <w:rFonts w:eastAsia="仿宋_GB2312"/>
          <w:kern w:val="0"/>
          <w:sz w:val="24"/>
          <w:szCs w:val="24"/>
        </w:rPr>
      </w:pPr>
      <w:r>
        <w:rPr>
          <w:rFonts w:eastAsia="仿宋_GB2312"/>
          <w:kern w:val="0"/>
          <w:sz w:val="24"/>
          <w:szCs w:val="24"/>
        </w:rPr>
        <w:t>3.本期对外捐赠的具体情况，按以下格式披露：</w:t>
      </w:r>
    </w:p>
    <w:tbl>
      <w:tblPr>
        <w:tblStyle w:val="6"/>
        <w:tblW w:w="1015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4"/>
        <w:gridCol w:w="2129"/>
        <w:gridCol w:w="979"/>
        <w:gridCol w:w="979"/>
        <w:gridCol w:w="983"/>
        <w:gridCol w:w="992"/>
        <w:gridCol w:w="850"/>
        <w:gridCol w:w="1276"/>
        <w:gridCol w:w="768"/>
        <w:gridCol w:w="7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34" w:type="dxa"/>
            <w:vAlign w:val="center"/>
          </w:tcPr>
          <w:p>
            <w:pPr>
              <w:widowControl/>
              <w:spacing w:line="240" w:lineRule="atLeast"/>
              <w:ind w:right="-100"/>
              <w:jc w:val="center"/>
              <w:rPr>
                <w:rFonts w:eastAsia="仿宋_GB2312"/>
                <w:bCs/>
                <w:kern w:val="0"/>
                <w:szCs w:val="21"/>
              </w:rPr>
            </w:pPr>
            <w:r>
              <w:rPr>
                <w:rFonts w:eastAsia="仿宋_GB2312"/>
                <w:bCs/>
                <w:kern w:val="0"/>
                <w:szCs w:val="21"/>
              </w:rPr>
              <w:t>序号</w:t>
            </w:r>
          </w:p>
        </w:tc>
        <w:tc>
          <w:tcPr>
            <w:tcW w:w="2129" w:type="dxa"/>
            <w:vAlign w:val="center"/>
          </w:tcPr>
          <w:p>
            <w:pPr>
              <w:widowControl/>
              <w:spacing w:line="240" w:lineRule="atLeast"/>
              <w:ind w:right="-100"/>
              <w:jc w:val="center"/>
              <w:rPr>
                <w:rFonts w:eastAsia="仿宋_GB2312"/>
                <w:bCs/>
                <w:kern w:val="0"/>
                <w:szCs w:val="21"/>
              </w:rPr>
            </w:pPr>
            <w:r>
              <w:rPr>
                <w:rFonts w:eastAsia="仿宋_GB2312"/>
                <w:bCs/>
                <w:kern w:val="0"/>
                <w:szCs w:val="21"/>
              </w:rPr>
              <w:t>捐赠</w:t>
            </w:r>
          </w:p>
          <w:p>
            <w:pPr>
              <w:widowControl/>
              <w:spacing w:line="240" w:lineRule="atLeast"/>
              <w:ind w:right="-100"/>
              <w:jc w:val="center"/>
              <w:rPr>
                <w:rFonts w:eastAsia="仿宋_GB2312"/>
                <w:bCs/>
                <w:kern w:val="0"/>
                <w:szCs w:val="21"/>
              </w:rPr>
            </w:pPr>
            <w:r>
              <w:rPr>
                <w:rFonts w:eastAsia="仿宋_GB2312"/>
                <w:bCs/>
                <w:kern w:val="0"/>
                <w:szCs w:val="21"/>
              </w:rPr>
              <w:t>单位</w:t>
            </w:r>
          </w:p>
        </w:tc>
        <w:tc>
          <w:tcPr>
            <w:tcW w:w="979" w:type="dxa"/>
            <w:vAlign w:val="center"/>
          </w:tcPr>
          <w:p>
            <w:pPr>
              <w:widowControl/>
              <w:spacing w:line="240" w:lineRule="atLeast"/>
              <w:ind w:right="-100"/>
              <w:jc w:val="center"/>
              <w:rPr>
                <w:rFonts w:eastAsia="仿宋_GB2312"/>
                <w:bCs/>
                <w:kern w:val="0"/>
                <w:szCs w:val="21"/>
              </w:rPr>
            </w:pPr>
            <w:r>
              <w:rPr>
                <w:rFonts w:eastAsia="仿宋_GB2312"/>
                <w:bCs/>
                <w:kern w:val="0"/>
                <w:szCs w:val="21"/>
              </w:rPr>
              <w:t>受赠</w:t>
            </w:r>
          </w:p>
          <w:p>
            <w:pPr>
              <w:widowControl/>
              <w:spacing w:line="240" w:lineRule="atLeast"/>
              <w:ind w:right="-100"/>
              <w:jc w:val="center"/>
              <w:rPr>
                <w:rFonts w:eastAsia="仿宋_GB2312"/>
                <w:bCs/>
                <w:kern w:val="0"/>
                <w:szCs w:val="21"/>
              </w:rPr>
            </w:pPr>
            <w:r>
              <w:rPr>
                <w:rFonts w:eastAsia="仿宋_GB2312"/>
                <w:bCs/>
                <w:kern w:val="0"/>
                <w:szCs w:val="21"/>
              </w:rPr>
              <w:t>对象</w:t>
            </w:r>
          </w:p>
        </w:tc>
        <w:tc>
          <w:tcPr>
            <w:tcW w:w="979" w:type="dxa"/>
            <w:vAlign w:val="center"/>
          </w:tcPr>
          <w:p>
            <w:pPr>
              <w:widowControl/>
              <w:spacing w:line="240" w:lineRule="atLeast"/>
              <w:ind w:right="-100"/>
              <w:jc w:val="center"/>
              <w:rPr>
                <w:rFonts w:eastAsia="仿宋_GB2312"/>
                <w:bCs/>
                <w:kern w:val="0"/>
                <w:szCs w:val="21"/>
              </w:rPr>
            </w:pPr>
            <w:r>
              <w:rPr>
                <w:rFonts w:eastAsia="仿宋_GB2312"/>
                <w:bCs/>
                <w:kern w:val="0"/>
                <w:szCs w:val="21"/>
              </w:rPr>
              <w:t>捐赠</w:t>
            </w:r>
          </w:p>
          <w:p>
            <w:pPr>
              <w:widowControl/>
              <w:spacing w:line="240" w:lineRule="atLeast"/>
              <w:ind w:right="-100"/>
              <w:jc w:val="center"/>
              <w:rPr>
                <w:rFonts w:eastAsia="仿宋_GB2312"/>
                <w:bCs/>
                <w:kern w:val="0"/>
                <w:szCs w:val="21"/>
              </w:rPr>
            </w:pPr>
            <w:r>
              <w:rPr>
                <w:rFonts w:eastAsia="仿宋_GB2312"/>
                <w:bCs/>
                <w:kern w:val="0"/>
                <w:szCs w:val="21"/>
              </w:rPr>
              <w:t>金额</w:t>
            </w:r>
          </w:p>
        </w:tc>
        <w:tc>
          <w:tcPr>
            <w:tcW w:w="983" w:type="dxa"/>
            <w:vAlign w:val="center"/>
          </w:tcPr>
          <w:p>
            <w:pPr>
              <w:widowControl/>
              <w:spacing w:line="240" w:lineRule="atLeast"/>
              <w:ind w:right="-100"/>
              <w:jc w:val="center"/>
              <w:rPr>
                <w:rFonts w:eastAsia="仿宋_GB2312"/>
                <w:bCs/>
                <w:kern w:val="0"/>
                <w:szCs w:val="21"/>
              </w:rPr>
            </w:pPr>
            <w:r>
              <w:rPr>
                <w:rFonts w:eastAsia="仿宋_GB2312"/>
                <w:bCs/>
                <w:kern w:val="0"/>
                <w:szCs w:val="21"/>
              </w:rPr>
              <w:t>捐赠</w:t>
            </w:r>
          </w:p>
          <w:p>
            <w:pPr>
              <w:widowControl/>
              <w:spacing w:line="240" w:lineRule="atLeast"/>
              <w:ind w:right="-100"/>
              <w:jc w:val="center"/>
              <w:rPr>
                <w:rFonts w:eastAsia="仿宋_GB2312"/>
                <w:bCs/>
                <w:kern w:val="0"/>
                <w:szCs w:val="21"/>
              </w:rPr>
            </w:pPr>
            <w:r>
              <w:rPr>
                <w:rFonts w:eastAsia="仿宋_GB2312"/>
                <w:bCs/>
                <w:kern w:val="0"/>
                <w:szCs w:val="21"/>
              </w:rPr>
              <w:t>类型</w:t>
            </w:r>
          </w:p>
        </w:tc>
        <w:tc>
          <w:tcPr>
            <w:tcW w:w="992" w:type="dxa"/>
            <w:vAlign w:val="center"/>
          </w:tcPr>
          <w:p>
            <w:pPr>
              <w:widowControl/>
              <w:spacing w:line="240" w:lineRule="atLeast"/>
              <w:ind w:right="-100"/>
              <w:jc w:val="center"/>
              <w:rPr>
                <w:rFonts w:eastAsia="仿宋_GB2312"/>
                <w:bCs/>
                <w:kern w:val="0"/>
                <w:szCs w:val="21"/>
              </w:rPr>
            </w:pPr>
            <w:r>
              <w:rPr>
                <w:rFonts w:eastAsia="仿宋_GB2312"/>
                <w:bCs/>
                <w:kern w:val="0"/>
                <w:szCs w:val="21"/>
              </w:rPr>
              <w:t>捐赠</w:t>
            </w:r>
          </w:p>
          <w:p>
            <w:pPr>
              <w:widowControl/>
              <w:spacing w:line="240" w:lineRule="atLeast"/>
              <w:ind w:right="-100"/>
              <w:jc w:val="center"/>
              <w:rPr>
                <w:rFonts w:eastAsia="仿宋_GB2312"/>
                <w:bCs/>
                <w:kern w:val="0"/>
                <w:szCs w:val="21"/>
              </w:rPr>
            </w:pPr>
            <w:r>
              <w:rPr>
                <w:rFonts w:eastAsia="仿宋_GB2312"/>
                <w:bCs/>
                <w:kern w:val="0"/>
                <w:szCs w:val="21"/>
              </w:rPr>
              <w:t>途径</w:t>
            </w:r>
          </w:p>
        </w:tc>
        <w:tc>
          <w:tcPr>
            <w:tcW w:w="850"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捐赠</w:t>
            </w:r>
          </w:p>
          <w:p>
            <w:pPr>
              <w:widowControl/>
              <w:spacing w:line="240" w:lineRule="atLeast"/>
              <w:ind w:right="-100"/>
              <w:jc w:val="center"/>
              <w:rPr>
                <w:rFonts w:eastAsia="仿宋_GB2312"/>
                <w:bCs/>
                <w:kern w:val="0"/>
                <w:szCs w:val="21"/>
              </w:rPr>
            </w:pPr>
            <w:r>
              <w:rPr>
                <w:rFonts w:hint="eastAsia" w:eastAsia="仿宋_GB2312"/>
                <w:bCs/>
                <w:kern w:val="0"/>
                <w:szCs w:val="21"/>
              </w:rPr>
              <w:t>时间</w:t>
            </w:r>
          </w:p>
        </w:tc>
        <w:tc>
          <w:tcPr>
            <w:tcW w:w="1276" w:type="dxa"/>
          </w:tcPr>
          <w:p>
            <w:pPr>
              <w:widowControl/>
              <w:spacing w:line="240" w:lineRule="atLeast"/>
              <w:ind w:right="-100"/>
              <w:jc w:val="center"/>
              <w:rPr>
                <w:rFonts w:eastAsia="仿宋_GB2312"/>
                <w:bCs/>
                <w:kern w:val="0"/>
                <w:szCs w:val="21"/>
              </w:rPr>
            </w:pPr>
            <w:r>
              <w:rPr>
                <w:rFonts w:hint="eastAsia" w:eastAsia="仿宋_GB2312"/>
                <w:bCs/>
                <w:kern w:val="0"/>
                <w:szCs w:val="21"/>
              </w:rPr>
              <w:t>是否属重大捐赠</w:t>
            </w:r>
          </w:p>
        </w:tc>
        <w:tc>
          <w:tcPr>
            <w:tcW w:w="768" w:type="dxa"/>
          </w:tcPr>
          <w:p>
            <w:pPr>
              <w:widowControl/>
              <w:spacing w:line="240" w:lineRule="atLeast"/>
              <w:ind w:right="-100"/>
              <w:jc w:val="center"/>
              <w:rPr>
                <w:rFonts w:eastAsia="仿宋_GB2312"/>
                <w:bCs/>
                <w:kern w:val="0"/>
                <w:szCs w:val="21"/>
              </w:rPr>
            </w:pPr>
            <w:r>
              <w:rPr>
                <w:rFonts w:hint="eastAsia" w:eastAsia="仿宋_GB2312"/>
                <w:bCs/>
                <w:kern w:val="0"/>
                <w:szCs w:val="21"/>
              </w:rPr>
              <w:t>是否纳入预算</w:t>
            </w:r>
          </w:p>
        </w:tc>
        <w:tc>
          <w:tcPr>
            <w:tcW w:w="768" w:type="dxa"/>
          </w:tcPr>
          <w:p>
            <w:pPr>
              <w:widowControl/>
              <w:spacing w:line="240" w:lineRule="atLeast"/>
              <w:ind w:right="-100"/>
              <w:jc w:val="center"/>
              <w:rPr>
                <w:rFonts w:eastAsia="仿宋_GB2312"/>
                <w:bCs/>
                <w:kern w:val="0"/>
                <w:szCs w:val="21"/>
              </w:rPr>
            </w:pPr>
            <w:r>
              <w:rPr>
                <w:rFonts w:hint="eastAsia" w:eastAsia="仿宋_GB2312"/>
                <w:bCs/>
                <w:kern w:val="0"/>
                <w:szCs w:val="21"/>
              </w:rPr>
              <w:t>程序是否到位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2563" w:type="dxa"/>
            <w:gridSpan w:val="2"/>
            <w:vAlign w:val="center"/>
          </w:tcPr>
          <w:p>
            <w:pPr>
              <w:widowControl/>
              <w:spacing w:line="240" w:lineRule="atLeast"/>
              <w:ind w:right="-100"/>
              <w:jc w:val="center"/>
              <w:rPr>
                <w:rFonts w:eastAsia="仿宋_GB2312"/>
                <w:bCs/>
                <w:kern w:val="0"/>
                <w:szCs w:val="21"/>
              </w:rPr>
            </w:pPr>
            <w:r>
              <w:rPr>
                <w:rFonts w:eastAsia="仿宋_GB2312"/>
                <w:bCs/>
                <w:kern w:val="0"/>
                <w:szCs w:val="21"/>
              </w:rPr>
              <w:t>一</w:t>
            </w:r>
            <w:r>
              <w:rPr>
                <w:rFonts w:hint="eastAsia" w:eastAsia="仿宋_GB2312"/>
                <w:bCs/>
                <w:kern w:val="0"/>
                <w:szCs w:val="21"/>
              </w:rPr>
              <w:t>、限额以内项目</w:t>
            </w:r>
          </w:p>
        </w:tc>
        <w:tc>
          <w:tcPr>
            <w:tcW w:w="979" w:type="dxa"/>
            <w:vAlign w:val="center"/>
          </w:tcPr>
          <w:p>
            <w:pPr>
              <w:widowControl/>
              <w:spacing w:line="240" w:lineRule="atLeast"/>
              <w:ind w:right="-100"/>
              <w:jc w:val="center"/>
              <w:rPr>
                <w:rFonts w:eastAsia="仿宋_GB2312"/>
                <w:bCs/>
                <w:kern w:val="0"/>
                <w:szCs w:val="21"/>
              </w:rPr>
            </w:pPr>
          </w:p>
        </w:tc>
        <w:tc>
          <w:tcPr>
            <w:tcW w:w="979" w:type="dxa"/>
            <w:vAlign w:val="center"/>
          </w:tcPr>
          <w:p>
            <w:pPr>
              <w:widowControl/>
              <w:spacing w:line="240" w:lineRule="atLeast"/>
              <w:ind w:right="-100"/>
              <w:jc w:val="center"/>
              <w:rPr>
                <w:rFonts w:eastAsia="仿宋_GB2312"/>
                <w:bCs/>
                <w:kern w:val="0"/>
                <w:szCs w:val="21"/>
              </w:rPr>
            </w:pPr>
          </w:p>
        </w:tc>
        <w:tc>
          <w:tcPr>
            <w:tcW w:w="983" w:type="dxa"/>
            <w:vAlign w:val="center"/>
          </w:tcPr>
          <w:p>
            <w:pPr>
              <w:widowControl/>
              <w:spacing w:line="240" w:lineRule="atLeast"/>
              <w:ind w:right="-100"/>
              <w:jc w:val="center"/>
              <w:rPr>
                <w:rFonts w:eastAsia="仿宋_GB2312"/>
                <w:bCs/>
                <w:kern w:val="0"/>
                <w:szCs w:val="21"/>
              </w:rPr>
            </w:pPr>
          </w:p>
        </w:tc>
        <w:tc>
          <w:tcPr>
            <w:tcW w:w="992" w:type="dxa"/>
            <w:vAlign w:val="center"/>
          </w:tcPr>
          <w:p>
            <w:pPr>
              <w:widowControl/>
              <w:spacing w:line="240" w:lineRule="atLeast"/>
              <w:ind w:right="-100"/>
              <w:jc w:val="center"/>
              <w:rPr>
                <w:rFonts w:eastAsia="仿宋_GB2312"/>
                <w:bCs/>
                <w:kern w:val="0"/>
                <w:szCs w:val="21"/>
              </w:rPr>
            </w:pPr>
          </w:p>
        </w:tc>
        <w:tc>
          <w:tcPr>
            <w:tcW w:w="850" w:type="dxa"/>
            <w:vAlign w:val="center"/>
          </w:tcPr>
          <w:p>
            <w:pPr>
              <w:widowControl/>
              <w:spacing w:line="240" w:lineRule="atLeast"/>
              <w:ind w:right="-100"/>
              <w:jc w:val="center"/>
              <w:rPr>
                <w:rFonts w:eastAsia="仿宋_GB2312"/>
                <w:bCs/>
                <w:kern w:val="0"/>
                <w:szCs w:val="21"/>
              </w:rPr>
            </w:pP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983" w:type="dxa"/>
            <w:vAlign w:val="bottom"/>
          </w:tcPr>
          <w:p>
            <w:pPr>
              <w:widowControl/>
              <w:spacing w:line="240" w:lineRule="atLeast"/>
              <w:ind w:right="-100"/>
              <w:jc w:val="center"/>
              <w:rPr>
                <w:rFonts w:eastAsia="仿宋_GB2312"/>
                <w:bCs/>
                <w:kern w:val="0"/>
                <w:szCs w:val="21"/>
              </w:rPr>
            </w:pPr>
          </w:p>
        </w:tc>
        <w:tc>
          <w:tcPr>
            <w:tcW w:w="992" w:type="dxa"/>
            <w:vAlign w:val="bottom"/>
          </w:tcPr>
          <w:p>
            <w:pPr>
              <w:widowControl/>
              <w:spacing w:line="240" w:lineRule="atLeast"/>
              <w:ind w:right="-100"/>
              <w:jc w:val="center"/>
              <w:rPr>
                <w:rFonts w:eastAsia="仿宋_GB2312"/>
                <w:bCs/>
                <w:kern w:val="0"/>
                <w:szCs w:val="21"/>
              </w:rPr>
            </w:pPr>
          </w:p>
        </w:tc>
        <w:tc>
          <w:tcPr>
            <w:tcW w:w="850" w:type="dxa"/>
            <w:vAlign w:val="bottom"/>
          </w:tcPr>
          <w:p>
            <w:pPr>
              <w:widowControl/>
              <w:spacing w:line="240" w:lineRule="atLeast"/>
              <w:ind w:right="-100"/>
              <w:jc w:val="center"/>
              <w:rPr>
                <w:rFonts w:eastAsia="仿宋_GB2312"/>
                <w:bCs/>
                <w:kern w:val="0"/>
                <w:szCs w:val="21"/>
              </w:rPr>
            </w:pP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983" w:type="dxa"/>
            <w:vAlign w:val="bottom"/>
          </w:tcPr>
          <w:p>
            <w:pPr>
              <w:widowControl/>
              <w:spacing w:line="240" w:lineRule="atLeast"/>
              <w:ind w:right="-100"/>
              <w:jc w:val="center"/>
              <w:rPr>
                <w:rFonts w:eastAsia="仿宋_GB2312"/>
                <w:bCs/>
                <w:kern w:val="0"/>
                <w:szCs w:val="21"/>
              </w:rPr>
            </w:pPr>
          </w:p>
        </w:tc>
        <w:tc>
          <w:tcPr>
            <w:tcW w:w="992" w:type="dxa"/>
            <w:vAlign w:val="bottom"/>
          </w:tcPr>
          <w:p>
            <w:pPr>
              <w:widowControl/>
              <w:spacing w:line="240" w:lineRule="atLeast"/>
              <w:ind w:right="-100"/>
              <w:jc w:val="center"/>
              <w:rPr>
                <w:rFonts w:eastAsia="仿宋_GB2312"/>
                <w:bCs/>
                <w:kern w:val="0"/>
                <w:szCs w:val="21"/>
              </w:rPr>
            </w:pPr>
          </w:p>
        </w:tc>
        <w:tc>
          <w:tcPr>
            <w:tcW w:w="850" w:type="dxa"/>
            <w:vAlign w:val="bottom"/>
          </w:tcPr>
          <w:p>
            <w:pPr>
              <w:widowControl/>
              <w:spacing w:line="240" w:lineRule="atLeast"/>
              <w:ind w:right="-100"/>
              <w:jc w:val="center"/>
              <w:rPr>
                <w:rFonts w:eastAsia="仿宋_GB2312"/>
                <w:bCs/>
                <w:kern w:val="0"/>
                <w:szCs w:val="21"/>
              </w:rPr>
            </w:pP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563" w:type="dxa"/>
            <w:gridSpan w:val="2"/>
            <w:vAlign w:val="center"/>
          </w:tcPr>
          <w:p>
            <w:pPr>
              <w:widowControl/>
              <w:spacing w:line="240" w:lineRule="atLeast"/>
              <w:ind w:right="-100"/>
              <w:jc w:val="center"/>
              <w:rPr>
                <w:rFonts w:eastAsia="仿宋_GB2312"/>
                <w:bCs/>
                <w:kern w:val="0"/>
                <w:szCs w:val="21"/>
              </w:rPr>
            </w:pPr>
            <w:r>
              <w:rPr>
                <w:rFonts w:eastAsia="仿宋_GB2312"/>
                <w:bCs/>
                <w:kern w:val="0"/>
                <w:szCs w:val="21"/>
              </w:rPr>
              <w:t>二</w:t>
            </w:r>
            <w:r>
              <w:rPr>
                <w:rFonts w:hint="eastAsia" w:eastAsia="仿宋_GB2312"/>
                <w:bCs/>
                <w:kern w:val="0"/>
                <w:szCs w:val="21"/>
              </w:rPr>
              <w:t>、限额以上项目</w:t>
            </w:r>
          </w:p>
        </w:tc>
        <w:tc>
          <w:tcPr>
            <w:tcW w:w="979" w:type="dxa"/>
            <w:vAlign w:val="center"/>
          </w:tcPr>
          <w:p>
            <w:pPr>
              <w:widowControl/>
              <w:spacing w:line="240" w:lineRule="atLeast"/>
              <w:ind w:right="-100"/>
              <w:jc w:val="center"/>
              <w:rPr>
                <w:rFonts w:eastAsia="仿宋_GB2312"/>
                <w:bCs/>
                <w:kern w:val="0"/>
                <w:szCs w:val="21"/>
              </w:rPr>
            </w:pPr>
          </w:p>
        </w:tc>
        <w:tc>
          <w:tcPr>
            <w:tcW w:w="979" w:type="dxa"/>
            <w:vAlign w:val="center"/>
          </w:tcPr>
          <w:p>
            <w:pPr>
              <w:widowControl/>
              <w:spacing w:line="240" w:lineRule="atLeast"/>
              <w:ind w:right="-100"/>
              <w:jc w:val="center"/>
              <w:rPr>
                <w:rFonts w:eastAsia="仿宋_GB2312"/>
                <w:bCs/>
                <w:kern w:val="0"/>
                <w:szCs w:val="21"/>
              </w:rPr>
            </w:pPr>
          </w:p>
        </w:tc>
        <w:tc>
          <w:tcPr>
            <w:tcW w:w="983" w:type="dxa"/>
            <w:vAlign w:val="center"/>
          </w:tcPr>
          <w:p>
            <w:pPr>
              <w:widowControl/>
              <w:spacing w:line="240" w:lineRule="atLeast"/>
              <w:ind w:right="-100"/>
              <w:jc w:val="center"/>
              <w:rPr>
                <w:rFonts w:eastAsia="仿宋_GB2312"/>
                <w:bCs/>
                <w:kern w:val="0"/>
                <w:szCs w:val="21"/>
              </w:rPr>
            </w:pPr>
          </w:p>
        </w:tc>
        <w:tc>
          <w:tcPr>
            <w:tcW w:w="992" w:type="dxa"/>
            <w:vAlign w:val="center"/>
          </w:tcPr>
          <w:p>
            <w:pPr>
              <w:widowControl/>
              <w:spacing w:line="240" w:lineRule="atLeast"/>
              <w:ind w:right="-100"/>
              <w:jc w:val="center"/>
              <w:rPr>
                <w:rFonts w:eastAsia="仿宋_GB2312"/>
                <w:bCs/>
                <w:kern w:val="0"/>
                <w:szCs w:val="21"/>
              </w:rPr>
            </w:pPr>
          </w:p>
        </w:tc>
        <w:tc>
          <w:tcPr>
            <w:tcW w:w="850" w:type="dxa"/>
            <w:vAlign w:val="center"/>
          </w:tcPr>
          <w:p>
            <w:pPr>
              <w:widowControl/>
              <w:spacing w:line="240" w:lineRule="atLeast"/>
              <w:ind w:right="-100"/>
              <w:jc w:val="center"/>
              <w:rPr>
                <w:rFonts w:eastAsia="仿宋_GB2312"/>
                <w:bCs/>
                <w:kern w:val="0"/>
                <w:szCs w:val="21"/>
              </w:rPr>
            </w:pP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8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92"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850"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8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92"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850"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1276"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c>
          <w:tcPr>
            <w:tcW w:w="768" w:type="dxa"/>
          </w:tcPr>
          <w:p>
            <w:pPr>
              <w:widowControl/>
              <w:spacing w:line="240" w:lineRule="atLeast"/>
              <w:ind w:right="-100"/>
              <w:jc w:val="center"/>
              <w:rPr>
                <w:rFonts w:eastAsia="仿宋_GB2312"/>
                <w:bCs/>
                <w:kern w:val="0"/>
                <w:szCs w:val="21"/>
              </w:rPr>
            </w:pPr>
          </w:p>
        </w:tc>
      </w:tr>
    </w:tbl>
    <w:p>
      <w:pPr>
        <w:widowControl/>
        <w:spacing w:line="240" w:lineRule="atLeast"/>
        <w:ind w:right="-100"/>
        <w:jc w:val="left"/>
        <w:rPr>
          <w:rFonts w:eastAsia="仿宋_GB2312"/>
          <w:kern w:val="0"/>
          <w:szCs w:val="21"/>
        </w:rPr>
      </w:pPr>
      <w:r>
        <w:rPr>
          <w:rFonts w:eastAsia="仿宋_GB2312"/>
          <w:kern w:val="0"/>
          <w:szCs w:val="21"/>
        </w:rPr>
        <w:t>注：捐赠类型按公益性捐赠、救济性捐赠和其他捐赠填列；捐赠途径填慈善机构名称或县级以上人民政府及其部门等；用非货币资金对外捐赠的应当在备注中注明。</w:t>
      </w:r>
      <w:r>
        <w:rPr>
          <w:rFonts w:hint="eastAsia" w:eastAsia="仿宋_GB2312"/>
          <w:kern w:val="0"/>
          <w:szCs w:val="21"/>
        </w:rPr>
        <w:t>捐赠时间以资金实际支付时间为准。</w:t>
      </w:r>
    </w:p>
    <w:p>
      <w:pPr>
        <w:widowControl/>
        <w:spacing w:line="500" w:lineRule="exact"/>
        <w:ind w:firstLine="472" w:firstLineChars="197"/>
        <w:rPr>
          <w:rFonts w:eastAsia="仿宋_GB2312"/>
          <w:kern w:val="0"/>
          <w:sz w:val="24"/>
        </w:rPr>
      </w:pPr>
      <w:r>
        <w:rPr>
          <w:rFonts w:eastAsia="仿宋_GB2312"/>
          <w:kern w:val="0"/>
          <w:sz w:val="24"/>
          <w:szCs w:val="24"/>
        </w:rPr>
        <w:t>4.</w:t>
      </w:r>
      <w:r>
        <w:rPr>
          <w:rFonts w:eastAsia="仿宋_GB2312"/>
          <w:kern w:val="0"/>
          <w:sz w:val="24"/>
        </w:rPr>
        <w:t xml:space="preserve"> </w:t>
      </w:r>
      <w:r>
        <w:rPr>
          <w:rFonts w:hint="eastAsia" w:eastAsia="仿宋_GB2312"/>
          <w:kern w:val="0"/>
          <w:sz w:val="24"/>
        </w:rPr>
        <w:t>如有企业为宣传企业形象、推介企业产品发生的赞助性支出（明确的业务宣传费、广告费除外），请</w:t>
      </w:r>
      <w:r>
        <w:rPr>
          <w:rFonts w:eastAsia="仿宋_GB2312"/>
          <w:kern w:val="0"/>
          <w:sz w:val="24"/>
        </w:rPr>
        <w:t>单独予以说明</w:t>
      </w:r>
      <w:r>
        <w:rPr>
          <w:rFonts w:hint="eastAsia" w:eastAsia="仿宋_GB2312"/>
          <w:kern w:val="0"/>
          <w:sz w:val="24"/>
        </w:rPr>
        <w:t>。</w:t>
      </w:r>
    </w:p>
    <w:tbl>
      <w:tblPr>
        <w:tblStyle w:val="6"/>
        <w:tblW w:w="916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4"/>
        <w:gridCol w:w="2129"/>
        <w:gridCol w:w="979"/>
        <w:gridCol w:w="979"/>
        <w:gridCol w:w="983"/>
        <w:gridCol w:w="850"/>
        <w:gridCol w:w="28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34" w:type="dxa"/>
            <w:vAlign w:val="center"/>
          </w:tcPr>
          <w:p>
            <w:pPr>
              <w:widowControl/>
              <w:spacing w:line="240" w:lineRule="atLeast"/>
              <w:ind w:right="-100"/>
              <w:jc w:val="center"/>
              <w:rPr>
                <w:rFonts w:eastAsia="仿宋_GB2312"/>
                <w:bCs/>
                <w:kern w:val="0"/>
                <w:szCs w:val="21"/>
              </w:rPr>
            </w:pPr>
            <w:r>
              <w:rPr>
                <w:rFonts w:eastAsia="仿宋_GB2312"/>
                <w:bCs/>
                <w:kern w:val="0"/>
                <w:szCs w:val="21"/>
              </w:rPr>
              <w:t>序号</w:t>
            </w:r>
          </w:p>
        </w:tc>
        <w:tc>
          <w:tcPr>
            <w:tcW w:w="212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赞助</w:t>
            </w:r>
          </w:p>
          <w:p>
            <w:pPr>
              <w:widowControl/>
              <w:spacing w:line="240" w:lineRule="atLeast"/>
              <w:ind w:right="-100"/>
              <w:jc w:val="center"/>
              <w:rPr>
                <w:rFonts w:eastAsia="仿宋_GB2312"/>
                <w:bCs/>
                <w:kern w:val="0"/>
                <w:szCs w:val="21"/>
              </w:rPr>
            </w:pPr>
            <w:r>
              <w:rPr>
                <w:rFonts w:eastAsia="仿宋_GB2312"/>
                <w:bCs/>
                <w:kern w:val="0"/>
                <w:szCs w:val="21"/>
              </w:rPr>
              <w:t>单位</w:t>
            </w:r>
          </w:p>
        </w:tc>
        <w:tc>
          <w:tcPr>
            <w:tcW w:w="97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受助</w:t>
            </w:r>
          </w:p>
          <w:p>
            <w:pPr>
              <w:widowControl/>
              <w:spacing w:line="240" w:lineRule="atLeast"/>
              <w:ind w:right="-100"/>
              <w:jc w:val="center"/>
              <w:rPr>
                <w:rFonts w:eastAsia="仿宋_GB2312"/>
                <w:bCs/>
                <w:kern w:val="0"/>
                <w:szCs w:val="21"/>
              </w:rPr>
            </w:pPr>
            <w:r>
              <w:rPr>
                <w:rFonts w:eastAsia="仿宋_GB2312"/>
                <w:bCs/>
                <w:kern w:val="0"/>
                <w:szCs w:val="21"/>
              </w:rPr>
              <w:t>对象</w:t>
            </w:r>
          </w:p>
        </w:tc>
        <w:tc>
          <w:tcPr>
            <w:tcW w:w="979"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赞助</w:t>
            </w:r>
          </w:p>
          <w:p>
            <w:pPr>
              <w:widowControl/>
              <w:spacing w:line="240" w:lineRule="atLeast"/>
              <w:ind w:right="-100"/>
              <w:jc w:val="center"/>
              <w:rPr>
                <w:rFonts w:eastAsia="仿宋_GB2312"/>
                <w:bCs/>
                <w:kern w:val="0"/>
                <w:szCs w:val="21"/>
              </w:rPr>
            </w:pPr>
            <w:r>
              <w:rPr>
                <w:rFonts w:eastAsia="仿宋_GB2312"/>
                <w:bCs/>
                <w:kern w:val="0"/>
                <w:szCs w:val="21"/>
              </w:rPr>
              <w:t>金额</w:t>
            </w:r>
          </w:p>
        </w:tc>
        <w:tc>
          <w:tcPr>
            <w:tcW w:w="983"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核算科目</w:t>
            </w:r>
          </w:p>
        </w:tc>
        <w:tc>
          <w:tcPr>
            <w:tcW w:w="850" w:type="dxa"/>
            <w:vAlign w:val="center"/>
          </w:tcPr>
          <w:p>
            <w:pPr>
              <w:widowControl/>
              <w:spacing w:line="240" w:lineRule="atLeast"/>
              <w:ind w:right="-100"/>
              <w:jc w:val="center"/>
              <w:rPr>
                <w:rFonts w:eastAsia="仿宋_GB2312"/>
                <w:bCs/>
                <w:kern w:val="0"/>
                <w:szCs w:val="21"/>
              </w:rPr>
            </w:pPr>
            <w:r>
              <w:rPr>
                <w:rFonts w:hint="eastAsia" w:eastAsia="仿宋_GB2312"/>
                <w:bCs/>
                <w:kern w:val="0"/>
                <w:szCs w:val="21"/>
              </w:rPr>
              <w:t>发生</w:t>
            </w:r>
          </w:p>
          <w:p>
            <w:pPr>
              <w:widowControl/>
              <w:spacing w:line="240" w:lineRule="atLeast"/>
              <w:ind w:right="-100"/>
              <w:jc w:val="center"/>
              <w:rPr>
                <w:rFonts w:eastAsia="仿宋_GB2312"/>
                <w:bCs/>
                <w:kern w:val="0"/>
                <w:szCs w:val="21"/>
              </w:rPr>
            </w:pPr>
            <w:r>
              <w:rPr>
                <w:rFonts w:hint="eastAsia" w:eastAsia="仿宋_GB2312"/>
                <w:bCs/>
                <w:kern w:val="0"/>
                <w:szCs w:val="21"/>
              </w:rPr>
              <w:t>时间</w:t>
            </w:r>
          </w:p>
        </w:tc>
        <w:tc>
          <w:tcPr>
            <w:tcW w:w="2812" w:type="dxa"/>
          </w:tcPr>
          <w:p>
            <w:pPr>
              <w:widowControl/>
              <w:spacing w:line="240" w:lineRule="atLeast"/>
              <w:ind w:right="-100"/>
              <w:jc w:val="center"/>
              <w:rPr>
                <w:rFonts w:eastAsia="仿宋_GB2312"/>
                <w:bCs/>
                <w:kern w:val="0"/>
                <w:szCs w:val="21"/>
              </w:rPr>
            </w:pPr>
            <w:r>
              <w:rPr>
                <w:rFonts w:hint="eastAsia" w:eastAsia="仿宋_GB2312"/>
                <w:bCs/>
                <w:kern w:val="0"/>
                <w:szCs w:val="21"/>
              </w:rPr>
              <w:t>推广产品和宣传企业形象</w:t>
            </w:r>
          </w:p>
          <w:p>
            <w:pPr>
              <w:widowControl/>
              <w:spacing w:line="240" w:lineRule="atLeast"/>
              <w:ind w:right="-100"/>
              <w:jc w:val="center"/>
              <w:rPr>
                <w:rFonts w:eastAsia="仿宋_GB2312"/>
                <w:bCs/>
                <w:kern w:val="0"/>
                <w:szCs w:val="21"/>
              </w:rPr>
            </w:pPr>
            <w:r>
              <w:rPr>
                <w:rFonts w:hint="eastAsia" w:eastAsia="仿宋_GB2312"/>
                <w:bCs/>
                <w:kern w:val="0"/>
                <w:szCs w:val="21"/>
              </w:rPr>
              <w:t>具体内容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983" w:type="dxa"/>
            <w:vAlign w:val="bottom"/>
          </w:tcPr>
          <w:p>
            <w:pPr>
              <w:widowControl/>
              <w:spacing w:line="240" w:lineRule="atLeast"/>
              <w:ind w:right="-100"/>
              <w:jc w:val="center"/>
              <w:rPr>
                <w:rFonts w:eastAsia="仿宋_GB2312"/>
                <w:bCs/>
                <w:kern w:val="0"/>
                <w:szCs w:val="21"/>
              </w:rPr>
            </w:pPr>
          </w:p>
        </w:tc>
        <w:tc>
          <w:tcPr>
            <w:tcW w:w="850" w:type="dxa"/>
            <w:vAlign w:val="bottom"/>
          </w:tcPr>
          <w:p>
            <w:pPr>
              <w:widowControl/>
              <w:spacing w:line="240" w:lineRule="atLeast"/>
              <w:ind w:right="-100"/>
              <w:jc w:val="center"/>
              <w:rPr>
                <w:rFonts w:eastAsia="仿宋_GB2312"/>
                <w:bCs/>
                <w:kern w:val="0"/>
                <w:szCs w:val="21"/>
              </w:rPr>
            </w:pPr>
          </w:p>
        </w:tc>
        <w:tc>
          <w:tcPr>
            <w:tcW w:w="2812"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p>
        </w:tc>
        <w:tc>
          <w:tcPr>
            <w:tcW w:w="983" w:type="dxa"/>
            <w:vAlign w:val="bottom"/>
          </w:tcPr>
          <w:p>
            <w:pPr>
              <w:widowControl/>
              <w:spacing w:line="240" w:lineRule="atLeast"/>
              <w:ind w:right="-100"/>
              <w:jc w:val="center"/>
              <w:rPr>
                <w:rFonts w:eastAsia="仿宋_GB2312"/>
                <w:bCs/>
                <w:kern w:val="0"/>
                <w:szCs w:val="21"/>
              </w:rPr>
            </w:pPr>
          </w:p>
        </w:tc>
        <w:tc>
          <w:tcPr>
            <w:tcW w:w="850" w:type="dxa"/>
            <w:vAlign w:val="bottom"/>
          </w:tcPr>
          <w:p>
            <w:pPr>
              <w:widowControl/>
              <w:spacing w:line="240" w:lineRule="atLeast"/>
              <w:ind w:right="-100"/>
              <w:jc w:val="center"/>
              <w:rPr>
                <w:rFonts w:eastAsia="仿宋_GB2312"/>
                <w:bCs/>
                <w:kern w:val="0"/>
                <w:szCs w:val="21"/>
              </w:rPr>
            </w:pPr>
          </w:p>
        </w:tc>
        <w:tc>
          <w:tcPr>
            <w:tcW w:w="2812"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8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850"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2812" w:type="dxa"/>
          </w:tcPr>
          <w:p>
            <w:pPr>
              <w:widowControl/>
              <w:spacing w:line="240" w:lineRule="atLeast"/>
              <w:ind w:right="-100"/>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434" w:type="dxa"/>
            <w:vAlign w:val="bottom"/>
          </w:tcPr>
          <w:p>
            <w:pPr>
              <w:widowControl/>
              <w:spacing w:line="240" w:lineRule="atLeast"/>
              <w:ind w:right="-100"/>
              <w:jc w:val="center"/>
              <w:rPr>
                <w:rFonts w:eastAsia="仿宋_GB2312"/>
                <w:bCs/>
                <w:kern w:val="0"/>
                <w:szCs w:val="21"/>
              </w:rPr>
            </w:pPr>
          </w:p>
        </w:tc>
        <w:tc>
          <w:tcPr>
            <w:tcW w:w="2129" w:type="dxa"/>
            <w:vAlign w:val="bottom"/>
          </w:tcPr>
          <w:p>
            <w:pPr>
              <w:widowControl/>
              <w:spacing w:line="240" w:lineRule="atLeast"/>
              <w:ind w:right="-100"/>
              <w:jc w:val="center"/>
              <w:rPr>
                <w:rFonts w:eastAsia="仿宋_GB2312"/>
                <w:bCs/>
                <w:kern w:val="0"/>
                <w:szCs w:val="21"/>
              </w:rPr>
            </w:pPr>
          </w:p>
        </w:tc>
        <w:tc>
          <w:tcPr>
            <w:tcW w:w="979" w:type="dxa"/>
          </w:tcPr>
          <w:p>
            <w:pPr>
              <w:widowControl/>
              <w:spacing w:line="240" w:lineRule="atLeast"/>
              <w:ind w:right="-100"/>
              <w:jc w:val="center"/>
              <w:rPr>
                <w:rFonts w:eastAsia="仿宋_GB2312"/>
                <w:bCs/>
                <w:kern w:val="0"/>
                <w:szCs w:val="21"/>
              </w:rPr>
            </w:pPr>
          </w:p>
        </w:tc>
        <w:tc>
          <w:tcPr>
            <w:tcW w:w="979"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983"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850" w:type="dxa"/>
            <w:vAlign w:val="bottom"/>
          </w:tcPr>
          <w:p>
            <w:pPr>
              <w:widowControl/>
              <w:spacing w:line="240" w:lineRule="atLeast"/>
              <w:ind w:right="-100"/>
              <w:jc w:val="center"/>
              <w:rPr>
                <w:rFonts w:eastAsia="仿宋_GB2312"/>
                <w:bCs/>
                <w:kern w:val="0"/>
                <w:szCs w:val="21"/>
              </w:rPr>
            </w:pPr>
            <w:r>
              <w:rPr>
                <w:rFonts w:eastAsia="仿宋_GB2312"/>
                <w:bCs/>
                <w:kern w:val="0"/>
                <w:szCs w:val="21"/>
              </w:rPr>
              <w:t>　</w:t>
            </w:r>
          </w:p>
        </w:tc>
        <w:tc>
          <w:tcPr>
            <w:tcW w:w="2812" w:type="dxa"/>
          </w:tcPr>
          <w:p>
            <w:pPr>
              <w:widowControl/>
              <w:spacing w:line="240" w:lineRule="atLeast"/>
              <w:ind w:right="-100"/>
              <w:jc w:val="center"/>
              <w:rPr>
                <w:rFonts w:eastAsia="仿宋_GB2312"/>
                <w:bCs/>
                <w:kern w:val="0"/>
                <w:szCs w:val="21"/>
              </w:rPr>
            </w:pPr>
          </w:p>
        </w:tc>
      </w:tr>
    </w:tbl>
    <w:p>
      <w:pPr>
        <w:widowControl/>
        <w:spacing w:line="500" w:lineRule="exact"/>
        <w:ind w:left="473" w:leftChars="225"/>
        <w:outlineLvl w:val="0"/>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七</w:t>
      </w:r>
      <w:r>
        <w:rPr>
          <w:rFonts w:eastAsia="仿宋_GB2312"/>
          <w:b/>
          <w:bCs/>
          <w:kern w:val="0"/>
          <w:sz w:val="24"/>
          <w:szCs w:val="24"/>
        </w:rPr>
        <w:t>）本年度利润分配情况</w:t>
      </w:r>
    </w:p>
    <w:p>
      <w:pPr>
        <w:widowControl/>
        <w:spacing w:line="500" w:lineRule="exact"/>
        <w:ind w:firstLine="472" w:firstLineChars="197"/>
        <w:rPr>
          <w:rFonts w:eastAsia="仿宋_GB2312"/>
          <w:kern w:val="0"/>
          <w:sz w:val="24"/>
          <w:szCs w:val="24"/>
        </w:rPr>
      </w:pPr>
      <w:r>
        <w:rPr>
          <w:rFonts w:eastAsia="仿宋_GB2312"/>
          <w:kern w:val="0"/>
          <w:sz w:val="24"/>
          <w:szCs w:val="24"/>
        </w:rPr>
        <w:t>说明集团本级及下属子企业上年度（在本年度分配）和本年度的利润分配情况，要求逐项披露，重点关注是否存在同股不同利、国有股放弃分红、国有股红利未及时收缴等现象。</w:t>
      </w:r>
    </w:p>
    <w:p>
      <w:pPr>
        <w:widowControl/>
        <w:spacing w:line="500" w:lineRule="exact"/>
        <w:ind w:firstLine="475" w:firstLineChars="197"/>
        <w:outlineLvl w:val="0"/>
        <w:rPr>
          <w:rFonts w:eastAsia="仿宋_GB2312"/>
          <w:kern w:val="0"/>
          <w:sz w:val="24"/>
          <w:szCs w:val="24"/>
        </w:rPr>
      </w:pPr>
      <w:r>
        <w:rPr>
          <w:rFonts w:hint="eastAsia" w:eastAsia="仿宋_GB2312"/>
          <w:b/>
          <w:bCs/>
          <w:kern w:val="0"/>
          <w:sz w:val="24"/>
          <w:szCs w:val="24"/>
        </w:rPr>
        <w:t>（八）关联交易情况。</w:t>
      </w:r>
      <w:r>
        <w:rPr>
          <w:rFonts w:hint="eastAsia" w:eastAsia="仿宋_GB2312"/>
          <w:kern w:val="0"/>
          <w:sz w:val="24"/>
          <w:szCs w:val="24"/>
        </w:rPr>
        <w:t>披露集团及所属企业与非控股关联方发生的关联交易情况。</w:t>
      </w:r>
    </w:p>
    <w:p>
      <w:pPr>
        <w:widowControl/>
        <w:spacing w:line="500" w:lineRule="exact"/>
        <w:ind w:firstLine="475" w:firstLineChars="197"/>
        <w:outlineLvl w:val="0"/>
        <w:rPr>
          <w:rFonts w:eastAsia="仿宋_GB2312"/>
          <w:kern w:val="0"/>
          <w:sz w:val="24"/>
          <w:szCs w:val="24"/>
        </w:rPr>
      </w:pPr>
      <w:r>
        <w:rPr>
          <w:rFonts w:hint="eastAsia" w:eastAsia="仿宋_GB2312"/>
          <w:b/>
          <w:bCs/>
          <w:kern w:val="0"/>
          <w:sz w:val="24"/>
          <w:szCs w:val="24"/>
        </w:rPr>
        <w:t>（九）带息负债资金成本情况。</w:t>
      </w:r>
      <w:r>
        <w:rPr>
          <w:rFonts w:hint="eastAsia" w:eastAsia="仿宋_GB2312"/>
          <w:kern w:val="0"/>
          <w:sz w:val="24"/>
          <w:szCs w:val="24"/>
        </w:rPr>
        <w:t>披露集团及所属企业本年度综合资金成本情况，按短期借款、长期借款分别予以披露，综合资金成本必须综合考虑资金额度、期限等因素予以加权计算。</w:t>
      </w:r>
    </w:p>
    <w:tbl>
      <w:tblPr>
        <w:tblStyle w:val="6"/>
        <w:tblW w:w="751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688"/>
        <w:gridCol w:w="1572"/>
        <w:gridCol w:w="1134"/>
        <w:gridCol w:w="1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Align w:val="center"/>
          </w:tcPr>
          <w:p>
            <w:pPr>
              <w:widowControl/>
              <w:jc w:val="center"/>
              <w:textAlignment w:val="center"/>
              <w:rPr>
                <w:rFonts w:ascii="宋体" w:hAnsi="宋体" w:cs="宋体"/>
                <w:sz w:val="20"/>
              </w:rPr>
            </w:pPr>
            <w:r>
              <w:rPr>
                <w:rFonts w:hint="eastAsia" w:ascii="宋体" w:hAnsi="宋体" w:cs="宋体"/>
                <w:kern w:val="0"/>
                <w:sz w:val="20"/>
              </w:rPr>
              <w:t>类别</w:t>
            </w:r>
          </w:p>
        </w:tc>
        <w:tc>
          <w:tcPr>
            <w:tcW w:w="1688" w:type="dxa"/>
            <w:vAlign w:val="center"/>
          </w:tcPr>
          <w:p>
            <w:pPr>
              <w:widowControl/>
              <w:jc w:val="center"/>
              <w:textAlignment w:val="center"/>
              <w:rPr>
                <w:rFonts w:ascii="宋体" w:hAnsi="宋体" w:cs="宋体"/>
                <w:sz w:val="20"/>
              </w:rPr>
            </w:pPr>
            <w:r>
              <w:rPr>
                <w:rFonts w:hint="eastAsia" w:ascii="宋体" w:hAnsi="宋体" w:cs="宋体"/>
                <w:kern w:val="0"/>
                <w:sz w:val="20"/>
              </w:rPr>
              <w:t xml:space="preserve"> 平均占用资金 </w:t>
            </w:r>
          </w:p>
        </w:tc>
        <w:tc>
          <w:tcPr>
            <w:tcW w:w="1572" w:type="dxa"/>
            <w:vAlign w:val="center"/>
          </w:tcPr>
          <w:p>
            <w:pPr>
              <w:widowControl/>
              <w:jc w:val="center"/>
              <w:textAlignment w:val="center"/>
              <w:rPr>
                <w:rFonts w:ascii="宋体" w:hAnsi="宋体" w:cs="宋体"/>
                <w:sz w:val="20"/>
              </w:rPr>
            </w:pPr>
            <w:r>
              <w:rPr>
                <w:rFonts w:hint="eastAsia" w:ascii="宋体" w:hAnsi="宋体" w:cs="宋体"/>
                <w:kern w:val="0"/>
                <w:sz w:val="20"/>
              </w:rPr>
              <w:t xml:space="preserve"> 全部利息支出 </w:t>
            </w:r>
          </w:p>
        </w:tc>
        <w:tc>
          <w:tcPr>
            <w:tcW w:w="1134" w:type="dxa"/>
            <w:vAlign w:val="center"/>
          </w:tcPr>
          <w:p>
            <w:pPr>
              <w:widowControl/>
              <w:jc w:val="center"/>
              <w:textAlignment w:val="center"/>
              <w:rPr>
                <w:rFonts w:ascii="宋体" w:hAnsi="宋体" w:cs="宋体"/>
                <w:sz w:val="20"/>
              </w:rPr>
            </w:pPr>
            <w:r>
              <w:rPr>
                <w:rFonts w:hint="eastAsia" w:ascii="宋体" w:hAnsi="宋体" w:cs="宋体"/>
                <w:kern w:val="0"/>
                <w:sz w:val="20"/>
              </w:rPr>
              <w:t>综合成本</w:t>
            </w:r>
          </w:p>
        </w:tc>
        <w:tc>
          <w:tcPr>
            <w:tcW w:w="1134" w:type="dxa"/>
            <w:vAlign w:val="center"/>
          </w:tcPr>
          <w:p>
            <w:pPr>
              <w:widowControl/>
              <w:spacing w:line="500" w:lineRule="exact"/>
              <w:ind w:right="-100"/>
              <w:jc w:val="center"/>
              <w:rPr>
                <w:rFonts w:eastAsia="仿宋_GB2312"/>
                <w:bCs/>
                <w:kern w:val="0"/>
                <w:sz w:val="24"/>
                <w:szCs w:val="24"/>
              </w:rPr>
            </w:pPr>
            <w:r>
              <w:rPr>
                <w:rFonts w:hint="eastAsia" w:eastAsia="仿宋_GB2312"/>
                <w:bCs/>
                <w:kern w:val="0"/>
                <w:sz w:val="24"/>
                <w:szCs w:val="24"/>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Align w:val="center"/>
          </w:tcPr>
          <w:p>
            <w:pPr>
              <w:widowControl/>
              <w:spacing w:line="500" w:lineRule="exact"/>
              <w:ind w:right="-100"/>
              <w:rPr>
                <w:rFonts w:eastAsia="仿宋_GB2312"/>
                <w:bCs/>
                <w:kern w:val="0"/>
                <w:sz w:val="24"/>
                <w:szCs w:val="24"/>
              </w:rPr>
            </w:pPr>
            <w:r>
              <w:rPr>
                <w:rFonts w:hint="eastAsia" w:eastAsia="仿宋_GB2312"/>
                <w:bCs/>
                <w:kern w:val="0"/>
                <w:sz w:val="24"/>
                <w:szCs w:val="24"/>
              </w:rPr>
              <w:t>全部借款</w:t>
            </w:r>
          </w:p>
        </w:tc>
        <w:tc>
          <w:tcPr>
            <w:tcW w:w="1688" w:type="dxa"/>
            <w:vAlign w:val="center"/>
          </w:tcPr>
          <w:p>
            <w:pPr>
              <w:widowControl/>
              <w:spacing w:line="500" w:lineRule="exact"/>
              <w:ind w:right="-100"/>
              <w:jc w:val="center"/>
              <w:rPr>
                <w:rFonts w:eastAsia="仿宋_GB2312"/>
                <w:bCs/>
                <w:kern w:val="0"/>
                <w:sz w:val="24"/>
                <w:szCs w:val="24"/>
              </w:rPr>
            </w:pPr>
          </w:p>
        </w:tc>
        <w:tc>
          <w:tcPr>
            <w:tcW w:w="1572" w:type="dxa"/>
            <w:vAlign w:val="center"/>
          </w:tcPr>
          <w:p>
            <w:pPr>
              <w:widowControl/>
              <w:spacing w:line="500" w:lineRule="exact"/>
              <w:ind w:right="-100"/>
              <w:jc w:val="center"/>
              <w:rPr>
                <w:rFonts w:eastAsia="仿宋_GB2312"/>
                <w:bCs/>
                <w:kern w:val="0"/>
                <w:sz w:val="24"/>
                <w:szCs w:val="24"/>
              </w:rPr>
            </w:pPr>
          </w:p>
        </w:tc>
        <w:tc>
          <w:tcPr>
            <w:tcW w:w="1134" w:type="dxa"/>
            <w:vAlign w:val="center"/>
          </w:tcPr>
          <w:p>
            <w:pPr>
              <w:widowControl/>
              <w:spacing w:line="500" w:lineRule="exact"/>
              <w:ind w:right="-100"/>
              <w:jc w:val="center"/>
              <w:rPr>
                <w:rFonts w:eastAsia="仿宋_GB2312"/>
                <w:bCs/>
                <w:kern w:val="0"/>
                <w:sz w:val="24"/>
                <w:szCs w:val="24"/>
              </w:rPr>
            </w:pPr>
          </w:p>
        </w:tc>
        <w:tc>
          <w:tcPr>
            <w:tcW w:w="1134" w:type="dxa"/>
            <w:vAlign w:val="center"/>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Align w:val="center"/>
          </w:tcPr>
          <w:p>
            <w:pPr>
              <w:widowControl/>
              <w:spacing w:line="400" w:lineRule="atLeast"/>
              <w:ind w:right="-102"/>
              <w:jc w:val="left"/>
              <w:rPr>
                <w:rFonts w:eastAsia="仿宋_GB2312"/>
                <w:bCs/>
                <w:kern w:val="0"/>
                <w:sz w:val="24"/>
                <w:szCs w:val="24"/>
              </w:rPr>
            </w:pPr>
            <w:r>
              <w:rPr>
                <w:rFonts w:hint="eastAsia" w:eastAsia="仿宋_GB2312"/>
                <w:bCs/>
                <w:kern w:val="0"/>
                <w:sz w:val="24"/>
                <w:szCs w:val="24"/>
              </w:rPr>
              <w:t>其中：短期借款</w:t>
            </w:r>
          </w:p>
        </w:tc>
        <w:tc>
          <w:tcPr>
            <w:tcW w:w="1688" w:type="dxa"/>
            <w:vAlign w:val="center"/>
          </w:tcPr>
          <w:p>
            <w:pPr>
              <w:widowControl/>
              <w:spacing w:line="400" w:lineRule="atLeast"/>
              <w:ind w:right="-100"/>
              <w:jc w:val="center"/>
              <w:rPr>
                <w:rFonts w:eastAsia="仿宋_GB2312"/>
                <w:bCs/>
                <w:kern w:val="0"/>
                <w:sz w:val="24"/>
                <w:szCs w:val="24"/>
              </w:rPr>
            </w:pPr>
          </w:p>
        </w:tc>
        <w:tc>
          <w:tcPr>
            <w:tcW w:w="1572" w:type="dxa"/>
            <w:vAlign w:val="center"/>
          </w:tcPr>
          <w:p>
            <w:pPr>
              <w:widowControl/>
              <w:spacing w:line="400" w:lineRule="atLeast"/>
              <w:ind w:right="-100"/>
              <w:jc w:val="center"/>
              <w:rPr>
                <w:rFonts w:eastAsia="仿宋_GB2312"/>
                <w:bCs/>
                <w:kern w:val="0"/>
                <w:sz w:val="24"/>
                <w:szCs w:val="24"/>
              </w:rPr>
            </w:pPr>
          </w:p>
        </w:tc>
        <w:tc>
          <w:tcPr>
            <w:tcW w:w="1134" w:type="dxa"/>
            <w:vAlign w:val="center"/>
          </w:tcPr>
          <w:p>
            <w:pPr>
              <w:widowControl/>
              <w:spacing w:line="400" w:lineRule="atLeast"/>
              <w:ind w:right="-100"/>
              <w:jc w:val="center"/>
              <w:rPr>
                <w:rFonts w:eastAsia="仿宋_GB2312"/>
                <w:bCs/>
                <w:kern w:val="0"/>
                <w:sz w:val="24"/>
                <w:szCs w:val="24"/>
              </w:rPr>
            </w:pPr>
          </w:p>
        </w:tc>
        <w:tc>
          <w:tcPr>
            <w:tcW w:w="1134" w:type="dxa"/>
            <w:vAlign w:val="center"/>
          </w:tcPr>
          <w:p>
            <w:pPr>
              <w:widowControl/>
              <w:spacing w:line="400" w:lineRule="atLeas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vAlign w:val="bottom"/>
          </w:tcPr>
          <w:p>
            <w:pPr>
              <w:widowControl/>
              <w:spacing w:line="500" w:lineRule="exact"/>
              <w:ind w:right="-100"/>
              <w:jc w:val="center"/>
              <w:rPr>
                <w:rFonts w:eastAsia="仿宋_GB2312"/>
                <w:bCs/>
                <w:kern w:val="0"/>
                <w:sz w:val="24"/>
                <w:szCs w:val="24"/>
              </w:rPr>
            </w:pPr>
            <w:r>
              <w:rPr>
                <w:rFonts w:hint="eastAsia" w:eastAsia="仿宋_GB2312"/>
                <w:bCs/>
                <w:kern w:val="0"/>
                <w:sz w:val="24"/>
                <w:szCs w:val="24"/>
              </w:rPr>
              <w:t xml:space="preserve">    长期借款</w:t>
            </w:r>
          </w:p>
        </w:tc>
        <w:tc>
          <w:tcPr>
            <w:tcW w:w="1688" w:type="dxa"/>
          </w:tcPr>
          <w:p>
            <w:pPr>
              <w:widowControl/>
              <w:spacing w:line="500" w:lineRule="exact"/>
              <w:ind w:right="-100"/>
              <w:jc w:val="center"/>
              <w:rPr>
                <w:rFonts w:eastAsia="仿宋_GB2312"/>
                <w:bCs/>
                <w:kern w:val="0"/>
                <w:sz w:val="24"/>
                <w:szCs w:val="24"/>
              </w:rPr>
            </w:pPr>
          </w:p>
        </w:tc>
        <w:tc>
          <w:tcPr>
            <w:tcW w:w="1572" w:type="dxa"/>
            <w:vAlign w:val="bottom"/>
          </w:tcPr>
          <w:p>
            <w:pPr>
              <w:widowControl/>
              <w:spacing w:line="500" w:lineRule="exact"/>
              <w:ind w:right="-100"/>
              <w:jc w:val="center"/>
              <w:rPr>
                <w:rFonts w:eastAsia="仿宋_GB2312"/>
                <w:bCs/>
                <w:kern w:val="0"/>
                <w:sz w:val="24"/>
                <w:szCs w:val="24"/>
              </w:rPr>
            </w:pPr>
            <w:r>
              <w:rPr>
                <w:rFonts w:eastAsia="仿宋_GB2312"/>
                <w:bCs/>
                <w:kern w:val="0"/>
                <w:sz w:val="24"/>
                <w:szCs w:val="24"/>
              </w:rPr>
              <w:t>　</w:t>
            </w:r>
          </w:p>
        </w:tc>
        <w:tc>
          <w:tcPr>
            <w:tcW w:w="1134" w:type="dxa"/>
            <w:vAlign w:val="bottom"/>
          </w:tcPr>
          <w:p>
            <w:pPr>
              <w:widowControl/>
              <w:spacing w:line="500" w:lineRule="exact"/>
              <w:ind w:right="-100"/>
              <w:jc w:val="center"/>
              <w:rPr>
                <w:rFonts w:eastAsia="仿宋_GB2312"/>
                <w:bCs/>
                <w:kern w:val="0"/>
                <w:sz w:val="24"/>
                <w:szCs w:val="24"/>
              </w:rPr>
            </w:pPr>
            <w:r>
              <w:rPr>
                <w:rFonts w:eastAsia="仿宋_GB2312"/>
                <w:bCs/>
                <w:kern w:val="0"/>
                <w:sz w:val="24"/>
                <w:szCs w:val="24"/>
              </w:rPr>
              <w:t>　</w:t>
            </w:r>
          </w:p>
        </w:tc>
        <w:tc>
          <w:tcPr>
            <w:tcW w:w="1134" w:type="dxa"/>
            <w:vAlign w:val="bottom"/>
          </w:tcPr>
          <w:p>
            <w:pPr>
              <w:widowControl/>
              <w:spacing w:line="500" w:lineRule="exact"/>
              <w:ind w:right="-100"/>
              <w:jc w:val="center"/>
              <w:rPr>
                <w:rFonts w:eastAsia="仿宋_GB2312"/>
                <w:bCs/>
                <w:kern w:val="0"/>
                <w:sz w:val="24"/>
                <w:szCs w:val="24"/>
              </w:rPr>
            </w:pPr>
            <w:r>
              <w:rPr>
                <w:rFonts w:eastAsia="仿宋_GB2312"/>
                <w:bCs/>
                <w:kern w:val="0"/>
                <w:sz w:val="24"/>
                <w:szCs w:val="24"/>
              </w:rPr>
              <w:t>　</w:t>
            </w:r>
          </w:p>
        </w:tc>
      </w:tr>
    </w:tbl>
    <w:p>
      <w:pPr>
        <w:widowControl/>
        <w:spacing w:line="500" w:lineRule="exact"/>
        <w:ind w:firstLine="472" w:firstLineChars="197"/>
        <w:rPr>
          <w:rFonts w:eastAsia="仿宋_GB2312"/>
          <w:kern w:val="0"/>
          <w:sz w:val="24"/>
          <w:szCs w:val="24"/>
        </w:rPr>
      </w:pPr>
      <w:r>
        <w:rPr>
          <w:rFonts w:hint="eastAsia" w:eastAsia="仿宋_GB2312"/>
          <w:kern w:val="0"/>
          <w:sz w:val="24"/>
          <w:szCs w:val="24"/>
        </w:rPr>
        <w:t>披露集团本年度新发生融资单项成本情况，取融资成本最高的前5项填列：</w:t>
      </w:r>
    </w:p>
    <w:tbl>
      <w:tblPr>
        <w:tblStyle w:val="6"/>
        <w:tblW w:w="864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98"/>
        <w:gridCol w:w="1375"/>
        <w:gridCol w:w="1572"/>
        <w:gridCol w:w="1134"/>
        <w:gridCol w:w="1134"/>
        <w:gridCol w:w="1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8" w:type="dxa"/>
            <w:vAlign w:val="center"/>
          </w:tcPr>
          <w:p>
            <w:pPr>
              <w:widowControl/>
              <w:jc w:val="center"/>
              <w:textAlignment w:val="center"/>
              <w:rPr>
                <w:rFonts w:ascii="宋体" w:hAnsi="宋体" w:cs="宋体"/>
                <w:kern w:val="0"/>
                <w:sz w:val="20"/>
              </w:rPr>
            </w:pPr>
            <w:r>
              <w:rPr>
                <w:rFonts w:hint="eastAsia" w:ascii="宋体" w:hAnsi="宋体" w:cs="宋体"/>
                <w:kern w:val="0"/>
                <w:sz w:val="20"/>
              </w:rPr>
              <w:t>融资事项</w:t>
            </w:r>
          </w:p>
        </w:tc>
        <w:tc>
          <w:tcPr>
            <w:tcW w:w="1375" w:type="dxa"/>
            <w:vAlign w:val="center"/>
          </w:tcPr>
          <w:p>
            <w:pPr>
              <w:widowControl/>
              <w:jc w:val="center"/>
              <w:textAlignment w:val="center"/>
              <w:rPr>
                <w:rFonts w:ascii="宋体" w:hAnsi="宋体" w:cs="宋体"/>
                <w:kern w:val="0"/>
                <w:sz w:val="20"/>
              </w:rPr>
            </w:pPr>
            <w:r>
              <w:rPr>
                <w:rFonts w:hint="eastAsia" w:ascii="宋体" w:hAnsi="宋体" w:cs="宋体"/>
                <w:kern w:val="0"/>
                <w:sz w:val="20"/>
              </w:rPr>
              <w:t>借款资金</w:t>
            </w:r>
          </w:p>
        </w:tc>
        <w:tc>
          <w:tcPr>
            <w:tcW w:w="1572" w:type="dxa"/>
            <w:vAlign w:val="center"/>
          </w:tcPr>
          <w:p>
            <w:pPr>
              <w:widowControl/>
              <w:jc w:val="center"/>
              <w:textAlignment w:val="center"/>
              <w:rPr>
                <w:rFonts w:ascii="宋体" w:hAnsi="宋体" w:cs="宋体"/>
                <w:kern w:val="0"/>
                <w:sz w:val="20"/>
              </w:rPr>
            </w:pPr>
            <w:r>
              <w:rPr>
                <w:rFonts w:hint="eastAsia" w:ascii="宋体" w:hAnsi="宋体" w:cs="宋体"/>
                <w:kern w:val="0"/>
                <w:sz w:val="20"/>
              </w:rPr>
              <w:t>综合成本</w:t>
            </w:r>
          </w:p>
        </w:tc>
        <w:tc>
          <w:tcPr>
            <w:tcW w:w="1134" w:type="dxa"/>
            <w:vAlign w:val="center"/>
          </w:tcPr>
          <w:p>
            <w:pPr>
              <w:widowControl/>
              <w:jc w:val="center"/>
              <w:textAlignment w:val="center"/>
              <w:rPr>
                <w:rFonts w:ascii="宋体" w:hAnsi="宋体" w:cs="宋体"/>
                <w:kern w:val="0"/>
                <w:sz w:val="20"/>
              </w:rPr>
            </w:pPr>
            <w:r>
              <w:rPr>
                <w:rFonts w:hint="eastAsia" w:ascii="宋体" w:hAnsi="宋体" w:cs="宋体"/>
                <w:kern w:val="0"/>
                <w:sz w:val="20"/>
              </w:rPr>
              <w:t>发生时间</w:t>
            </w:r>
          </w:p>
        </w:tc>
        <w:tc>
          <w:tcPr>
            <w:tcW w:w="1134" w:type="dxa"/>
            <w:vAlign w:val="center"/>
          </w:tcPr>
          <w:p>
            <w:pPr>
              <w:widowControl/>
              <w:jc w:val="center"/>
              <w:textAlignment w:val="center"/>
              <w:rPr>
                <w:rFonts w:ascii="宋体" w:hAnsi="宋体" w:cs="宋体"/>
                <w:kern w:val="0"/>
                <w:sz w:val="20"/>
              </w:rPr>
            </w:pPr>
            <w:r>
              <w:rPr>
                <w:rFonts w:hint="eastAsia" w:ascii="宋体" w:hAnsi="宋体" w:cs="宋体"/>
                <w:kern w:val="0"/>
                <w:sz w:val="20"/>
              </w:rPr>
              <w:t>期限</w:t>
            </w:r>
          </w:p>
        </w:tc>
        <w:tc>
          <w:tcPr>
            <w:tcW w:w="1134" w:type="dxa"/>
            <w:vAlign w:val="center"/>
          </w:tcPr>
          <w:p>
            <w:pPr>
              <w:widowControl/>
              <w:jc w:val="center"/>
              <w:textAlignment w:val="center"/>
              <w:rPr>
                <w:rFonts w:ascii="宋体" w:hAnsi="宋体" w:cs="宋体"/>
                <w:kern w:val="0"/>
                <w:sz w:val="20"/>
              </w:rPr>
            </w:pPr>
            <w:r>
              <w:rPr>
                <w:rFonts w:hint="eastAsia" w:ascii="宋体" w:hAnsi="宋体" w:cs="宋体"/>
                <w:kern w:val="0"/>
                <w:sz w:val="20"/>
              </w:rPr>
              <w:t>年末余额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8" w:type="dxa"/>
            <w:vAlign w:val="center"/>
          </w:tcPr>
          <w:p>
            <w:pPr>
              <w:widowControl/>
              <w:spacing w:line="500" w:lineRule="exact"/>
              <w:ind w:right="-100"/>
              <w:rPr>
                <w:rFonts w:eastAsia="仿宋_GB2312"/>
                <w:bCs/>
                <w:kern w:val="0"/>
                <w:sz w:val="24"/>
                <w:szCs w:val="24"/>
              </w:rPr>
            </w:pPr>
          </w:p>
        </w:tc>
        <w:tc>
          <w:tcPr>
            <w:tcW w:w="1375" w:type="dxa"/>
            <w:vAlign w:val="center"/>
          </w:tcPr>
          <w:p>
            <w:pPr>
              <w:widowControl/>
              <w:spacing w:line="500" w:lineRule="exact"/>
              <w:ind w:right="-100"/>
              <w:jc w:val="center"/>
              <w:rPr>
                <w:rFonts w:eastAsia="仿宋_GB2312"/>
                <w:bCs/>
                <w:kern w:val="0"/>
                <w:sz w:val="24"/>
                <w:szCs w:val="24"/>
              </w:rPr>
            </w:pPr>
          </w:p>
        </w:tc>
        <w:tc>
          <w:tcPr>
            <w:tcW w:w="1572" w:type="dxa"/>
            <w:vAlign w:val="center"/>
          </w:tcPr>
          <w:p>
            <w:pPr>
              <w:widowControl/>
              <w:spacing w:line="500" w:lineRule="exact"/>
              <w:ind w:right="-100"/>
              <w:jc w:val="center"/>
              <w:rPr>
                <w:rFonts w:eastAsia="仿宋_GB2312"/>
                <w:bCs/>
                <w:kern w:val="0"/>
                <w:sz w:val="24"/>
                <w:szCs w:val="24"/>
              </w:rPr>
            </w:pPr>
          </w:p>
        </w:tc>
        <w:tc>
          <w:tcPr>
            <w:tcW w:w="1134" w:type="dxa"/>
            <w:vAlign w:val="center"/>
          </w:tcPr>
          <w:p>
            <w:pPr>
              <w:widowControl/>
              <w:spacing w:line="500" w:lineRule="exact"/>
              <w:ind w:right="-100"/>
              <w:jc w:val="center"/>
              <w:rPr>
                <w:rFonts w:eastAsia="仿宋_GB2312"/>
                <w:bCs/>
                <w:kern w:val="0"/>
                <w:sz w:val="24"/>
                <w:szCs w:val="24"/>
              </w:rPr>
            </w:pPr>
          </w:p>
        </w:tc>
        <w:tc>
          <w:tcPr>
            <w:tcW w:w="1134" w:type="dxa"/>
            <w:vAlign w:val="center"/>
          </w:tcPr>
          <w:p>
            <w:pPr>
              <w:widowControl/>
              <w:spacing w:line="500" w:lineRule="exact"/>
              <w:ind w:right="-100"/>
              <w:jc w:val="center"/>
              <w:rPr>
                <w:rFonts w:eastAsia="仿宋_GB2312"/>
                <w:bCs/>
                <w:kern w:val="0"/>
                <w:sz w:val="24"/>
                <w:szCs w:val="24"/>
              </w:rPr>
            </w:pPr>
          </w:p>
        </w:tc>
        <w:tc>
          <w:tcPr>
            <w:tcW w:w="1134" w:type="dxa"/>
          </w:tcPr>
          <w:p>
            <w:pPr>
              <w:widowControl/>
              <w:spacing w:line="500" w:lineRule="exac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8" w:type="dxa"/>
            <w:vAlign w:val="center"/>
          </w:tcPr>
          <w:p>
            <w:pPr>
              <w:widowControl/>
              <w:spacing w:line="400" w:lineRule="atLeast"/>
              <w:ind w:right="-102"/>
              <w:jc w:val="left"/>
              <w:rPr>
                <w:rFonts w:eastAsia="仿宋_GB2312"/>
                <w:bCs/>
                <w:kern w:val="0"/>
                <w:sz w:val="24"/>
                <w:szCs w:val="24"/>
              </w:rPr>
            </w:pPr>
          </w:p>
        </w:tc>
        <w:tc>
          <w:tcPr>
            <w:tcW w:w="1375" w:type="dxa"/>
            <w:vAlign w:val="center"/>
          </w:tcPr>
          <w:p>
            <w:pPr>
              <w:widowControl/>
              <w:spacing w:line="400" w:lineRule="atLeast"/>
              <w:ind w:right="-100"/>
              <w:jc w:val="center"/>
              <w:rPr>
                <w:rFonts w:eastAsia="仿宋_GB2312"/>
                <w:bCs/>
                <w:kern w:val="0"/>
                <w:sz w:val="24"/>
                <w:szCs w:val="24"/>
              </w:rPr>
            </w:pPr>
          </w:p>
        </w:tc>
        <w:tc>
          <w:tcPr>
            <w:tcW w:w="1572" w:type="dxa"/>
            <w:vAlign w:val="center"/>
          </w:tcPr>
          <w:p>
            <w:pPr>
              <w:widowControl/>
              <w:spacing w:line="400" w:lineRule="atLeast"/>
              <w:ind w:right="-100"/>
              <w:jc w:val="center"/>
              <w:rPr>
                <w:rFonts w:eastAsia="仿宋_GB2312"/>
                <w:bCs/>
                <w:kern w:val="0"/>
                <w:sz w:val="24"/>
                <w:szCs w:val="24"/>
              </w:rPr>
            </w:pPr>
          </w:p>
        </w:tc>
        <w:tc>
          <w:tcPr>
            <w:tcW w:w="1134" w:type="dxa"/>
            <w:vAlign w:val="center"/>
          </w:tcPr>
          <w:p>
            <w:pPr>
              <w:widowControl/>
              <w:spacing w:line="400" w:lineRule="atLeast"/>
              <w:ind w:right="-100"/>
              <w:jc w:val="center"/>
              <w:rPr>
                <w:rFonts w:eastAsia="仿宋_GB2312"/>
                <w:bCs/>
                <w:kern w:val="0"/>
                <w:sz w:val="24"/>
                <w:szCs w:val="24"/>
              </w:rPr>
            </w:pPr>
          </w:p>
        </w:tc>
        <w:tc>
          <w:tcPr>
            <w:tcW w:w="1134" w:type="dxa"/>
            <w:vAlign w:val="center"/>
          </w:tcPr>
          <w:p>
            <w:pPr>
              <w:widowControl/>
              <w:spacing w:line="400" w:lineRule="atLeast"/>
              <w:ind w:right="-100"/>
              <w:jc w:val="center"/>
              <w:rPr>
                <w:rFonts w:eastAsia="仿宋_GB2312"/>
                <w:bCs/>
                <w:kern w:val="0"/>
                <w:sz w:val="24"/>
                <w:szCs w:val="24"/>
              </w:rPr>
            </w:pPr>
          </w:p>
        </w:tc>
        <w:tc>
          <w:tcPr>
            <w:tcW w:w="1134" w:type="dxa"/>
          </w:tcPr>
          <w:p>
            <w:pPr>
              <w:widowControl/>
              <w:spacing w:line="400" w:lineRule="atLeast"/>
              <w:ind w:right="-100"/>
              <w:jc w:val="center"/>
              <w:rPr>
                <w:rFonts w:eastAsia="仿宋_GB2312"/>
                <w:bCs/>
                <w:kern w:val="0"/>
                <w:sz w:val="24"/>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98" w:type="dxa"/>
            <w:vAlign w:val="bottom"/>
          </w:tcPr>
          <w:p>
            <w:pPr>
              <w:widowControl/>
              <w:spacing w:line="500" w:lineRule="exact"/>
              <w:ind w:right="-100"/>
              <w:jc w:val="center"/>
              <w:rPr>
                <w:rFonts w:eastAsia="仿宋_GB2312"/>
                <w:bCs/>
                <w:kern w:val="0"/>
                <w:sz w:val="24"/>
                <w:szCs w:val="24"/>
              </w:rPr>
            </w:pPr>
          </w:p>
        </w:tc>
        <w:tc>
          <w:tcPr>
            <w:tcW w:w="1375" w:type="dxa"/>
          </w:tcPr>
          <w:p>
            <w:pPr>
              <w:widowControl/>
              <w:spacing w:line="500" w:lineRule="exact"/>
              <w:ind w:right="-100"/>
              <w:jc w:val="center"/>
              <w:rPr>
                <w:rFonts w:eastAsia="仿宋_GB2312"/>
                <w:bCs/>
                <w:kern w:val="0"/>
                <w:sz w:val="24"/>
                <w:szCs w:val="24"/>
              </w:rPr>
            </w:pPr>
          </w:p>
        </w:tc>
        <w:tc>
          <w:tcPr>
            <w:tcW w:w="1572"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134" w:type="dxa"/>
            <w:vAlign w:val="bottom"/>
          </w:tcPr>
          <w:p>
            <w:pPr>
              <w:widowControl/>
              <w:spacing w:line="500" w:lineRule="exact"/>
              <w:ind w:right="-100"/>
              <w:jc w:val="center"/>
              <w:rPr>
                <w:rFonts w:eastAsia="仿宋_GB2312"/>
                <w:bCs/>
                <w:kern w:val="0"/>
                <w:sz w:val="24"/>
                <w:szCs w:val="24"/>
              </w:rPr>
            </w:pPr>
          </w:p>
        </w:tc>
        <w:tc>
          <w:tcPr>
            <w:tcW w:w="1134" w:type="dxa"/>
          </w:tcPr>
          <w:p>
            <w:pPr>
              <w:widowControl/>
              <w:spacing w:line="500" w:lineRule="exact"/>
              <w:ind w:right="-100"/>
              <w:jc w:val="center"/>
              <w:rPr>
                <w:rFonts w:eastAsia="仿宋_GB2312"/>
                <w:bCs/>
                <w:kern w:val="0"/>
                <w:sz w:val="24"/>
                <w:szCs w:val="24"/>
              </w:rPr>
            </w:pPr>
          </w:p>
        </w:tc>
      </w:tr>
    </w:tbl>
    <w:p>
      <w:pPr>
        <w:widowControl/>
        <w:spacing w:line="500" w:lineRule="exact"/>
        <w:ind w:firstLine="475" w:firstLineChars="197"/>
        <w:rPr>
          <w:rFonts w:eastAsia="仿宋_GB2312"/>
          <w:kern w:val="0"/>
          <w:sz w:val="24"/>
          <w:szCs w:val="24"/>
        </w:rPr>
      </w:pPr>
      <w:r>
        <w:rPr>
          <w:rFonts w:hint="eastAsia" w:eastAsia="仿宋_GB2312"/>
          <w:b/>
          <w:bCs/>
          <w:kern w:val="0"/>
          <w:sz w:val="24"/>
          <w:szCs w:val="24"/>
        </w:rPr>
        <w:t>（十）职工持股和集资情况。</w:t>
      </w:r>
      <w:r>
        <w:rPr>
          <w:rFonts w:eastAsia="仿宋_GB2312"/>
          <w:kern w:val="0"/>
          <w:sz w:val="24"/>
          <w:szCs w:val="24"/>
        </w:rPr>
        <w:t>披露职工（含集团及下属企业）对集团及下属子公司的持股情况，包括职工股份的取得方式、股份数量、取得成本、持股比例、限售期、近两年分红情况。</w:t>
      </w:r>
      <w:r>
        <w:rPr>
          <w:rFonts w:hint="eastAsia" w:eastAsia="仿宋_GB2312"/>
          <w:kern w:val="0"/>
          <w:sz w:val="24"/>
          <w:szCs w:val="24"/>
        </w:rPr>
        <w:t>披露企业内部职工集资情况说明，包括集资时间、金额、利率水平、涉及人数等情况。</w:t>
      </w:r>
    </w:p>
    <w:p>
      <w:pPr>
        <w:widowControl/>
        <w:spacing w:line="500" w:lineRule="exact"/>
        <w:ind w:firstLine="475" w:firstLineChars="197"/>
        <w:outlineLvl w:val="0"/>
        <w:rPr>
          <w:rFonts w:eastAsia="仿宋_GB2312"/>
          <w:b/>
          <w:bCs/>
          <w:kern w:val="0"/>
          <w:sz w:val="24"/>
          <w:szCs w:val="24"/>
        </w:rPr>
      </w:pPr>
      <w:r>
        <w:rPr>
          <w:rFonts w:hint="eastAsia" w:eastAsia="仿宋_GB2312"/>
          <w:b/>
          <w:bCs/>
          <w:kern w:val="0"/>
          <w:sz w:val="24"/>
          <w:szCs w:val="24"/>
        </w:rPr>
        <w:t>（十一）重大事项未报情况</w:t>
      </w:r>
    </w:p>
    <w:p>
      <w:pPr>
        <w:widowControl/>
        <w:spacing w:line="500" w:lineRule="exact"/>
        <w:ind w:firstLine="472" w:firstLineChars="197"/>
        <w:outlineLvl w:val="0"/>
        <w:rPr>
          <w:rFonts w:eastAsia="仿宋_GB2312"/>
          <w:kern w:val="0"/>
          <w:sz w:val="24"/>
          <w:szCs w:val="24"/>
        </w:rPr>
      </w:pPr>
      <w:r>
        <w:rPr>
          <w:rFonts w:eastAsia="仿宋_GB2312"/>
          <w:kern w:val="0"/>
          <w:sz w:val="24"/>
          <w:szCs w:val="24"/>
        </w:rPr>
        <w:t>根据《</w:t>
      </w:r>
      <w:r>
        <w:rPr>
          <w:rFonts w:hint="eastAsia" w:eastAsia="仿宋_GB2312"/>
          <w:kern w:val="0"/>
          <w:sz w:val="24"/>
          <w:szCs w:val="24"/>
        </w:rPr>
        <w:t>温州市市属国有企业财务监督管理试行办法</w:t>
      </w:r>
      <w:r>
        <w:rPr>
          <w:rFonts w:eastAsia="仿宋_GB2312"/>
          <w:kern w:val="0"/>
          <w:sz w:val="24"/>
          <w:szCs w:val="24"/>
        </w:rPr>
        <w:t>》</w:t>
      </w:r>
      <w:r>
        <w:rPr>
          <w:rFonts w:hint="eastAsia" w:eastAsia="仿宋_GB2312"/>
          <w:kern w:val="0"/>
          <w:sz w:val="24"/>
          <w:szCs w:val="24"/>
        </w:rPr>
        <w:t>要求，对未按照重大财务事项予以披露，或披露信息有误的情况给予补充说明原因。</w:t>
      </w:r>
    </w:p>
    <w:p>
      <w:pPr>
        <w:widowControl/>
        <w:spacing w:line="500" w:lineRule="exact"/>
        <w:ind w:firstLine="475" w:firstLineChars="197"/>
        <w:outlineLvl w:val="0"/>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十二</w:t>
      </w:r>
      <w:r>
        <w:rPr>
          <w:rFonts w:eastAsia="仿宋_GB2312"/>
          <w:b/>
          <w:bCs/>
          <w:kern w:val="0"/>
          <w:sz w:val="24"/>
          <w:szCs w:val="24"/>
        </w:rPr>
        <w:t>）其他</w:t>
      </w:r>
    </w:p>
    <w:p>
      <w:pPr>
        <w:widowControl/>
        <w:spacing w:line="500" w:lineRule="exact"/>
        <w:ind w:left="473"/>
        <w:rPr>
          <w:rFonts w:ascii="黑体" w:eastAsia="黑体"/>
          <w:b/>
          <w:kern w:val="0"/>
          <w:sz w:val="24"/>
          <w:szCs w:val="24"/>
        </w:rPr>
      </w:pPr>
      <w:r>
        <w:rPr>
          <w:rFonts w:hint="eastAsia" w:ascii="黑体" w:eastAsia="黑体"/>
          <w:b/>
          <w:kern w:val="0"/>
          <w:sz w:val="24"/>
          <w:szCs w:val="24"/>
        </w:rPr>
        <w:t>五、企业重点内控情况</w:t>
      </w:r>
    </w:p>
    <w:p>
      <w:pPr>
        <w:widowControl/>
        <w:spacing w:line="500" w:lineRule="exact"/>
        <w:ind w:firstLine="472" w:firstLineChars="197"/>
        <w:rPr>
          <w:rFonts w:eastAsia="仿宋_GB2312"/>
          <w:kern w:val="0"/>
          <w:sz w:val="24"/>
        </w:rPr>
      </w:pPr>
      <w:r>
        <w:rPr>
          <w:rFonts w:hint="eastAsia" w:eastAsia="仿宋_GB2312"/>
          <w:kern w:val="0"/>
          <w:sz w:val="24"/>
          <w:szCs w:val="24"/>
        </w:rPr>
        <w:t>对企业主要业务、资产和管理流程的内部控制进行评价，</w:t>
      </w:r>
      <w:r>
        <w:rPr>
          <w:rFonts w:hint="eastAsia" w:eastAsia="仿宋_GB2312"/>
          <w:kern w:val="0"/>
          <w:sz w:val="24"/>
        </w:rPr>
        <w:t>发现内控存在的缺陷或问题，提出改进建议，主要包括：</w:t>
      </w:r>
    </w:p>
    <w:p>
      <w:pPr>
        <w:widowControl/>
        <w:spacing w:line="500" w:lineRule="exact"/>
        <w:ind w:firstLine="475" w:firstLineChars="197"/>
        <w:rPr>
          <w:rFonts w:eastAsia="仿宋_GB2312"/>
          <w:kern w:val="0"/>
          <w:sz w:val="24"/>
          <w:szCs w:val="24"/>
        </w:rPr>
      </w:pPr>
      <w:r>
        <w:rPr>
          <w:rFonts w:eastAsia="仿宋_GB2312"/>
          <w:b/>
          <w:kern w:val="0"/>
          <w:sz w:val="24"/>
          <w:szCs w:val="24"/>
        </w:rPr>
        <w:t>（一）</w:t>
      </w:r>
      <w:r>
        <w:rPr>
          <w:rFonts w:hint="eastAsia" w:eastAsia="仿宋_GB2312"/>
          <w:b/>
          <w:kern w:val="0"/>
          <w:sz w:val="24"/>
          <w:szCs w:val="24"/>
        </w:rPr>
        <w:t>资金活动</w:t>
      </w:r>
      <w:r>
        <w:rPr>
          <w:rFonts w:eastAsia="仿宋_GB2312"/>
          <w:b/>
          <w:kern w:val="0"/>
          <w:sz w:val="24"/>
          <w:szCs w:val="24"/>
        </w:rPr>
        <w:t>的内部控制情况评价</w:t>
      </w:r>
      <w:r>
        <w:rPr>
          <w:rFonts w:eastAsia="仿宋_GB2312"/>
          <w:kern w:val="0"/>
          <w:sz w:val="24"/>
          <w:szCs w:val="24"/>
        </w:rPr>
        <w:t>。根据《</w:t>
      </w:r>
      <w:r>
        <w:rPr>
          <w:rFonts w:hint="eastAsia" w:eastAsia="仿宋_GB2312"/>
          <w:kern w:val="0"/>
          <w:sz w:val="24"/>
          <w:szCs w:val="24"/>
        </w:rPr>
        <w:t>温州市市属国有企业财务监督管理试行办法</w:t>
      </w:r>
      <w:r>
        <w:rPr>
          <w:rFonts w:eastAsia="仿宋_GB2312"/>
          <w:kern w:val="0"/>
          <w:sz w:val="24"/>
          <w:szCs w:val="24"/>
        </w:rPr>
        <w:t>》</w:t>
      </w:r>
      <w:r>
        <w:rPr>
          <w:rFonts w:hint="eastAsia" w:eastAsia="仿宋_GB2312"/>
          <w:kern w:val="0"/>
          <w:sz w:val="24"/>
          <w:szCs w:val="24"/>
        </w:rPr>
        <w:t>、《温州市市级国有企业资金存放管理暂行办法》</w:t>
      </w:r>
      <w:r>
        <w:rPr>
          <w:rFonts w:eastAsia="仿宋_GB2312"/>
          <w:kern w:val="0"/>
          <w:sz w:val="24"/>
          <w:szCs w:val="24"/>
        </w:rPr>
        <w:t>有关规定，</w:t>
      </w:r>
      <w:r>
        <w:rPr>
          <w:rFonts w:hint="eastAsia" w:eastAsia="仿宋_GB2312"/>
          <w:kern w:val="0"/>
          <w:sz w:val="24"/>
          <w:szCs w:val="24"/>
        </w:rPr>
        <w:t>对企业资金的安全性、使用效率、银行账户管理、资金存放管理、资金成本控制、资金管控模式等内部控制情况进行审计、评价，并提出管理意见。重点关注</w:t>
      </w:r>
      <w:r>
        <w:rPr>
          <w:rFonts w:hint="eastAsia" w:ascii="仿宋_GB2312" w:hAnsi="宋体" w:eastAsia="仿宋_GB2312"/>
          <w:sz w:val="24"/>
        </w:rPr>
        <w:t>企业是否开展资金集中管理工作，包括资金集中管理的范围、工作成效及难点，</w:t>
      </w:r>
      <w:r>
        <w:rPr>
          <w:rFonts w:hint="eastAsia" w:eastAsia="仿宋_GB2312"/>
          <w:kern w:val="0"/>
          <w:sz w:val="24"/>
          <w:szCs w:val="24"/>
        </w:rPr>
        <w:t>资金是否存在闲置浪费，是否发挥资金的最大效益，资金存放是否符合制度要求等情况。</w:t>
      </w:r>
    </w:p>
    <w:p>
      <w:pPr>
        <w:widowControl/>
        <w:spacing w:line="500" w:lineRule="exact"/>
        <w:ind w:firstLine="475" w:firstLineChars="197"/>
        <w:rPr>
          <w:rFonts w:eastAsia="仿宋_GB2312"/>
          <w:kern w:val="0"/>
          <w:sz w:val="24"/>
          <w:szCs w:val="24"/>
        </w:rPr>
      </w:pPr>
      <w:r>
        <w:rPr>
          <w:rFonts w:eastAsia="仿宋_GB2312"/>
          <w:b/>
          <w:kern w:val="0"/>
          <w:sz w:val="24"/>
          <w:szCs w:val="24"/>
        </w:rPr>
        <w:t>（</w:t>
      </w:r>
      <w:r>
        <w:rPr>
          <w:rFonts w:hint="eastAsia" w:eastAsia="仿宋_GB2312"/>
          <w:b/>
          <w:kern w:val="0"/>
          <w:sz w:val="24"/>
          <w:szCs w:val="24"/>
        </w:rPr>
        <w:t>二</w:t>
      </w:r>
      <w:r>
        <w:rPr>
          <w:rFonts w:eastAsia="仿宋_GB2312"/>
          <w:b/>
          <w:kern w:val="0"/>
          <w:sz w:val="24"/>
          <w:szCs w:val="24"/>
        </w:rPr>
        <w:t>）</w:t>
      </w:r>
      <w:r>
        <w:rPr>
          <w:rFonts w:hint="eastAsia" w:eastAsia="仿宋_GB2312"/>
          <w:b/>
          <w:kern w:val="0"/>
          <w:sz w:val="24"/>
          <w:szCs w:val="24"/>
        </w:rPr>
        <w:t>对固定资产</w:t>
      </w:r>
      <w:r>
        <w:rPr>
          <w:rFonts w:eastAsia="仿宋_GB2312"/>
          <w:b/>
          <w:kern w:val="0"/>
          <w:sz w:val="24"/>
          <w:szCs w:val="24"/>
        </w:rPr>
        <w:t>的内部控制情况评价</w:t>
      </w:r>
      <w:r>
        <w:rPr>
          <w:rFonts w:eastAsia="仿宋_GB2312"/>
          <w:kern w:val="0"/>
          <w:sz w:val="24"/>
          <w:szCs w:val="24"/>
        </w:rPr>
        <w:t>。</w:t>
      </w:r>
      <w:r>
        <w:rPr>
          <w:rFonts w:hint="eastAsia" w:eastAsia="仿宋_GB2312"/>
          <w:kern w:val="0"/>
          <w:sz w:val="24"/>
          <w:szCs w:val="24"/>
        </w:rPr>
        <w:t>对土地、房屋、设备等大宗资产的内部控制情况进行评价，</w:t>
      </w:r>
      <w:r>
        <w:rPr>
          <w:rFonts w:eastAsia="仿宋_GB2312"/>
          <w:kern w:val="0"/>
          <w:sz w:val="24"/>
          <w:szCs w:val="24"/>
        </w:rPr>
        <w:t>并提出管理意见</w:t>
      </w:r>
      <w:r>
        <w:rPr>
          <w:rFonts w:hint="eastAsia" w:eastAsia="仿宋_GB2312"/>
          <w:kern w:val="0"/>
          <w:sz w:val="24"/>
          <w:szCs w:val="24"/>
        </w:rPr>
        <w:t>，特别要关注投资性房地产的的运营、管理情况</w:t>
      </w:r>
      <w:r>
        <w:rPr>
          <w:rFonts w:eastAsia="仿宋_GB2312"/>
          <w:kern w:val="0"/>
          <w:sz w:val="24"/>
          <w:szCs w:val="24"/>
        </w:rPr>
        <w:t>。</w:t>
      </w:r>
    </w:p>
    <w:p>
      <w:pPr>
        <w:widowControl/>
        <w:spacing w:line="500" w:lineRule="exact"/>
        <w:ind w:firstLine="475" w:firstLineChars="197"/>
        <w:rPr>
          <w:rFonts w:eastAsia="仿宋_GB2312"/>
          <w:kern w:val="0"/>
          <w:sz w:val="24"/>
          <w:szCs w:val="24"/>
        </w:rPr>
      </w:pPr>
      <w:r>
        <w:rPr>
          <w:rFonts w:hint="eastAsia" w:eastAsia="仿宋_GB2312"/>
          <w:b/>
          <w:kern w:val="0"/>
          <w:sz w:val="24"/>
          <w:szCs w:val="24"/>
        </w:rPr>
        <w:t>（三）对工程建设的内部控制情况评价。</w:t>
      </w:r>
      <w:r>
        <w:rPr>
          <w:rFonts w:hint="eastAsia" w:eastAsia="仿宋_GB2312"/>
          <w:kern w:val="0"/>
          <w:sz w:val="24"/>
          <w:szCs w:val="24"/>
        </w:rPr>
        <w:t>对企业在工程建设方面的内部控制情况进行评价，</w:t>
      </w:r>
      <w:r>
        <w:rPr>
          <w:rFonts w:eastAsia="仿宋_GB2312"/>
          <w:kern w:val="0"/>
          <w:sz w:val="24"/>
          <w:szCs w:val="24"/>
        </w:rPr>
        <w:t>并提出管理意见</w:t>
      </w:r>
      <w:r>
        <w:rPr>
          <w:rFonts w:hint="eastAsia" w:eastAsia="仿宋_GB2312"/>
          <w:kern w:val="0"/>
          <w:sz w:val="24"/>
          <w:szCs w:val="24"/>
        </w:rPr>
        <w:t>。</w:t>
      </w:r>
    </w:p>
    <w:p>
      <w:pPr>
        <w:widowControl/>
        <w:spacing w:line="500" w:lineRule="exact"/>
        <w:ind w:firstLine="475" w:firstLineChars="197"/>
        <w:rPr>
          <w:rFonts w:eastAsia="仿宋_GB2312"/>
          <w:kern w:val="0"/>
          <w:sz w:val="24"/>
        </w:rPr>
      </w:pPr>
      <w:r>
        <w:rPr>
          <w:rFonts w:hint="eastAsia" w:eastAsia="仿宋_GB2312"/>
          <w:b/>
          <w:kern w:val="0"/>
          <w:sz w:val="24"/>
        </w:rPr>
        <w:t>（四）</w:t>
      </w:r>
      <w:bookmarkStart w:id="0" w:name="OLE_LINK15"/>
      <w:bookmarkStart w:id="1" w:name="OLE_LINK14"/>
      <w:r>
        <w:rPr>
          <w:rFonts w:hint="eastAsia" w:eastAsia="仿宋_GB2312"/>
          <w:b/>
          <w:kern w:val="0"/>
          <w:sz w:val="24"/>
        </w:rPr>
        <w:t>存货的内部控制</w:t>
      </w:r>
      <w:bookmarkEnd w:id="0"/>
      <w:bookmarkEnd w:id="1"/>
      <w:r>
        <w:rPr>
          <w:rFonts w:hint="eastAsia" w:eastAsia="仿宋_GB2312"/>
          <w:b/>
          <w:kern w:val="0"/>
          <w:sz w:val="24"/>
        </w:rPr>
        <w:t>情况说明。</w:t>
      </w:r>
      <w:r>
        <w:rPr>
          <w:rFonts w:hint="eastAsia" w:eastAsia="仿宋_GB2312"/>
          <w:kern w:val="0"/>
          <w:sz w:val="24"/>
        </w:rPr>
        <w:t>对于存货的内部控制情况进行评价，并提出管理意见；</w:t>
      </w:r>
    </w:p>
    <w:p>
      <w:pPr>
        <w:widowControl/>
        <w:spacing w:line="500" w:lineRule="exact"/>
        <w:ind w:firstLine="475" w:firstLineChars="197"/>
        <w:rPr>
          <w:rFonts w:eastAsia="仿宋_GB2312"/>
          <w:kern w:val="0"/>
          <w:sz w:val="24"/>
          <w:szCs w:val="24"/>
        </w:rPr>
      </w:pPr>
      <w:r>
        <w:rPr>
          <w:rFonts w:eastAsia="仿宋_GB2312"/>
          <w:b/>
          <w:kern w:val="0"/>
          <w:sz w:val="24"/>
          <w:szCs w:val="24"/>
        </w:rPr>
        <w:t>（</w:t>
      </w:r>
      <w:r>
        <w:rPr>
          <w:rFonts w:hint="eastAsia" w:eastAsia="仿宋_GB2312"/>
          <w:b/>
          <w:kern w:val="0"/>
          <w:sz w:val="24"/>
          <w:szCs w:val="24"/>
        </w:rPr>
        <w:t>五</w:t>
      </w:r>
      <w:r>
        <w:rPr>
          <w:rFonts w:eastAsia="仿宋_GB2312"/>
          <w:b/>
          <w:kern w:val="0"/>
          <w:sz w:val="24"/>
          <w:szCs w:val="24"/>
        </w:rPr>
        <w:t>）往来款项的内控情况评价。</w:t>
      </w:r>
      <w:r>
        <w:rPr>
          <w:rFonts w:hint="eastAsia" w:eastAsia="仿宋_GB2312"/>
          <w:kern w:val="0"/>
          <w:sz w:val="24"/>
        </w:rPr>
        <w:t>对于往来款项的内部控制情况进行评价，并提出管理意见；</w:t>
      </w:r>
    </w:p>
    <w:p>
      <w:pPr>
        <w:spacing w:line="400" w:lineRule="exact"/>
        <w:ind w:firstLine="475" w:firstLineChars="197"/>
        <w:rPr>
          <w:rFonts w:eastAsia="仿宋_GB2312"/>
          <w:kern w:val="0"/>
          <w:sz w:val="24"/>
          <w:szCs w:val="24"/>
        </w:rPr>
      </w:pPr>
      <w:r>
        <w:rPr>
          <w:rFonts w:eastAsia="仿宋_GB2312"/>
          <w:b/>
          <w:kern w:val="0"/>
          <w:sz w:val="24"/>
          <w:szCs w:val="24"/>
        </w:rPr>
        <w:t>（</w:t>
      </w:r>
      <w:r>
        <w:rPr>
          <w:rFonts w:hint="eastAsia" w:eastAsia="仿宋_GB2312"/>
          <w:b/>
          <w:kern w:val="0"/>
          <w:sz w:val="24"/>
          <w:szCs w:val="24"/>
        </w:rPr>
        <w:t>六</w:t>
      </w:r>
      <w:r>
        <w:rPr>
          <w:rFonts w:eastAsia="仿宋_GB2312"/>
          <w:b/>
          <w:kern w:val="0"/>
          <w:sz w:val="24"/>
          <w:szCs w:val="24"/>
        </w:rPr>
        <w:t>）其他高风险业务的内部控制情况。</w:t>
      </w:r>
      <w:r>
        <w:rPr>
          <w:rFonts w:eastAsia="仿宋_GB2312"/>
          <w:kern w:val="0"/>
          <w:sz w:val="24"/>
        </w:rPr>
        <w:t>对企业从事股票（证券）买卖、期货及衍生品交易、基金投资、委托理财等高风险业务，以及对外出借资金、对外</w:t>
      </w:r>
      <w:r>
        <w:rPr>
          <w:rFonts w:eastAsia="仿宋_GB2312"/>
          <w:kern w:val="0"/>
          <w:sz w:val="24"/>
          <w:szCs w:val="24"/>
        </w:rPr>
        <w:t>担保等内部控制情况进行评价，并提出管理意见。</w:t>
      </w:r>
    </w:p>
    <w:p>
      <w:pPr>
        <w:spacing w:line="400" w:lineRule="exact"/>
        <w:ind w:firstLine="475" w:firstLineChars="197"/>
        <w:rPr>
          <w:rFonts w:eastAsia="仿宋_GB2312"/>
          <w:kern w:val="0"/>
          <w:sz w:val="24"/>
          <w:szCs w:val="24"/>
        </w:rPr>
      </w:pPr>
      <w:r>
        <w:rPr>
          <w:rFonts w:eastAsia="仿宋_GB2312"/>
          <w:b/>
          <w:kern w:val="0"/>
          <w:sz w:val="24"/>
          <w:szCs w:val="24"/>
        </w:rPr>
        <w:t>（</w:t>
      </w:r>
      <w:r>
        <w:rPr>
          <w:rFonts w:hint="eastAsia" w:eastAsia="仿宋_GB2312"/>
          <w:b/>
          <w:kern w:val="0"/>
          <w:sz w:val="24"/>
          <w:szCs w:val="24"/>
        </w:rPr>
        <w:t>七</w:t>
      </w:r>
      <w:r>
        <w:rPr>
          <w:rFonts w:eastAsia="仿宋_GB2312"/>
          <w:b/>
          <w:kern w:val="0"/>
          <w:sz w:val="24"/>
          <w:szCs w:val="24"/>
        </w:rPr>
        <w:t>）投资并购资产处置内控情况评价。</w:t>
      </w:r>
      <w:r>
        <w:rPr>
          <w:rFonts w:eastAsia="仿宋_GB2312"/>
          <w:kern w:val="0"/>
          <w:sz w:val="24"/>
        </w:rPr>
        <w:t>对企业对外投资</w:t>
      </w:r>
      <w:r>
        <w:rPr>
          <w:rFonts w:hint="eastAsia" w:eastAsia="仿宋_GB2312"/>
          <w:kern w:val="0"/>
          <w:sz w:val="24"/>
        </w:rPr>
        <w:t>（包括投出的产业基金）</w:t>
      </w:r>
      <w:r>
        <w:rPr>
          <w:rFonts w:eastAsia="仿宋_GB2312"/>
          <w:kern w:val="0"/>
          <w:sz w:val="24"/>
        </w:rPr>
        <w:t>、资产并购、资产处置</w:t>
      </w:r>
      <w:r>
        <w:rPr>
          <w:rFonts w:eastAsia="仿宋_GB2312"/>
          <w:kern w:val="0"/>
          <w:sz w:val="24"/>
          <w:szCs w:val="24"/>
        </w:rPr>
        <w:t>等内部控制情况进行评价，并提出管理意见。</w:t>
      </w:r>
    </w:p>
    <w:p>
      <w:pPr>
        <w:spacing w:line="400" w:lineRule="exact"/>
        <w:ind w:firstLine="475" w:firstLineChars="197"/>
        <w:jc w:val="left"/>
        <w:rPr>
          <w:rFonts w:eastAsia="仿宋_GB2312"/>
          <w:kern w:val="0"/>
          <w:sz w:val="24"/>
          <w:szCs w:val="24"/>
        </w:rPr>
      </w:pPr>
      <w:r>
        <w:rPr>
          <w:rFonts w:eastAsia="仿宋_GB2312"/>
          <w:b/>
          <w:kern w:val="0"/>
          <w:sz w:val="24"/>
          <w:szCs w:val="24"/>
        </w:rPr>
        <w:t>（</w:t>
      </w:r>
      <w:r>
        <w:rPr>
          <w:rFonts w:hint="eastAsia" w:eastAsia="仿宋_GB2312"/>
          <w:b/>
          <w:kern w:val="0"/>
          <w:sz w:val="24"/>
          <w:szCs w:val="24"/>
        </w:rPr>
        <w:t>八</w:t>
      </w:r>
      <w:r>
        <w:rPr>
          <w:rFonts w:eastAsia="仿宋_GB2312"/>
          <w:b/>
          <w:kern w:val="0"/>
          <w:sz w:val="24"/>
          <w:szCs w:val="24"/>
        </w:rPr>
        <w:t>）其他重要业务</w:t>
      </w:r>
      <w:r>
        <w:rPr>
          <w:rFonts w:hint="eastAsia" w:eastAsia="仿宋_GB2312"/>
          <w:b/>
          <w:kern w:val="0"/>
          <w:sz w:val="24"/>
          <w:szCs w:val="24"/>
        </w:rPr>
        <w:t>和资产</w:t>
      </w:r>
      <w:r>
        <w:rPr>
          <w:rFonts w:eastAsia="仿宋_GB2312"/>
          <w:b/>
          <w:kern w:val="0"/>
          <w:sz w:val="24"/>
          <w:szCs w:val="24"/>
        </w:rPr>
        <w:t>的内部控制情况</w:t>
      </w:r>
      <w:r>
        <w:rPr>
          <w:rFonts w:eastAsia="仿宋_GB2312"/>
          <w:kern w:val="0"/>
          <w:sz w:val="24"/>
          <w:szCs w:val="24"/>
        </w:rPr>
        <w:t>。</w:t>
      </w:r>
    </w:p>
    <w:p>
      <w:pPr>
        <w:widowControl/>
        <w:spacing w:line="500" w:lineRule="exact"/>
        <w:ind w:firstLine="475" w:firstLineChars="197"/>
        <w:rPr>
          <w:rFonts w:ascii="黑体" w:eastAsia="黑体"/>
          <w:b/>
          <w:kern w:val="0"/>
          <w:sz w:val="24"/>
          <w:szCs w:val="24"/>
        </w:rPr>
      </w:pPr>
      <w:r>
        <w:rPr>
          <w:rFonts w:hint="eastAsia" w:ascii="黑体" w:eastAsia="黑体"/>
          <w:b/>
          <w:kern w:val="0"/>
          <w:sz w:val="24"/>
          <w:szCs w:val="24"/>
        </w:rPr>
        <w:t>六、企业重大风险管控情况</w:t>
      </w:r>
    </w:p>
    <w:p>
      <w:pPr>
        <w:widowControl/>
        <w:spacing w:line="500" w:lineRule="exact"/>
        <w:ind w:firstLine="472" w:firstLineChars="197"/>
        <w:rPr>
          <w:rFonts w:eastAsia="仿宋_GB2312"/>
          <w:kern w:val="0"/>
          <w:sz w:val="24"/>
        </w:rPr>
      </w:pPr>
      <w:r>
        <w:rPr>
          <w:rFonts w:hint="eastAsia" w:eastAsia="仿宋_GB2312"/>
          <w:kern w:val="0"/>
          <w:sz w:val="24"/>
        </w:rPr>
        <w:t>揭示企业当前存在的</w:t>
      </w:r>
      <w:bookmarkStart w:id="2" w:name="OLE_LINK49"/>
      <w:bookmarkStart w:id="3" w:name="OLE_LINK50"/>
      <w:bookmarkStart w:id="4" w:name="OLE_LINK53"/>
      <w:bookmarkStart w:id="5" w:name="OLE_LINK52"/>
      <w:bookmarkStart w:id="6" w:name="OLE_LINK51"/>
      <w:r>
        <w:rPr>
          <w:rFonts w:hint="eastAsia" w:eastAsia="仿宋_GB2312"/>
          <w:kern w:val="0"/>
          <w:sz w:val="24"/>
        </w:rPr>
        <w:t>重大风险或潜在重大风险</w:t>
      </w:r>
      <w:bookmarkEnd w:id="2"/>
      <w:bookmarkEnd w:id="3"/>
      <w:bookmarkEnd w:id="4"/>
      <w:bookmarkEnd w:id="5"/>
      <w:bookmarkEnd w:id="6"/>
      <w:r>
        <w:rPr>
          <w:rFonts w:hint="eastAsia" w:eastAsia="仿宋_GB2312"/>
          <w:kern w:val="0"/>
          <w:sz w:val="24"/>
        </w:rPr>
        <w:t>，相应的风险管控情况及对策建议，主要包括：</w:t>
      </w:r>
    </w:p>
    <w:p>
      <w:pPr>
        <w:widowControl/>
        <w:spacing w:line="500" w:lineRule="exact"/>
        <w:ind w:firstLine="472" w:firstLineChars="197"/>
        <w:rPr>
          <w:rFonts w:eastAsia="仿宋_GB2312"/>
          <w:kern w:val="0"/>
          <w:sz w:val="24"/>
        </w:rPr>
      </w:pPr>
      <w:r>
        <w:rPr>
          <w:rFonts w:hint="eastAsia" w:eastAsia="仿宋_GB2312"/>
          <w:kern w:val="0"/>
          <w:sz w:val="24"/>
          <w:szCs w:val="24"/>
        </w:rPr>
        <w:t>（一）</w:t>
      </w:r>
      <w:r>
        <w:rPr>
          <w:rFonts w:hint="eastAsia" w:eastAsia="仿宋_GB2312"/>
          <w:kern w:val="0"/>
          <w:sz w:val="24"/>
        </w:rPr>
        <w:t>结合内外部因素，综合分析企业当前面临的主要风险情况以及产生的原因。</w:t>
      </w:r>
      <w:r>
        <w:rPr>
          <w:rFonts w:hint="eastAsia" w:eastAsia="仿宋_GB2312"/>
          <w:kern w:val="0"/>
          <w:sz w:val="24"/>
          <w:szCs w:val="24"/>
        </w:rPr>
        <w:t>重点披露企业面临的债务风险、重大投资风险、重大经营损失风险、重大资产损失风险等问题，</w:t>
      </w:r>
      <w:r>
        <w:rPr>
          <w:rFonts w:hint="eastAsia" w:eastAsia="仿宋_GB2312"/>
          <w:kern w:val="0"/>
          <w:sz w:val="24"/>
        </w:rPr>
        <w:t>认真分析形成流失主要原因、管理现状、企业主要处置应对策略以及责任追究情况。</w:t>
      </w:r>
    </w:p>
    <w:p>
      <w:pPr>
        <w:widowControl/>
        <w:spacing w:line="500" w:lineRule="exact"/>
        <w:ind w:firstLine="472" w:firstLineChars="197"/>
        <w:rPr>
          <w:rFonts w:eastAsia="仿宋_GB2312"/>
          <w:kern w:val="0"/>
          <w:sz w:val="24"/>
        </w:rPr>
      </w:pPr>
      <w:r>
        <w:rPr>
          <w:rFonts w:hint="eastAsia" w:eastAsia="仿宋_GB2312"/>
          <w:kern w:val="0"/>
          <w:sz w:val="24"/>
        </w:rPr>
        <w:t>（二）披露企业是否存在当前融资性贸易业务</w:t>
      </w:r>
      <w:bookmarkStart w:id="7" w:name="OLE_LINK13"/>
      <w:bookmarkStart w:id="8" w:name="OLE_LINK12"/>
      <w:r>
        <w:rPr>
          <w:rFonts w:hint="eastAsia" w:eastAsia="仿宋_GB2312"/>
          <w:kern w:val="0"/>
          <w:sz w:val="24"/>
        </w:rPr>
        <w:t>及“空转”、“走单”类贸易业务</w:t>
      </w:r>
      <w:bookmarkEnd w:id="7"/>
      <w:bookmarkEnd w:id="8"/>
      <w:r>
        <w:rPr>
          <w:rFonts w:hint="eastAsia" w:eastAsia="仿宋_GB2312"/>
          <w:kern w:val="0"/>
          <w:sz w:val="24"/>
        </w:rPr>
        <w:t>情况及潜在的风险情况。</w:t>
      </w:r>
    </w:p>
    <w:p>
      <w:pPr>
        <w:widowControl/>
        <w:spacing w:line="500" w:lineRule="exact"/>
        <w:ind w:firstLine="472" w:firstLineChars="197"/>
        <w:rPr>
          <w:rFonts w:eastAsia="仿宋_GB2312"/>
          <w:kern w:val="0"/>
          <w:sz w:val="24"/>
        </w:rPr>
      </w:pPr>
      <w:r>
        <w:rPr>
          <w:rFonts w:hint="eastAsia" w:eastAsia="仿宋_GB2312"/>
          <w:kern w:val="0"/>
          <w:sz w:val="24"/>
        </w:rPr>
        <w:t>（三）企业面对当前主要风险采取的系统性应对措施及成效，企业当前风险管控体系建设情况、存在问题，并提出加强风险管控的对策建议。</w:t>
      </w:r>
    </w:p>
    <w:p>
      <w:pPr>
        <w:widowControl/>
        <w:spacing w:line="500" w:lineRule="exact"/>
        <w:ind w:firstLine="475" w:firstLineChars="197"/>
        <w:rPr>
          <w:rFonts w:ascii="黑体" w:eastAsia="黑体"/>
          <w:b/>
          <w:bCs/>
          <w:kern w:val="0"/>
          <w:sz w:val="24"/>
          <w:szCs w:val="24"/>
        </w:rPr>
      </w:pPr>
      <w:r>
        <w:rPr>
          <w:rFonts w:hint="eastAsia" w:ascii="黑体" w:eastAsia="黑体"/>
          <w:b/>
          <w:bCs/>
          <w:kern w:val="0"/>
          <w:sz w:val="24"/>
          <w:szCs w:val="24"/>
        </w:rPr>
        <w:t>七、特殊企业、资产情况</w:t>
      </w:r>
    </w:p>
    <w:p>
      <w:pPr>
        <w:widowControl/>
        <w:spacing w:line="500" w:lineRule="exact"/>
        <w:ind w:firstLine="472" w:firstLineChars="197"/>
        <w:rPr>
          <w:rFonts w:eastAsia="仿宋_GB2312"/>
          <w:kern w:val="0"/>
          <w:sz w:val="24"/>
          <w:szCs w:val="24"/>
        </w:rPr>
      </w:pPr>
      <w:r>
        <w:rPr>
          <w:rFonts w:eastAsia="仿宋_GB2312"/>
          <w:kern w:val="0"/>
          <w:sz w:val="24"/>
          <w:szCs w:val="24"/>
        </w:rPr>
        <w:t>特殊企业、资产指受到外部因素影响，虽</w:t>
      </w:r>
      <w:r>
        <w:rPr>
          <w:rFonts w:hint="eastAsia" w:eastAsia="仿宋_GB2312"/>
          <w:kern w:val="0"/>
          <w:sz w:val="24"/>
          <w:szCs w:val="24"/>
        </w:rPr>
        <w:t>由</w:t>
      </w:r>
      <w:r>
        <w:rPr>
          <w:rFonts w:eastAsia="仿宋_GB2312"/>
          <w:kern w:val="0"/>
          <w:sz w:val="24"/>
          <w:szCs w:val="24"/>
        </w:rPr>
        <w:t>企业管理但处置、收益权受到限制的企业或资产。应当披露特殊企业</w:t>
      </w:r>
      <w:r>
        <w:rPr>
          <w:rFonts w:hint="eastAsia" w:eastAsia="仿宋_GB2312"/>
          <w:kern w:val="0"/>
          <w:sz w:val="24"/>
          <w:szCs w:val="24"/>
        </w:rPr>
        <w:t>和</w:t>
      </w:r>
      <w:r>
        <w:rPr>
          <w:rFonts w:eastAsia="仿宋_GB2312"/>
          <w:kern w:val="0"/>
          <w:sz w:val="24"/>
          <w:szCs w:val="24"/>
        </w:rPr>
        <w:t>资产的情况、存在的问题以及对策建议，应</w:t>
      </w:r>
      <w:r>
        <w:rPr>
          <w:rFonts w:hint="eastAsia" w:eastAsia="仿宋_GB2312"/>
          <w:kern w:val="0"/>
          <w:sz w:val="24"/>
          <w:szCs w:val="24"/>
        </w:rPr>
        <w:t>列明</w:t>
      </w:r>
      <w:r>
        <w:rPr>
          <w:rFonts w:eastAsia="仿宋_GB2312"/>
          <w:kern w:val="0"/>
          <w:sz w:val="24"/>
          <w:szCs w:val="24"/>
        </w:rPr>
        <w:t>以下资产情况</w:t>
      </w:r>
      <w:r>
        <w:rPr>
          <w:rFonts w:hint="eastAsia" w:eastAsia="仿宋_GB2312"/>
          <w:kern w:val="0"/>
          <w:sz w:val="24"/>
        </w:rPr>
        <w:t>（包含但不限于）</w:t>
      </w:r>
      <w:r>
        <w:rPr>
          <w:rFonts w:eastAsia="仿宋_GB2312"/>
          <w:kern w:val="0"/>
          <w:sz w:val="24"/>
          <w:szCs w:val="24"/>
        </w:rPr>
        <w:t>：</w:t>
      </w:r>
    </w:p>
    <w:p>
      <w:pPr>
        <w:widowControl/>
        <w:spacing w:line="500" w:lineRule="exact"/>
        <w:ind w:firstLine="475" w:firstLineChars="197"/>
        <w:outlineLvl w:val="0"/>
        <w:rPr>
          <w:rFonts w:eastAsia="仿宋_GB2312"/>
          <w:b/>
          <w:bCs/>
          <w:kern w:val="0"/>
          <w:sz w:val="24"/>
          <w:szCs w:val="24"/>
        </w:rPr>
      </w:pPr>
      <w:r>
        <w:rPr>
          <w:rFonts w:eastAsia="仿宋_GB2312"/>
          <w:b/>
          <w:bCs/>
          <w:kern w:val="0"/>
          <w:sz w:val="24"/>
          <w:szCs w:val="24"/>
        </w:rPr>
        <w:t>（一）境外企业、境外资产情况</w:t>
      </w:r>
      <w:r>
        <w:rPr>
          <w:rFonts w:hint="eastAsia" w:eastAsia="仿宋_GB2312"/>
          <w:b/>
          <w:bCs/>
          <w:kern w:val="0"/>
          <w:sz w:val="24"/>
          <w:szCs w:val="24"/>
        </w:rPr>
        <w:t>。</w:t>
      </w:r>
      <w:r>
        <w:rPr>
          <w:rFonts w:hint="eastAsia" w:eastAsia="仿宋_GB2312"/>
          <w:kern w:val="0"/>
          <w:sz w:val="24"/>
        </w:rPr>
        <w:t>请分析市属企业境外资产经营、管理情况，分析当前境外资产管理存在的问题、提出对策及建议。并披露以下信息：</w:t>
      </w:r>
    </w:p>
    <w:tbl>
      <w:tblPr>
        <w:tblStyle w:val="6"/>
        <w:tblW w:w="1058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199"/>
        <w:gridCol w:w="957"/>
        <w:gridCol w:w="957"/>
        <w:gridCol w:w="957"/>
        <w:gridCol w:w="957"/>
        <w:gridCol w:w="957"/>
        <w:gridCol w:w="957"/>
        <w:gridCol w:w="957"/>
        <w:gridCol w:w="957"/>
        <w:gridCol w:w="9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75" w:type="dxa"/>
            <w:vAlign w:val="center"/>
          </w:tcPr>
          <w:p>
            <w:pPr>
              <w:widowControl/>
              <w:spacing w:line="240" w:lineRule="atLeast"/>
              <w:ind w:right="-100"/>
              <w:jc w:val="center"/>
              <w:rPr>
                <w:rFonts w:eastAsia="仿宋_GB2312"/>
                <w:bCs/>
                <w:kern w:val="0"/>
                <w:szCs w:val="21"/>
              </w:rPr>
            </w:pPr>
            <w:r>
              <w:rPr>
                <w:rFonts w:eastAsia="仿宋_GB2312"/>
                <w:bCs/>
                <w:kern w:val="0"/>
                <w:szCs w:val="21"/>
              </w:rPr>
              <w:t>投资方</w:t>
            </w:r>
          </w:p>
        </w:tc>
        <w:tc>
          <w:tcPr>
            <w:tcW w:w="1199" w:type="dxa"/>
            <w:vAlign w:val="center"/>
          </w:tcPr>
          <w:p>
            <w:pPr>
              <w:widowControl/>
              <w:spacing w:line="240" w:lineRule="atLeast"/>
              <w:ind w:right="-100"/>
              <w:jc w:val="center"/>
              <w:rPr>
                <w:rFonts w:eastAsia="仿宋_GB2312"/>
                <w:bCs/>
                <w:kern w:val="0"/>
                <w:szCs w:val="21"/>
              </w:rPr>
            </w:pPr>
            <w:r>
              <w:rPr>
                <w:rFonts w:eastAsia="仿宋_GB2312"/>
                <w:bCs/>
                <w:kern w:val="0"/>
                <w:szCs w:val="21"/>
              </w:rPr>
              <w:t>境外企业</w:t>
            </w:r>
            <w:r>
              <w:rPr>
                <w:rFonts w:hint="eastAsia" w:eastAsia="仿宋_GB2312"/>
                <w:bCs/>
                <w:kern w:val="0"/>
                <w:szCs w:val="21"/>
              </w:rPr>
              <w:t>和</w:t>
            </w:r>
            <w:r>
              <w:rPr>
                <w:rFonts w:eastAsia="仿宋_GB2312"/>
                <w:bCs/>
                <w:kern w:val="0"/>
                <w:szCs w:val="21"/>
              </w:rPr>
              <w:t>投资项目名称</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所在</w:t>
            </w:r>
          </w:p>
          <w:p>
            <w:pPr>
              <w:widowControl/>
              <w:spacing w:line="240" w:lineRule="atLeast"/>
              <w:ind w:right="-100"/>
              <w:jc w:val="center"/>
              <w:rPr>
                <w:rFonts w:eastAsia="仿宋_GB2312"/>
                <w:bCs/>
                <w:kern w:val="0"/>
                <w:szCs w:val="21"/>
              </w:rPr>
            </w:pPr>
            <w:r>
              <w:rPr>
                <w:rFonts w:eastAsia="仿宋_GB2312"/>
                <w:bCs/>
                <w:kern w:val="0"/>
                <w:szCs w:val="21"/>
              </w:rPr>
              <w:t>地区</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法人</w:t>
            </w:r>
          </w:p>
          <w:p>
            <w:pPr>
              <w:widowControl/>
              <w:spacing w:line="240" w:lineRule="atLeast"/>
              <w:ind w:right="-100"/>
              <w:jc w:val="center"/>
              <w:rPr>
                <w:rFonts w:eastAsia="仿宋_GB2312"/>
                <w:bCs/>
                <w:kern w:val="0"/>
                <w:szCs w:val="21"/>
              </w:rPr>
            </w:pPr>
            <w:r>
              <w:rPr>
                <w:rFonts w:eastAsia="仿宋_GB2312"/>
                <w:bCs/>
                <w:kern w:val="0"/>
                <w:szCs w:val="21"/>
              </w:rPr>
              <w:t>代表</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财务</w:t>
            </w:r>
          </w:p>
          <w:p>
            <w:pPr>
              <w:widowControl/>
              <w:spacing w:line="240" w:lineRule="atLeast"/>
              <w:ind w:right="-100"/>
              <w:jc w:val="center"/>
              <w:rPr>
                <w:rFonts w:eastAsia="仿宋_GB2312"/>
                <w:bCs/>
                <w:kern w:val="0"/>
                <w:szCs w:val="21"/>
              </w:rPr>
            </w:pPr>
            <w:r>
              <w:rPr>
                <w:rFonts w:eastAsia="仿宋_GB2312"/>
                <w:bCs/>
                <w:kern w:val="0"/>
                <w:szCs w:val="21"/>
              </w:rPr>
              <w:t>负责人</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注册</w:t>
            </w:r>
          </w:p>
          <w:p>
            <w:pPr>
              <w:widowControl/>
              <w:spacing w:line="240" w:lineRule="atLeast"/>
              <w:ind w:right="-100"/>
              <w:jc w:val="center"/>
              <w:rPr>
                <w:rFonts w:eastAsia="仿宋_GB2312"/>
                <w:bCs/>
                <w:kern w:val="0"/>
                <w:szCs w:val="21"/>
              </w:rPr>
            </w:pPr>
            <w:r>
              <w:rPr>
                <w:rFonts w:eastAsia="仿宋_GB2312"/>
                <w:bCs/>
                <w:kern w:val="0"/>
                <w:szCs w:val="21"/>
              </w:rPr>
              <w:t>资本及币种</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资产</w:t>
            </w:r>
          </w:p>
          <w:p>
            <w:pPr>
              <w:widowControl/>
              <w:spacing w:line="240" w:lineRule="atLeast"/>
              <w:ind w:right="-100"/>
              <w:jc w:val="center"/>
              <w:rPr>
                <w:rFonts w:eastAsia="仿宋_GB2312"/>
                <w:bCs/>
                <w:kern w:val="0"/>
                <w:szCs w:val="21"/>
              </w:rPr>
            </w:pPr>
            <w:r>
              <w:rPr>
                <w:rFonts w:eastAsia="仿宋_GB2312"/>
                <w:bCs/>
                <w:kern w:val="0"/>
                <w:szCs w:val="21"/>
              </w:rPr>
              <w:t>总额</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所有者</w:t>
            </w:r>
          </w:p>
          <w:p>
            <w:pPr>
              <w:widowControl/>
              <w:spacing w:line="240" w:lineRule="atLeast"/>
              <w:ind w:right="-100"/>
              <w:jc w:val="center"/>
              <w:rPr>
                <w:rFonts w:eastAsia="仿宋_GB2312"/>
                <w:bCs/>
                <w:kern w:val="0"/>
                <w:szCs w:val="21"/>
              </w:rPr>
            </w:pPr>
            <w:r>
              <w:rPr>
                <w:rFonts w:eastAsia="仿宋_GB2312"/>
                <w:bCs/>
                <w:kern w:val="0"/>
                <w:szCs w:val="21"/>
              </w:rPr>
              <w:t>权益</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营业</w:t>
            </w:r>
          </w:p>
          <w:p>
            <w:pPr>
              <w:widowControl/>
              <w:spacing w:line="240" w:lineRule="atLeast"/>
              <w:ind w:right="-100"/>
              <w:jc w:val="center"/>
              <w:rPr>
                <w:rFonts w:eastAsia="仿宋_GB2312"/>
                <w:bCs/>
                <w:kern w:val="0"/>
                <w:szCs w:val="21"/>
              </w:rPr>
            </w:pPr>
            <w:r>
              <w:rPr>
                <w:rFonts w:eastAsia="仿宋_GB2312"/>
                <w:bCs/>
                <w:kern w:val="0"/>
                <w:szCs w:val="21"/>
              </w:rPr>
              <w:t>收入</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利润</w:t>
            </w:r>
          </w:p>
          <w:p>
            <w:pPr>
              <w:widowControl/>
              <w:spacing w:line="240" w:lineRule="atLeast"/>
              <w:ind w:right="-100"/>
              <w:jc w:val="center"/>
              <w:rPr>
                <w:rFonts w:eastAsia="仿宋_GB2312"/>
                <w:bCs/>
                <w:kern w:val="0"/>
                <w:szCs w:val="21"/>
              </w:rPr>
            </w:pPr>
            <w:r>
              <w:rPr>
                <w:rFonts w:eastAsia="仿宋_GB2312"/>
                <w:bCs/>
                <w:kern w:val="0"/>
                <w:szCs w:val="21"/>
              </w:rPr>
              <w:t>总额</w:t>
            </w:r>
          </w:p>
        </w:tc>
        <w:tc>
          <w:tcPr>
            <w:tcW w:w="957" w:type="dxa"/>
            <w:vAlign w:val="center"/>
          </w:tcPr>
          <w:p>
            <w:pPr>
              <w:widowControl/>
              <w:spacing w:line="240" w:lineRule="atLeast"/>
              <w:ind w:right="-100"/>
              <w:jc w:val="center"/>
              <w:rPr>
                <w:rFonts w:eastAsia="仿宋_GB2312"/>
                <w:bCs/>
                <w:kern w:val="0"/>
                <w:szCs w:val="21"/>
              </w:rPr>
            </w:pPr>
            <w:r>
              <w:rPr>
                <w:rFonts w:eastAsia="仿宋_GB2312"/>
                <w:bCs/>
                <w:kern w:val="0"/>
                <w:szCs w:val="21"/>
              </w:rPr>
              <w:t>年末职工人数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974" w:type="dxa"/>
            <w:gridSpan w:val="2"/>
            <w:vAlign w:val="center"/>
          </w:tcPr>
          <w:p>
            <w:pPr>
              <w:widowControl/>
              <w:spacing w:line="240" w:lineRule="atLeast"/>
              <w:ind w:right="-102"/>
              <w:jc w:val="center"/>
              <w:rPr>
                <w:rFonts w:eastAsia="仿宋_GB2312"/>
                <w:bCs/>
                <w:kern w:val="0"/>
                <w:szCs w:val="21"/>
              </w:rPr>
            </w:pPr>
            <w:r>
              <w:rPr>
                <w:rFonts w:hint="eastAsia" w:eastAsia="仿宋_GB2312"/>
                <w:bCs/>
                <w:kern w:val="0"/>
                <w:szCs w:val="21"/>
              </w:rPr>
              <w:t>合</w:t>
            </w:r>
            <w:r>
              <w:rPr>
                <w:rFonts w:eastAsia="仿宋_GB2312"/>
                <w:bCs/>
                <w:kern w:val="0"/>
                <w:szCs w:val="21"/>
              </w:rPr>
              <w:t>计</w:t>
            </w:r>
          </w:p>
        </w:tc>
        <w:tc>
          <w:tcPr>
            <w:tcW w:w="957" w:type="dxa"/>
            <w:vAlign w:val="center"/>
          </w:tcPr>
          <w:p>
            <w:pPr>
              <w:widowControl/>
              <w:spacing w:line="240" w:lineRule="atLeast"/>
              <w:ind w:right="-102"/>
              <w:jc w:val="center"/>
              <w:rPr>
                <w:rFonts w:eastAsia="仿宋_GB2312"/>
                <w:bCs/>
                <w:kern w:val="0"/>
                <w:szCs w:val="21"/>
              </w:rPr>
            </w:pPr>
            <w:r>
              <w:rPr>
                <w:rFonts w:eastAsia="仿宋_GB2312"/>
                <w:bCs/>
                <w:kern w:val="0"/>
                <w:szCs w:val="21"/>
              </w:rPr>
              <w:t>——</w:t>
            </w:r>
          </w:p>
        </w:tc>
        <w:tc>
          <w:tcPr>
            <w:tcW w:w="957" w:type="dxa"/>
            <w:vAlign w:val="center"/>
          </w:tcPr>
          <w:p>
            <w:pPr>
              <w:widowControl/>
              <w:spacing w:line="240" w:lineRule="atLeast"/>
              <w:ind w:right="-102"/>
              <w:jc w:val="center"/>
              <w:rPr>
                <w:rFonts w:eastAsia="仿宋_GB2312"/>
                <w:bCs/>
                <w:kern w:val="0"/>
                <w:szCs w:val="21"/>
              </w:rPr>
            </w:pPr>
            <w:r>
              <w:rPr>
                <w:rFonts w:eastAsia="仿宋_GB2312"/>
                <w:bCs/>
                <w:kern w:val="0"/>
                <w:szCs w:val="21"/>
              </w:rPr>
              <w:t>——</w:t>
            </w:r>
          </w:p>
        </w:tc>
        <w:tc>
          <w:tcPr>
            <w:tcW w:w="957" w:type="dxa"/>
            <w:vAlign w:val="center"/>
          </w:tcPr>
          <w:p>
            <w:pPr>
              <w:widowControl/>
              <w:spacing w:line="240" w:lineRule="atLeast"/>
              <w:ind w:right="-102"/>
              <w:jc w:val="center"/>
              <w:rPr>
                <w:rFonts w:eastAsia="仿宋_GB2312"/>
                <w:bCs/>
                <w:kern w:val="0"/>
                <w:szCs w:val="21"/>
              </w:rPr>
            </w:pPr>
            <w:r>
              <w:rPr>
                <w:rFonts w:eastAsia="仿宋_GB2312"/>
                <w:bCs/>
                <w:kern w:val="0"/>
                <w:szCs w:val="21"/>
              </w:rPr>
              <w:t>——</w:t>
            </w:r>
          </w:p>
        </w:tc>
        <w:tc>
          <w:tcPr>
            <w:tcW w:w="957" w:type="dxa"/>
            <w:vAlign w:val="center"/>
          </w:tcPr>
          <w:p>
            <w:pPr>
              <w:widowControl/>
              <w:spacing w:line="240" w:lineRule="atLeast"/>
              <w:ind w:right="-102"/>
              <w:jc w:val="center"/>
              <w:rPr>
                <w:rFonts w:eastAsia="仿宋_GB2312"/>
                <w:bCs/>
                <w:kern w:val="0"/>
                <w:szCs w:val="21"/>
              </w:rPr>
            </w:pPr>
          </w:p>
        </w:tc>
        <w:tc>
          <w:tcPr>
            <w:tcW w:w="957" w:type="dxa"/>
            <w:vAlign w:val="center"/>
          </w:tcPr>
          <w:p>
            <w:pPr>
              <w:widowControl/>
              <w:spacing w:line="240" w:lineRule="atLeast"/>
              <w:ind w:right="-102"/>
              <w:jc w:val="center"/>
              <w:rPr>
                <w:rFonts w:eastAsia="仿宋_GB2312"/>
                <w:bCs/>
                <w:kern w:val="0"/>
                <w:szCs w:val="21"/>
              </w:rPr>
            </w:pPr>
          </w:p>
        </w:tc>
        <w:tc>
          <w:tcPr>
            <w:tcW w:w="957" w:type="dxa"/>
            <w:vAlign w:val="center"/>
          </w:tcPr>
          <w:p>
            <w:pPr>
              <w:widowControl/>
              <w:spacing w:line="240" w:lineRule="atLeast"/>
              <w:ind w:right="-102"/>
              <w:jc w:val="center"/>
              <w:rPr>
                <w:rFonts w:eastAsia="仿宋_GB2312"/>
                <w:bCs/>
                <w:kern w:val="0"/>
                <w:szCs w:val="21"/>
              </w:rPr>
            </w:pPr>
          </w:p>
        </w:tc>
        <w:tc>
          <w:tcPr>
            <w:tcW w:w="957" w:type="dxa"/>
            <w:vAlign w:val="center"/>
          </w:tcPr>
          <w:p>
            <w:pPr>
              <w:widowControl/>
              <w:spacing w:line="240" w:lineRule="atLeast"/>
              <w:ind w:right="-102"/>
              <w:jc w:val="center"/>
              <w:rPr>
                <w:rFonts w:eastAsia="仿宋_GB2312"/>
                <w:bCs/>
                <w:kern w:val="0"/>
                <w:szCs w:val="21"/>
              </w:rPr>
            </w:pPr>
          </w:p>
        </w:tc>
        <w:tc>
          <w:tcPr>
            <w:tcW w:w="957" w:type="dxa"/>
            <w:vAlign w:val="center"/>
          </w:tcPr>
          <w:p>
            <w:pPr>
              <w:widowControl/>
              <w:spacing w:line="240" w:lineRule="atLeast"/>
              <w:ind w:right="-102"/>
              <w:jc w:val="center"/>
              <w:rPr>
                <w:rFonts w:eastAsia="仿宋_GB2312"/>
                <w:bCs/>
                <w:kern w:val="0"/>
                <w:szCs w:val="21"/>
              </w:rPr>
            </w:pPr>
          </w:p>
        </w:tc>
        <w:tc>
          <w:tcPr>
            <w:tcW w:w="957" w:type="dxa"/>
            <w:vAlign w:val="center"/>
          </w:tcPr>
          <w:p>
            <w:pPr>
              <w:widowControl/>
              <w:spacing w:line="240" w:lineRule="atLeast"/>
              <w:ind w:right="-102"/>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974" w:type="dxa"/>
            <w:gridSpan w:val="2"/>
            <w:vAlign w:val="bottom"/>
          </w:tcPr>
          <w:p>
            <w:pPr>
              <w:widowControl/>
              <w:spacing w:line="240" w:lineRule="atLeast"/>
              <w:ind w:right="-102"/>
              <w:jc w:val="center"/>
              <w:rPr>
                <w:rFonts w:eastAsia="仿宋_GB2312"/>
                <w:bCs/>
                <w:kern w:val="0"/>
                <w:szCs w:val="21"/>
              </w:rPr>
            </w:pPr>
            <w:r>
              <w:rPr>
                <w:rFonts w:eastAsia="仿宋_GB2312"/>
                <w:bCs/>
                <w:kern w:val="0"/>
                <w:szCs w:val="21"/>
              </w:rPr>
              <w:t>一</w:t>
            </w:r>
            <w:r>
              <w:rPr>
                <w:rFonts w:hint="eastAsia" w:eastAsia="仿宋_GB2312"/>
                <w:bCs/>
                <w:kern w:val="0"/>
                <w:szCs w:val="21"/>
              </w:rPr>
              <w:t>、</w:t>
            </w:r>
            <w:r>
              <w:rPr>
                <w:rFonts w:eastAsia="仿宋_GB2312"/>
                <w:bCs/>
                <w:kern w:val="0"/>
                <w:szCs w:val="21"/>
              </w:rPr>
              <w:t>企业类　</w:t>
            </w: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775" w:type="dxa"/>
            <w:vAlign w:val="bottom"/>
          </w:tcPr>
          <w:p>
            <w:pPr>
              <w:widowControl/>
              <w:spacing w:line="240" w:lineRule="atLeast"/>
              <w:ind w:right="-102"/>
              <w:jc w:val="center"/>
              <w:rPr>
                <w:rFonts w:eastAsia="仿宋_GB2312"/>
                <w:bCs/>
                <w:kern w:val="0"/>
                <w:szCs w:val="21"/>
              </w:rPr>
            </w:pPr>
          </w:p>
        </w:tc>
        <w:tc>
          <w:tcPr>
            <w:tcW w:w="1199"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775" w:type="dxa"/>
            <w:vAlign w:val="bottom"/>
          </w:tcPr>
          <w:p>
            <w:pPr>
              <w:widowControl/>
              <w:spacing w:line="240" w:lineRule="atLeast"/>
              <w:ind w:right="-102"/>
              <w:jc w:val="center"/>
              <w:rPr>
                <w:rFonts w:eastAsia="仿宋_GB2312"/>
                <w:bCs/>
                <w:kern w:val="0"/>
                <w:szCs w:val="21"/>
              </w:rPr>
            </w:pPr>
          </w:p>
        </w:tc>
        <w:tc>
          <w:tcPr>
            <w:tcW w:w="1199"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1974" w:type="dxa"/>
            <w:gridSpan w:val="2"/>
            <w:vAlign w:val="bottom"/>
          </w:tcPr>
          <w:p>
            <w:pPr>
              <w:widowControl/>
              <w:spacing w:line="240" w:lineRule="atLeast"/>
              <w:ind w:right="-102"/>
              <w:jc w:val="center"/>
              <w:rPr>
                <w:rFonts w:eastAsia="仿宋_GB2312"/>
                <w:bCs/>
                <w:kern w:val="0"/>
                <w:szCs w:val="21"/>
              </w:rPr>
            </w:pPr>
            <w:r>
              <w:rPr>
                <w:rFonts w:eastAsia="仿宋_GB2312"/>
                <w:bCs/>
                <w:kern w:val="0"/>
                <w:szCs w:val="21"/>
              </w:rPr>
              <w:t>二</w:t>
            </w:r>
            <w:r>
              <w:rPr>
                <w:rFonts w:hint="eastAsia" w:eastAsia="仿宋_GB2312"/>
                <w:bCs/>
                <w:kern w:val="0"/>
                <w:szCs w:val="21"/>
              </w:rPr>
              <w:t>、</w:t>
            </w:r>
            <w:r>
              <w:rPr>
                <w:rFonts w:eastAsia="仿宋_GB2312"/>
                <w:bCs/>
                <w:kern w:val="0"/>
                <w:szCs w:val="21"/>
              </w:rPr>
              <w:t>资产项目类　</w:t>
            </w: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775" w:type="dxa"/>
            <w:vAlign w:val="bottom"/>
          </w:tcPr>
          <w:p>
            <w:pPr>
              <w:widowControl/>
              <w:spacing w:line="240" w:lineRule="atLeast"/>
              <w:ind w:right="-102"/>
              <w:jc w:val="center"/>
              <w:rPr>
                <w:rFonts w:eastAsia="仿宋_GB2312"/>
                <w:bCs/>
                <w:kern w:val="0"/>
                <w:szCs w:val="21"/>
              </w:rPr>
            </w:pPr>
          </w:p>
        </w:tc>
        <w:tc>
          <w:tcPr>
            <w:tcW w:w="1199"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r>
              <w:rPr>
                <w:rFonts w:eastAsia="仿宋_GB2312"/>
                <w:bCs/>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775" w:type="dxa"/>
            <w:vAlign w:val="bottom"/>
          </w:tcPr>
          <w:p>
            <w:pPr>
              <w:widowControl/>
              <w:spacing w:line="240" w:lineRule="atLeast"/>
              <w:ind w:right="-102"/>
              <w:jc w:val="center"/>
              <w:rPr>
                <w:rFonts w:eastAsia="仿宋_GB2312"/>
                <w:bCs/>
                <w:kern w:val="0"/>
                <w:szCs w:val="21"/>
              </w:rPr>
            </w:pPr>
          </w:p>
        </w:tc>
        <w:tc>
          <w:tcPr>
            <w:tcW w:w="1199"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tcPr>
          <w:p>
            <w:pPr>
              <w:widowControl/>
              <w:spacing w:line="240" w:lineRule="atLeast"/>
              <w:ind w:right="-102"/>
              <w:jc w:val="center"/>
              <w:rPr>
                <w:rFonts w:eastAsia="仿宋_GB2312"/>
                <w:bCs/>
                <w:kern w:val="0"/>
                <w:szCs w:val="21"/>
              </w:rPr>
            </w:pPr>
          </w:p>
        </w:tc>
        <w:tc>
          <w:tcPr>
            <w:tcW w:w="957" w:type="dxa"/>
            <w:vAlign w:val="bottom"/>
          </w:tcPr>
          <w:p>
            <w:pPr>
              <w:widowControl/>
              <w:spacing w:line="240" w:lineRule="atLeast"/>
              <w:ind w:right="-102"/>
              <w:jc w:val="center"/>
              <w:rPr>
                <w:rFonts w:eastAsia="仿宋_GB2312"/>
                <w:bCs/>
                <w:kern w:val="0"/>
                <w:szCs w:val="21"/>
              </w:rPr>
            </w:pPr>
          </w:p>
        </w:tc>
      </w:tr>
    </w:tbl>
    <w:p>
      <w:pPr>
        <w:widowControl/>
        <w:spacing w:line="500" w:lineRule="exact"/>
        <w:ind w:firstLine="472" w:firstLineChars="197"/>
        <w:rPr>
          <w:rFonts w:eastAsia="仿宋_GB2312"/>
          <w:kern w:val="0"/>
          <w:sz w:val="24"/>
          <w:szCs w:val="24"/>
        </w:rPr>
      </w:pPr>
      <w:r>
        <w:rPr>
          <w:rFonts w:eastAsia="仿宋_GB2312"/>
          <w:kern w:val="0"/>
          <w:sz w:val="24"/>
          <w:szCs w:val="24"/>
        </w:rPr>
        <w:t>注：按树型结构顺序填列，含境外企业返投境内的子企业，先企业，后资产，分别汇总。注册资本按实际投入币种填列，资产总额等其他财务指标折算为人民币填列。</w:t>
      </w:r>
    </w:p>
    <w:p>
      <w:pPr>
        <w:widowControl/>
        <w:spacing w:line="500" w:lineRule="exact"/>
        <w:ind w:firstLine="482" w:firstLineChars="200"/>
        <w:outlineLvl w:val="0"/>
        <w:rPr>
          <w:rFonts w:eastAsia="仿宋_GB2312"/>
          <w:b/>
          <w:bCs/>
          <w:kern w:val="0"/>
          <w:sz w:val="24"/>
          <w:szCs w:val="24"/>
        </w:rPr>
      </w:pPr>
      <w:r>
        <w:rPr>
          <w:rFonts w:hint="eastAsia" w:eastAsia="仿宋_GB2312"/>
          <w:b/>
          <w:bCs/>
          <w:kern w:val="0"/>
          <w:sz w:val="24"/>
          <w:szCs w:val="24"/>
        </w:rPr>
        <w:t>（二）金融、类金融企业经营</w:t>
      </w:r>
      <w:r>
        <w:rPr>
          <w:rFonts w:eastAsia="仿宋_GB2312"/>
          <w:b/>
          <w:bCs/>
          <w:kern w:val="0"/>
          <w:sz w:val="24"/>
          <w:szCs w:val="24"/>
        </w:rPr>
        <w:t>情况</w:t>
      </w:r>
    </w:p>
    <w:p>
      <w:pPr>
        <w:widowControl/>
        <w:spacing w:line="500" w:lineRule="exact"/>
        <w:ind w:firstLine="480" w:firstLineChars="200"/>
        <w:rPr>
          <w:rFonts w:eastAsia="仿宋_GB2312"/>
          <w:b/>
          <w:bCs/>
          <w:kern w:val="0"/>
          <w:sz w:val="24"/>
          <w:szCs w:val="24"/>
        </w:rPr>
      </w:pPr>
      <w:r>
        <w:rPr>
          <w:rFonts w:hint="eastAsia" w:eastAsia="仿宋_GB2312"/>
          <w:kern w:val="0"/>
          <w:sz w:val="24"/>
          <w:szCs w:val="24"/>
        </w:rPr>
        <w:t xml:space="preserve">披露金融、类金融企业（特别是融资租赁公司、财务公司）的股权结构、主要经营情况，以及在风险管控上存在的问题。  </w:t>
      </w:r>
      <w:r>
        <w:rPr>
          <w:rFonts w:hint="eastAsia" w:eastAsia="仿宋_GB2312"/>
          <w:b/>
          <w:bCs/>
          <w:kern w:val="0"/>
          <w:sz w:val="24"/>
          <w:szCs w:val="24"/>
        </w:rPr>
        <w:t xml:space="preserve">    </w:t>
      </w:r>
    </w:p>
    <w:p>
      <w:pPr>
        <w:widowControl/>
        <w:spacing w:line="500" w:lineRule="exact"/>
        <w:ind w:firstLine="361" w:firstLineChars="150"/>
        <w:outlineLvl w:val="0"/>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三</w:t>
      </w:r>
      <w:r>
        <w:rPr>
          <w:rFonts w:eastAsia="仿宋_GB2312"/>
          <w:b/>
          <w:bCs/>
          <w:kern w:val="0"/>
          <w:sz w:val="24"/>
          <w:szCs w:val="24"/>
        </w:rPr>
        <w:t>）以前年度改制剥离提留代管资产情况</w:t>
      </w:r>
    </w:p>
    <w:tbl>
      <w:tblPr>
        <w:tblStyle w:val="6"/>
        <w:tblW w:w="0" w:type="auto"/>
        <w:tblInd w:w="9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080"/>
        <w:gridCol w:w="1080"/>
        <w:gridCol w:w="1080"/>
        <w:gridCol w:w="1080"/>
        <w:gridCol w:w="1080"/>
        <w:gridCol w:w="1080"/>
        <w:gridCol w:w="12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0" w:type="dxa"/>
            <w:vMerge w:val="restart"/>
            <w:vAlign w:val="center"/>
          </w:tcPr>
          <w:p>
            <w:pPr>
              <w:widowControl/>
              <w:spacing w:line="240" w:lineRule="atLeast"/>
              <w:jc w:val="center"/>
              <w:rPr>
                <w:rFonts w:eastAsia="仿宋_GB2312"/>
                <w:kern w:val="0"/>
                <w:szCs w:val="21"/>
              </w:rPr>
            </w:pPr>
            <w:r>
              <w:rPr>
                <w:rFonts w:eastAsia="仿宋_GB2312"/>
                <w:kern w:val="0"/>
                <w:szCs w:val="21"/>
              </w:rPr>
              <w:t>序号</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项目</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取得时间</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有关批文</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初始金额</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已处置或使用金额</w:t>
            </w:r>
          </w:p>
        </w:tc>
        <w:tc>
          <w:tcPr>
            <w:tcW w:w="1080" w:type="dxa"/>
            <w:vMerge w:val="restart"/>
            <w:vAlign w:val="center"/>
          </w:tcPr>
          <w:p>
            <w:pPr>
              <w:widowControl/>
              <w:spacing w:line="240" w:lineRule="atLeast"/>
              <w:jc w:val="center"/>
              <w:rPr>
                <w:rFonts w:eastAsia="仿宋_GB2312"/>
                <w:kern w:val="0"/>
                <w:szCs w:val="21"/>
              </w:rPr>
            </w:pPr>
            <w:r>
              <w:rPr>
                <w:rFonts w:eastAsia="仿宋_GB2312"/>
                <w:kern w:val="0"/>
                <w:szCs w:val="21"/>
              </w:rPr>
              <w:t>账面余额</w:t>
            </w:r>
          </w:p>
        </w:tc>
        <w:tc>
          <w:tcPr>
            <w:tcW w:w="1293" w:type="dxa"/>
            <w:vMerge w:val="restart"/>
            <w:vAlign w:val="center"/>
          </w:tcPr>
          <w:p>
            <w:pPr>
              <w:widowControl/>
              <w:spacing w:line="240" w:lineRule="atLeast"/>
              <w:jc w:val="center"/>
              <w:rPr>
                <w:rFonts w:eastAsia="仿宋_GB2312"/>
                <w:kern w:val="0"/>
                <w:szCs w:val="21"/>
              </w:rPr>
            </w:pPr>
            <w:r>
              <w:rPr>
                <w:rFonts w:eastAsia="仿宋_GB2312"/>
                <w:kern w:val="0"/>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2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080" w:type="dxa"/>
            <w:vMerge w:val="continue"/>
            <w:vAlign w:val="center"/>
          </w:tcPr>
          <w:p>
            <w:pPr>
              <w:widowControl/>
              <w:spacing w:line="240" w:lineRule="atLeast"/>
              <w:jc w:val="left"/>
              <w:rPr>
                <w:rFonts w:eastAsia="仿宋_GB2312"/>
                <w:kern w:val="0"/>
                <w:szCs w:val="21"/>
              </w:rPr>
            </w:pPr>
          </w:p>
        </w:tc>
        <w:tc>
          <w:tcPr>
            <w:tcW w:w="1293" w:type="dxa"/>
            <w:vMerge w:val="continue"/>
            <w:vAlign w:val="center"/>
          </w:tcPr>
          <w:p>
            <w:pPr>
              <w:widowControl/>
              <w:spacing w:line="240" w:lineRule="atLeast"/>
              <w:jc w:val="left"/>
              <w:rPr>
                <w:rFonts w:eastAsia="仿宋_GB2312"/>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0" w:type="dxa"/>
            <w:gridSpan w:val="2"/>
            <w:vAlign w:val="center"/>
          </w:tcPr>
          <w:p>
            <w:pPr>
              <w:widowControl/>
              <w:spacing w:line="240" w:lineRule="atLeast"/>
              <w:jc w:val="center"/>
              <w:rPr>
                <w:rFonts w:eastAsia="仿宋_GB2312"/>
                <w:kern w:val="0"/>
                <w:szCs w:val="21"/>
              </w:rPr>
            </w:pPr>
            <w:r>
              <w:rPr>
                <w:rFonts w:eastAsia="仿宋_GB2312"/>
                <w:kern w:val="0"/>
                <w:szCs w:val="21"/>
              </w:rPr>
              <w:t>一</w:t>
            </w:r>
            <w:r>
              <w:rPr>
                <w:rFonts w:hint="eastAsia" w:eastAsia="仿宋_GB2312"/>
                <w:kern w:val="0"/>
                <w:szCs w:val="21"/>
              </w:rPr>
              <w:t>、</w:t>
            </w:r>
            <w:r>
              <w:rPr>
                <w:rFonts w:eastAsia="仿宋_GB2312"/>
                <w:kern w:val="0"/>
                <w:szCs w:val="21"/>
              </w:rPr>
              <w:t>剥离资产</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1</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2</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0" w:type="dxa"/>
            <w:gridSpan w:val="2"/>
            <w:vAlign w:val="center"/>
          </w:tcPr>
          <w:p>
            <w:pPr>
              <w:widowControl/>
              <w:spacing w:line="240" w:lineRule="atLeast"/>
              <w:jc w:val="center"/>
              <w:rPr>
                <w:rFonts w:eastAsia="仿宋_GB2312"/>
                <w:kern w:val="0"/>
                <w:szCs w:val="21"/>
              </w:rPr>
            </w:pPr>
            <w:r>
              <w:rPr>
                <w:rFonts w:eastAsia="仿宋_GB2312"/>
                <w:kern w:val="0"/>
                <w:szCs w:val="21"/>
              </w:rPr>
              <w:t>二</w:t>
            </w:r>
            <w:r>
              <w:rPr>
                <w:rFonts w:hint="eastAsia" w:eastAsia="仿宋_GB2312"/>
                <w:kern w:val="0"/>
                <w:szCs w:val="21"/>
              </w:rPr>
              <w:t>、</w:t>
            </w:r>
            <w:r>
              <w:rPr>
                <w:rFonts w:eastAsia="仿宋_GB2312"/>
                <w:kern w:val="0"/>
                <w:szCs w:val="21"/>
              </w:rPr>
              <w:t>提留资产</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1</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2</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0" w:type="dxa"/>
            <w:gridSpan w:val="2"/>
            <w:vAlign w:val="center"/>
          </w:tcPr>
          <w:p>
            <w:pPr>
              <w:widowControl/>
              <w:spacing w:line="240" w:lineRule="atLeast"/>
              <w:jc w:val="center"/>
              <w:rPr>
                <w:rFonts w:eastAsia="仿宋_GB2312"/>
                <w:kern w:val="0"/>
                <w:szCs w:val="21"/>
              </w:rPr>
            </w:pPr>
            <w:r>
              <w:rPr>
                <w:rFonts w:eastAsia="仿宋_GB2312"/>
                <w:kern w:val="0"/>
                <w:szCs w:val="21"/>
              </w:rPr>
              <w:t>三</w:t>
            </w:r>
            <w:r>
              <w:rPr>
                <w:rFonts w:hint="eastAsia" w:eastAsia="仿宋_GB2312"/>
                <w:kern w:val="0"/>
                <w:szCs w:val="21"/>
              </w:rPr>
              <w:t>、</w:t>
            </w:r>
            <w:r>
              <w:rPr>
                <w:rFonts w:eastAsia="仿宋_GB2312"/>
                <w:kern w:val="0"/>
                <w:szCs w:val="21"/>
              </w:rPr>
              <w:t>代管资产</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1</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2</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20" w:type="dxa"/>
            <w:vAlign w:val="center"/>
          </w:tcPr>
          <w:p>
            <w:pPr>
              <w:widowControl/>
              <w:spacing w:line="240" w:lineRule="atLeast"/>
              <w:jc w:val="center"/>
              <w:rPr>
                <w:rFonts w:eastAsia="仿宋_GB2312"/>
                <w:kern w:val="0"/>
                <w:szCs w:val="21"/>
              </w:rPr>
            </w:pPr>
            <w:r>
              <w:rPr>
                <w:rFonts w:eastAsia="仿宋_GB2312"/>
                <w:kern w:val="0"/>
                <w:szCs w:val="21"/>
              </w:rPr>
              <w:t>…</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080" w:type="dxa"/>
            <w:vAlign w:val="center"/>
          </w:tcPr>
          <w:p>
            <w:pPr>
              <w:widowControl/>
              <w:spacing w:line="240" w:lineRule="atLeast"/>
              <w:jc w:val="left"/>
              <w:rPr>
                <w:rFonts w:eastAsia="仿宋_GB2312"/>
                <w:kern w:val="0"/>
                <w:szCs w:val="21"/>
              </w:rPr>
            </w:pPr>
            <w:r>
              <w:rPr>
                <w:rFonts w:eastAsia="仿宋_GB2312"/>
                <w:kern w:val="0"/>
                <w:szCs w:val="21"/>
              </w:rPr>
              <w:t>　</w:t>
            </w:r>
          </w:p>
        </w:tc>
        <w:tc>
          <w:tcPr>
            <w:tcW w:w="1293" w:type="dxa"/>
            <w:vAlign w:val="center"/>
          </w:tcPr>
          <w:p>
            <w:pPr>
              <w:widowControl/>
              <w:spacing w:line="240" w:lineRule="atLeast"/>
              <w:jc w:val="left"/>
              <w:rPr>
                <w:rFonts w:eastAsia="仿宋_GB2312"/>
                <w:kern w:val="0"/>
                <w:szCs w:val="21"/>
              </w:rPr>
            </w:pPr>
            <w:r>
              <w:rPr>
                <w:rFonts w:eastAsia="仿宋_GB2312"/>
                <w:kern w:val="0"/>
                <w:szCs w:val="21"/>
              </w:rPr>
              <w:t>　</w:t>
            </w:r>
          </w:p>
        </w:tc>
      </w:tr>
    </w:tbl>
    <w:p>
      <w:pPr>
        <w:widowControl/>
        <w:spacing w:line="500" w:lineRule="exact"/>
        <w:ind w:firstLine="475" w:firstLineChars="197"/>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四</w:t>
      </w:r>
      <w:r>
        <w:rPr>
          <w:rFonts w:eastAsia="仿宋_GB2312"/>
          <w:b/>
          <w:bCs/>
          <w:kern w:val="0"/>
          <w:sz w:val="24"/>
          <w:szCs w:val="24"/>
        </w:rPr>
        <w:t>）表外资产情况</w:t>
      </w:r>
    </w:p>
    <w:p>
      <w:pPr>
        <w:widowControl/>
        <w:spacing w:line="500" w:lineRule="exact"/>
        <w:ind w:firstLine="472" w:firstLineChars="197"/>
        <w:rPr>
          <w:rFonts w:eastAsia="仿宋_GB2312"/>
          <w:kern w:val="0"/>
          <w:sz w:val="24"/>
          <w:szCs w:val="24"/>
        </w:rPr>
      </w:pPr>
      <w:r>
        <w:rPr>
          <w:rFonts w:eastAsia="仿宋_GB2312"/>
          <w:kern w:val="0"/>
          <w:sz w:val="24"/>
          <w:szCs w:val="24"/>
        </w:rPr>
        <w:t>表外资产中，国有划拨土地期末价值可参考同样地块政府土地储备中心土地收购价确定；矿权和其他重要资产期末价值可参照同类资产招拍挂的交易价格确定；期末价值可采用预估值填列。</w:t>
      </w:r>
    </w:p>
    <w:p>
      <w:pPr>
        <w:widowControl/>
        <w:spacing w:line="500" w:lineRule="exact"/>
        <w:ind w:firstLine="472" w:firstLineChars="197"/>
        <w:outlineLvl w:val="0"/>
        <w:rPr>
          <w:rFonts w:eastAsia="仿宋_GB2312"/>
          <w:kern w:val="0"/>
          <w:sz w:val="24"/>
          <w:szCs w:val="24"/>
        </w:rPr>
      </w:pPr>
      <w:r>
        <w:rPr>
          <w:rFonts w:eastAsia="仿宋_GB2312"/>
          <w:kern w:val="0"/>
          <w:sz w:val="24"/>
          <w:szCs w:val="24"/>
        </w:rPr>
        <w:t>1.国有划拨土地</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946"/>
        <w:gridCol w:w="1495"/>
        <w:gridCol w:w="1495"/>
        <w:gridCol w:w="17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spacing w:line="240" w:lineRule="atLeast"/>
              <w:ind w:right="-102"/>
              <w:jc w:val="center"/>
              <w:rPr>
                <w:rFonts w:eastAsia="仿宋_GB2312"/>
                <w:szCs w:val="21"/>
              </w:rPr>
            </w:pPr>
            <w:r>
              <w:rPr>
                <w:rFonts w:eastAsia="仿宋_GB2312"/>
                <w:szCs w:val="21"/>
              </w:rPr>
              <w:t>序 号</w:t>
            </w:r>
          </w:p>
        </w:tc>
        <w:tc>
          <w:tcPr>
            <w:tcW w:w="1946" w:type="dxa"/>
          </w:tcPr>
          <w:p>
            <w:pPr>
              <w:spacing w:line="240" w:lineRule="atLeast"/>
              <w:ind w:right="-102"/>
              <w:jc w:val="center"/>
              <w:rPr>
                <w:rFonts w:eastAsia="仿宋_GB2312"/>
                <w:szCs w:val="21"/>
              </w:rPr>
            </w:pPr>
            <w:r>
              <w:rPr>
                <w:rFonts w:eastAsia="仿宋_GB2312"/>
                <w:szCs w:val="21"/>
              </w:rPr>
              <w:t>地块类别</w:t>
            </w:r>
          </w:p>
        </w:tc>
        <w:tc>
          <w:tcPr>
            <w:tcW w:w="1495" w:type="dxa"/>
          </w:tcPr>
          <w:p>
            <w:pPr>
              <w:spacing w:line="240" w:lineRule="atLeast"/>
              <w:ind w:right="-102"/>
              <w:jc w:val="center"/>
              <w:rPr>
                <w:rFonts w:eastAsia="仿宋_GB2312"/>
                <w:szCs w:val="21"/>
              </w:rPr>
            </w:pPr>
            <w:r>
              <w:rPr>
                <w:rFonts w:eastAsia="仿宋_GB2312"/>
                <w:szCs w:val="21"/>
              </w:rPr>
              <w:t>面 积</w:t>
            </w:r>
          </w:p>
        </w:tc>
        <w:tc>
          <w:tcPr>
            <w:tcW w:w="1495" w:type="dxa"/>
          </w:tcPr>
          <w:p>
            <w:pPr>
              <w:spacing w:line="240" w:lineRule="atLeast"/>
              <w:ind w:right="-102"/>
              <w:jc w:val="center"/>
              <w:rPr>
                <w:rFonts w:eastAsia="仿宋_GB2312"/>
                <w:szCs w:val="21"/>
              </w:rPr>
            </w:pPr>
            <w:r>
              <w:rPr>
                <w:rFonts w:eastAsia="仿宋_GB2312"/>
                <w:szCs w:val="21"/>
              </w:rPr>
              <w:t>期末价值</w:t>
            </w:r>
          </w:p>
        </w:tc>
        <w:tc>
          <w:tcPr>
            <w:tcW w:w="1726" w:type="dxa"/>
          </w:tcPr>
          <w:p>
            <w:pPr>
              <w:spacing w:line="240" w:lineRule="atLeast"/>
              <w:ind w:right="-102"/>
              <w:jc w:val="center"/>
              <w:rPr>
                <w:rFonts w:eastAsia="仿宋_GB2312"/>
                <w:szCs w:val="21"/>
              </w:rPr>
            </w:pPr>
            <w:r>
              <w:rPr>
                <w:rFonts w:eastAsia="仿宋_GB2312"/>
                <w:szCs w:val="21"/>
              </w:rPr>
              <w:t>备 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spacing w:line="240" w:lineRule="atLeast"/>
              <w:ind w:right="-102" w:firstLine="420"/>
              <w:jc w:val="center"/>
              <w:rPr>
                <w:rFonts w:eastAsia="仿宋_GB2312"/>
                <w:szCs w:val="21"/>
              </w:rPr>
            </w:pPr>
          </w:p>
        </w:tc>
        <w:tc>
          <w:tcPr>
            <w:tcW w:w="1946" w:type="dxa"/>
          </w:tcPr>
          <w:p>
            <w:pPr>
              <w:spacing w:line="240" w:lineRule="atLeast"/>
              <w:ind w:right="-102"/>
              <w:jc w:val="center"/>
              <w:rPr>
                <w:rFonts w:eastAsia="仿宋_GB2312"/>
                <w:szCs w:val="21"/>
              </w:rPr>
            </w:pPr>
            <w:r>
              <w:rPr>
                <w:rFonts w:eastAsia="仿宋_GB2312"/>
                <w:szCs w:val="21"/>
              </w:rPr>
              <w:t>合 计</w:t>
            </w:r>
          </w:p>
        </w:tc>
        <w:tc>
          <w:tcPr>
            <w:tcW w:w="1495"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726"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spacing w:line="240" w:lineRule="atLeast"/>
              <w:ind w:right="-102" w:firstLine="420"/>
              <w:jc w:val="center"/>
              <w:rPr>
                <w:rFonts w:eastAsia="仿宋_GB2312"/>
                <w:szCs w:val="21"/>
              </w:rPr>
            </w:pPr>
          </w:p>
        </w:tc>
        <w:tc>
          <w:tcPr>
            <w:tcW w:w="1946"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726"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spacing w:line="240" w:lineRule="atLeast"/>
              <w:ind w:right="-102" w:firstLine="420"/>
              <w:jc w:val="center"/>
              <w:rPr>
                <w:rFonts w:eastAsia="仿宋_GB2312"/>
                <w:szCs w:val="21"/>
              </w:rPr>
            </w:pPr>
          </w:p>
        </w:tc>
        <w:tc>
          <w:tcPr>
            <w:tcW w:w="1946"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726"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96" w:type="dxa"/>
          </w:tcPr>
          <w:p>
            <w:pPr>
              <w:spacing w:line="240" w:lineRule="atLeast"/>
              <w:ind w:right="-102" w:firstLine="420"/>
              <w:jc w:val="center"/>
              <w:rPr>
                <w:rFonts w:eastAsia="仿宋_GB2312"/>
                <w:szCs w:val="21"/>
              </w:rPr>
            </w:pPr>
          </w:p>
        </w:tc>
        <w:tc>
          <w:tcPr>
            <w:tcW w:w="1946"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495" w:type="dxa"/>
          </w:tcPr>
          <w:p>
            <w:pPr>
              <w:spacing w:line="240" w:lineRule="atLeast"/>
              <w:ind w:right="-102" w:firstLine="420"/>
              <w:rPr>
                <w:rFonts w:eastAsia="仿宋_GB2312"/>
                <w:szCs w:val="21"/>
              </w:rPr>
            </w:pPr>
          </w:p>
        </w:tc>
        <w:tc>
          <w:tcPr>
            <w:tcW w:w="1726" w:type="dxa"/>
          </w:tcPr>
          <w:p>
            <w:pPr>
              <w:spacing w:line="240" w:lineRule="atLeast"/>
              <w:ind w:right="-102" w:firstLine="420"/>
              <w:rPr>
                <w:rFonts w:eastAsia="仿宋_GB2312"/>
                <w:szCs w:val="21"/>
              </w:rPr>
            </w:pPr>
          </w:p>
        </w:tc>
      </w:tr>
    </w:tbl>
    <w:p>
      <w:pPr>
        <w:widowControl/>
        <w:spacing w:line="500" w:lineRule="exact"/>
        <w:ind w:firstLine="472" w:firstLineChars="197"/>
        <w:rPr>
          <w:rFonts w:eastAsia="仿宋_GB2312"/>
          <w:kern w:val="0"/>
          <w:sz w:val="24"/>
          <w:szCs w:val="24"/>
        </w:rPr>
      </w:pPr>
      <w:r>
        <w:rPr>
          <w:rFonts w:eastAsia="仿宋_GB2312"/>
          <w:kern w:val="0"/>
          <w:sz w:val="24"/>
          <w:szCs w:val="24"/>
        </w:rPr>
        <w:t>地块类别可以参照《全国土地分类（试行）》（国土资发（2001）255号）选择填列：1.农用地；2.建设用地；3.未利用地。</w:t>
      </w:r>
    </w:p>
    <w:p>
      <w:pPr>
        <w:widowControl/>
        <w:spacing w:line="500" w:lineRule="exact"/>
        <w:ind w:firstLine="472" w:firstLineChars="197"/>
        <w:rPr>
          <w:rFonts w:eastAsia="仿宋_GB2312"/>
          <w:kern w:val="0"/>
          <w:sz w:val="24"/>
          <w:szCs w:val="24"/>
        </w:rPr>
      </w:pPr>
      <w:r>
        <w:rPr>
          <w:rFonts w:eastAsia="仿宋_GB2312"/>
          <w:kern w:val="0"/>
          <w:sz w:val="24"/>
          <w:szCs w:val="24"/>
        </w:rPr>
        <w:t>如果企业存在已按清产核资政策的要求，将国有划拨土地单独估价作为固定资产入账的情况，也应按此表披露，并在备注栏说明其账面价值。</w:t>
      </w:r>
    </w:p>
    <w:p>
      <w:pPr>
        <w:widowControl/>
        <w:spacing w:line="500" w:lineRule="exact"/>
        <w:ind w:firstLine="472" w:firstLineChars="197"/>
        <w:outlineLvl w:val="0"/>
        <w:rPr>
          <w:rFonts w:eastAsia="仿宋_GB2312"/>
          <w:kern w:val="0"/>
          <w:sz w:val="24"/>
          <w:szCs w:val="24"/>
        </w:rPr>
      </w:pPr>
      <w:r>
        <w:rPr>
          <w:rFonts w:eastAsia="仿宋_GB2312"/>
          <w:kern w:val="0"/>
          <w:sz w:val="24"/>
          <w:szCs w:val="24"/>
        </w:rPr>
        <w:t>2.探矿权</w:t>
      </w:r>
    </w:p>
    <w:tbl>
      <w:tblPr>
        <w:tblStyle w:val="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260"/>
        <w:gridCol w:w="1081"/>
        <w:gridCol w:w="1440"/>
        <w:gridCol w:w="1261"/>
        <w:gridCol w:w="1079"/>
        <w:gridCol w:w="15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240" w:lineRule="atLeast"/>
              <w:ind w:right="-102"/>
              <w:jc w:val="center"/>
              <w:rPr>
                <w:rFonts w:eastAsia="仿宋_GB2312"/>
                <w:szCs w:val="21"/>
              </w:rPr>
            </w:pPr>
            <w:r>
              <w:rPr>
                <w:rFonts w:eastAsia="仿宋_GB2312"/>
                <w:szCs w:val="21"/>
              </w:rPr>
              <w:t>序号</w:t>
            </w:r>
          </w:p>
        </w:tc>
        <w:tc>
          <w:tcPr>
            <w:tcW w:w="1260" w:type="dxa"/>
          </w:tcPr>
          <w:p>
            <w:pPr>
              <w:spacing w:line="240" w:lineRule="atLeast"/>
              <w:ind w:right="-102"/>
              <w:jc w:val="center"/>
              <w:rPr>
                <w:rFonts w:eastAsia="仿宋_GB2312"/>
                <w:szCs w:val="21"/>
              </w:rPr>
            </w:pPr>
            <w:r>
              <w:rPr>
                <w:rFonts w:eastAsia="仿宋_GB2312"/>
                <w:szCs w:val="21"/>
              </w:rPr>
              <w:t>主要矿产</w:t>
            </w:r>
          </w:p>
        </w:tc>
        <w:tc>
          <w:tcPr>
            <w:tcW w:w="1081" w:type="dxa"/>
          </w:tcPr>
          <w:p>
            <w:pPr>
              <w:spacing w:line="240" w:lineRule="atLeast"/>
              <w:ind w:right="-102"/>
              <w:jc w:val="center"/>
              <w:rPr>
                <w:rFonts w:eastAsia="仿宋_GB2312"/>
                <w:szCs w:val="21"/>
              </w:rPr>
            </w:pPr>
            <w:r>
              <w:rPr>
                <w:rFonts w:eastAsia="仿宋_GB2312"/>
                <w:szCs w:val="21"/>
              </w:rPr>
              <w:t>矿区面积</w:t>
            </w:r>
          </w:p>
        </w:tc>
        <w:tc>
          <w:tcPr>
            <w:tcW w:w="1440" w:type="dxa"/>
          </w:tcPr>
          <w:p>
            <w:pPr>
              <w:spacing w:line="240" w:lineRule="atLeast"/>
              <w:ind w:right="-102"/>
              <w:jc w:val="center"/>
              <w:rPr>
                <w:rFonts w:eastAsia="仿宋_GB2312"/>
                <w:szCs w:val="21"/>
              </w:rPr>
            </w:pPr>
            <w:r>
              <w:rPr>
                <w:rFonts w:eastAsia="仿宋_GB2312"/>
                <w:szCs w:val="21"/>
              </w:rPr>
              <w:t>预测储备量</w:t>
            </w:r>
          </w:p>
        </w:tc>
        <w:tc>
          <w:tcPr>
            <w:tcW w:w="1261" w:type="dxa"/>
          </w:tcPr>
          <w:p>
            <w:pPr>
              <w:spacing w:line="240" w:lineRule="atLeast"/>
              <w:ind w:right="-102"/>
              <w:jc w:val="center"/>
              <w:rPr>
                <w:rFonts w:eastAsia="仿宋_GB2312"/>
                <w:szCs w:val="21"/>
              </w:rPr>
            </w:pPr>
            <w:r>
              <w:rPr>
                <w:rFonts w:eastAsia="仿宋_GB2312"/>
                <w:szCs w:val="21"/>
              </w:rPr>
              <w:t>有效期限</w:t>
            </w:r>
          </w:p>
        </w:tc>
        <w:tc>
          <w:tcPr>
            <w:tcW w:w="1079" w:type="dxa"/>
          </w:tcPr>
          <w:p>
            <w:pPr>
              <w:spacing w:line="240" w:lineRule="atLeast"/>
              <w:ind w:right="-102"/>
              <w:jc w:val="center"/>
              <w:rPr>
                <w:rFonts w:eastAsia="仿宋_GB2312"/>
                <w:szCs w:val="21"/>
              </w:rPr>
            </w:pPr>
            <w:r>
              <w:rPr>
                <w:rFonts w:eastAsia="仿宋_GB2312"/>
                <w:szCs w:val="21"/>
              </w:rPr>
              <w:t>取得方式</w:t>
            </w:r>
          </w:p>
        </w:tc>
        <w:tc>
          <w:tcPr>
            <w:tcW w:w="1571" w:type="dxa"/>
          </w:tcPr>
          <w:p>
            <w:pPr>
              <w:spacing w:line="240" w:lineRule="atLeast"/>
              <w:ind w:right="-102"/>
              <w:jc w:val="center"/>
              <w:rPr>
                <w:rFonts w:eastAsia="仿宋_GB2312"/>
                <w:szCs w:val="21"/>
              </w:rPr>
            </w:pPr>
            <w:r>
              <w:rPr>
                <w:rFonts w:eastAsia="仿宋_GB2312"/>
                <w:szCs w:val="21"/>
              </w:rPr>
              <w:t>期末价值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240" w:lineRule="atLeast"/>
              <w:ind w:right="-102" w:firstLine="420"/>
              <w:jc w:val="center"/>
              <w:rPr>
                <w:rFonts w:eastAsia="仿宋_GB2312"/>
                <w:szCs w:val="21"/>
              </w:rPr>
            </w:pPr>
          </w:p>
        </w:tc>
        <w:tc>
          <w:tcPr>
            <w:tcW w:w="1260" w:type="dxa"/>
          </w:tcPr>
          <w:p>
            <w:pPr>
              <w:spacing w:line="240" w:lineRule="atLeast"/>
              <w:ind w:right="-102"/>
              <w:jc w:val="center"/>
              <w:rPr>
                <w:rFonts w:eastAsia="仿宋_GB2312"/>
                <w:szCs w:val="21"/>
              </w:rPr>
            </w:pPr>
            <w:r>
              <w:rPr>
                <w:rFonts w:eastAsia="仿宋_GB2312"/>
                <w:szCs w:val="21"/>
              </w:rPr>
              <w:t>合 计</w:t>
            </w:r>
          </w:p>
        </w:tc>
        <w:tc>
          <w:tcPr>
            <w:tcW w:w="1081" w:type="dxa"/>
          </w:tcPr>
          <w:p>
            <w:pPr>
              <w:spacing w:line="240" w:lineRule="atLeast"/>
              <w:ind w:right="-102"/>
              <w:jc w:val="center"/>
              <w:rPr>
                <w:rFonts w:eastAsia="仿宋_GB2312"/>
                <w:szCs w:val="21"/>
              </w:rPr>
            </w:pPr>
            <w:r>
              <w:rPr>
                <w:rFonts w:eastAsia="仿宋_GB2312"/>
                <w:szCs w:val="21"/>
              </w:rPr>
              <w:t>——</w:t>
            </w:r>
          </w:p>
        </w:tc>
        <w:tc>
          <w:tcPr>
            <w:tcW w:w="1440" w:type="dxa"/>
          </w:tcPr>
          <w:p>
            <w:pPr>
              <w:spacing w:line="240" w:lineRule="atLeast"/>
              <w:ind w:right="-102" w:firstLine="420"/>
              <w:rPr>
                <w:rFonts w:eastAsia="仿宋_GB2312"/>
                <w:szCs w:val="21"/>
              </w:rPr>
            </w:pPr>
            <w:r>
              <w:rPr>
                <w:rFonts w:eastAsia="仿宋_GB2312"/>
                <w:szCs w:val="21"/>
              </w:rPr>
              <w:t>——</w:t>
            </w:r>
          </w:p>
        </w:tc>
        <w:tc>
          <w:tcPr>
            <w:tcW w:w="1261" w:type="dxa"/>
          </w:tcPr>
          <w:p>
            <w:pPr>
              <w:spacing w:line="240" w:lineRule="atLeast"/>
              <w:ind w:right="-102"/>
              <w:jc w:val="center"/>
              <w:rPr>
                <w:rFonts w:eastAsia="仿宋_GB2312"/>
                <w:szCs w:val="21"/>
              </w:rPr>
            </w:pPr>
            <w:r>
              <w:rPr>
                <w:rFonts w:eastAsia="仿宋_GB2312"/>
                <w:szCs w:val="21"/>
              </w:rPr>
              <w:t>——</w:t>
            </w:r>
          </w:p>
        </w:tc>
        <w:tc>
          <w:tcPr>
            <w:tcW w:w="1079" w:type="dxa"/>
          </w:tcPr>
          <w:p>
            <w:pPr>
              <w:spacing w:line="240" w:lineRule="atLeast"/>
              <w:ind w:right="-102"/>
              <w:jc w:val="center"/>
              <w:rPr>
                <w:rFonts w:eastAsia="仿宋_GB2312"/>
                <w:szCs w:val="21"/>
              </w:rPr>
            </w:pPr>
            <w:r>
              <w:rPr>
                <w:rFonts w:eastAsia="仿宋_GB2312"/>
                <w:szCs w:val="21"/>
              </w:rPr>
              <w:t>——</w:t>
            </w:r>
          </w:p>
        </w:tc>
        <w:tc>
          <w:tcPr>
            <w:tcW w:w="1571" w:type="dxa"/>
          </w:tcPr>
          <w:p>
            <w:pPr>
              <w:spacing w:line="240" w:lineRule="atLeast"/>
              <w:ind w:right="-102" w:firstLine="42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240" w:lineRule="atLeast"/>
              <w:ind w:right="-102" w:firstLine="420"/>
              <w:jc w:val="center"/>
              <w:rPr>
                <w:rFonts w:eastAsia="仿宋_GB2312"/>
                <w:szCs w:val="21"/>
              </w:rPr>
            </w:pPr>
          </w:p>
        </w:tc>
        <w:tc>
          <w:tcPr>
            <w:tcW w:w="1260" w:type="dxa"/>
          </w:tcPr>
          <w:p>
            <w:pPr>
              <w:spacing w:line="240" w:lineRule="atLeast"/>
              <w:ind w:right="-102" w:firstLine="420"/>
              <w:jc w:val="center"/>
              <w:rPr>
                <w:rFonts w:eastAsia="仿宋_GB2312"/>
                <w:szCs w:val="21"/>
              </w:rPr>
            </w:pPr>
          </w:p>
        </w:tc>
        <w:tc>
          <w:tcPr>
            <w:tcW w:w="1081" w:type="dxa"/>
          </w:tcPr>
          <w:p>
            <w:pPr>
              <w:spacing w:line="240" w:lineRule="atLeast"/>
              <w:ind w:right="-102" w:firstLine="420"/>
              <w:jc w:val="center"/>
              <w:rPr>
                <w:rFonts w:eastAsia="仿宋_GB2312"/>
                <w:szCs w:val="21"/>
              </w:rPr>
            </w:pPr>
          </w:p>
        </w:tc>
        <w:tc>
          <w:tcPr>
            <w:tcW w:w="1440" w:type="dxa"/>
          </w:tcPr>
          <w:p>
            <w:pPr>
              <w:spacing w:line="240" w:lineRule="atLeast"/>
              <w:ind w:right="-102" w:firstLine="420"/>
              <w:jc w:val="center"/>
              <w:rPr>
                <w:rFonts w:eastAsia="仿宋_GB2312"/>
                <w:szCs w:val="21"/>
              </w:rPr>
            </w:pPr>
          </w:p>
        </w:tc>
        <w:tc>
          <w:tcPr>
            <w:tcW w:w="1261" w:type="dxa"/>
          </w:tcPr>
          <w:p>
            <w:pPr>
              <w:spacing w:line="240" w:lineRule="atLeast"/>
              <w:ind w:right="-102" w:firstLine="420"/>
              <w:jc w:val="center"/>
              <w:rPr>
                <w:rFonts w:eastAsia="仿宋_GB2312"/>
                <w:szCs w:val="21"/>
              </w:rPr>
            </w:pPr>
          </w:p>
        </w:tc>
        <w:tc>
          <w:tcPr>
            <w:tcW w:w="1079" w:type="dxa"/>
          </w:tcPr>
          <w:p>
            <w:pPr>
              <w:spacing w:line="240" w:lineRule="atLeast"/>
              <w:ind w:right="-102" w:firstLine="420"/>
              <w:jc w:val="center"/>
              <w:rPr>
                <w:rFonts w:eastAsia="仿宋_GB2312"/>
                <w:szCs w:val="21"/>
              </w:rPr>
            </w:pPr>
          </w:p>
        </w:tc>
        <w:tc>
          <w:tcPr>
            <w:tcW w:w="1571" w:type="dxa"/>
          </w:tcPr>
          <w:p>
            <w:pPr>
              <w:spacing w:line="240" w:lineRule="atLeast"/>
              <w:ind w:right="-102" w:firstLine="42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240" w:lineRule="atLeast"/>
              <w:ind w:right="-102" w:firstLine="420"/>
              <w:jc w:val="center"/>
              <w:rPr>
                <w:rFonts w:eastAsia="仿宋_GB2312"/>
                <w:szCs w:val="21"/>
              </w:rPr>
            </w:pPr>
          </w:p>
        </w:tc>
        <w:tc>
          <w:tcPr>
            <w:tcW w:w="1260" w:type="dxa"/>
          </w:tcPr>
          <w:p>
            <w:pPr>
              <w:spacing w:line="240" w:lineRule="atLeast"/>
              <w:ind w:right="-102" w:firstLine="420"/>
              <w:rPr>
                <w:rFonts w:eastAsia="仿宋_GB2312"/>
                <w:szCs w:val="21"/>
              </w:rPr>
            </w:pPr>
          </w:p>
        </w:tc>
        <w:tc>
          <w:tcPr>
            <w:tcW w:w="1081" w:type="dxa"/>
          </w:tcPr>
          <w:p>
            <w:pPr>
              <w:spacing w:line="240" w:lineRule="atLeast"/>
              <w:ind w:right="-102" w:firstLine="420"/>
              <w:rPr>
                <w:rFonts w:eastAsia="仿宋_GB2312"/>
                <w:szCs w:val="21"/>
              </w:rPr>
            </w:pPr>
          </w:p>
        </w:tc>
        <w:tc>
          <w:tcPr>
            <w:tcW w:w="1440" w:type="dxa"/>
          </w:tcPr>
          <w:p>
            <w:pPr>
              <w:spacing w:line="240" w:lineRule="atLeast"/>
              <w:ind w:right="-102" w:firstLine="420"/>
              <w:rPr>
                <w:rFonts w:eastAsia="仿宋_GB2312"/>
                <w:szCs w:val="21"/>
              </w:rPr>
            </w:pPr>
          </w:p>
        </w:tc>
        <w:tc>
          <w:tcPr>
            <w:tcW w:w="1261" w:type="dxa"/>
          </w:tcPr>
          <w:p>
            <w:pPr>
              <w:spacing w:line="240" w:lineRule="atLeast"/>
              <w:ind w:right="-102" w:firstLine="420"/>
              <w:rPr>
                <w:rFonts w:eastAsia="仿宋_GB2312"/>
                <w:szCs w:val="21"/>
              </w:rPr>
            </w:pPr>
          </w:p>
        </w:tc>
        <w:tc>
          <w:tcPr>
            <w:tcW w:w="1079" w:type="dxa"/>
          </w:tcPr>
          <w:p>
            <w:pPr>
              <w:spacing w:line="240" w:lineRule="atLeast"/>
              <w:ind w:right="-102" w:firstLine="420"/>
              <w:rPr>
                <w:rFonts w:eastAsia="仿宋_GB2312"/>
                <w:szCs w:val="21"/>
              </w:rPr>
            </w:pPr>
          </w:p>
        </w:tc>
        <w:tc>
          <w:tcPr>
            <w:tcW w:w="1571"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30" w:type="dxa"/>
          </w:tcPr>
          <w:p>
            <w:pPr>
              <w:spacing w:line="240" w:lineRule="atLeast"/>
              <w:ind w:right="-102" w:firstLine="420"/>
              <w:jc w:val="center"/>
              <w:rPr>
                <w:rFonts w:eastAsia="仿宋_GB2312"/>
                <w:szCs w:val="21"/>
              </w:rPr>
            </w:pPr>
          </w:p>
        </w:tc>
        <w:tc>
          <w:tcPr>
            <w:tcW w:w="1260" w:type="dxa"/>
          </w:tcPr>
          <w:p>
            <w:pPr>
              <w:spacing w:line="240" w:lineRule="atLeast"/>
              <w:ind w:right="-102" w:firstLine="420"/>
              <w:rPr>
                <w:rFonts w:eastAsia="仿宋_GB2312"/>
                <w:szCs w:val="21"/>
              </w:rPr>
            </w:pPr>
          </w:p>
        </w:tc>
        <w:tc>
          <w:tcPr>
            <w:tcW w:w="1081" w:type="dxa"/>
          </w:tcPr>
          <w:p>
            <w:pPr>
              <w:spacing w:line="240" w:lineRule="atLeast"/>
              <w:ind w:right="-102" w:firstLine="420"/>
              <w:rPr>
                <w:rFonts w:eastAsia="仿宋_GB2312"/>
                <w:szCs w:val="21"/>
              </w:rPr>
            </w:pPr>
          </w:p>
        </w:tc>
        <w:tc>
          <w:tcPr>
            <w:tcW w:w="1440" w:type="dxa"/>
          </w:tcPr>
          <w:p>
            <w:pPr>
              <w:spacing w:line="240" w:lineRule="atLeast"/>
              <w:ind w:right="-102" w:firstLine="420"/>
              <w:rPr>
                <w:rFonts w:eastAsia="仿宋_GB2312"/>
                <w:szCs w:val="21"/>
              </w:rPr>
            </w:pPr>
          </w:p>
        </w:tc>
        <w:tc>
          <w:tcPr>
            <w:tcW w:w="1261" w:type="dxa"/>
          </w:tcPr>
          <w:p>
            <w:pPr>
              <w:spacing w:line="240" w:lineRule="atLeast"/>
              <w:ind w:right="-102" w:firstLine="420"/>
              <w:rPr>
                <w:rFonts w:eastAsia="仿宋_GB2312"/>
                <w:szCs w:val="21"/>
              </w:rPr>
            </w:pPr>
          </w:p>
        </w:tc>
        <w:tc>
          <w:tcPr>
            <w:tcW w:w="1079" w:type="dxa"/>
          </w:tcPr>
          <w:p>
            <w:pPr>
              <w:spacing w:line="240" w:lineRule="atLeast"/>
              <w:ind w:right="-102" w:firstLine="420"/>
              <w:rPr>
                <w:rFonts w:eastAsia="仿宋_GB2312"/>
                <w:szCs w:val="21"/>
              </w:rPr>
            </w:pPr>
          </w:p>
        </w:tc>
        <w:tc>
          <w:tcPr>
            <w:tcW w:w="1571" w:type="dxa"/>
          </w:tcPr>
          <w:p>
            <w:pPr>
              <w:spacing w:line="240" w:lineRule="atLeast"/>
              <w:ind w:right="-102" w:firstLine="420"/>
              <w:rPr>
                <w:rFonts w:eastAsia="仿宋_GB2312"/>
                <w:szCs w:val="21"/>
              </w:rPr>
            </w:pPr>
          </w:p>
        </w:tc>
      </w:tr>
    </w:tbl>
    <w:p>
      <w:pPr>
        <w:widowControl/>
        <w:spacing w:line="500" w:lineRule="exact"/>
        <w:ind w:firstLine="472" w:firstLineChars="197"/>
        <w:rPr>
          <w:rFonts w:eastAsia="仿宋_GB2312"/>
          <w:kern w:val="0"/>
          <w:sz w:val="24"/>
          <w:szCs w:val="24"/>
        </w:rPr>
      </w:pPr>
      <w:r>
        <w:rPr>
          <w:rFonts w:eastAsia="仿宋_GB2312"/>
          <w:kern w:val="0"/>
          <w:sz w:val="24"/>
          <w:szCs w:val="24"/>
        </w:rPr>
        <w:t>3.采矿权</w:t>
      </w:r>
    </w:p>
    <w:tbl>
      <w:tblPr>
        <w:tblStyle w:val="6"/>
        <w:tblW w:w="0" w:type="auto"/>
        <w:jc w:val="right"/>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19"/>
        <w:gridCol w:w="1219"/>
        <w:gridCol w:w="1217"/>
        <w:gridCol w:w="1217"/>
        <w:gridCol w:w="1217"/>
        <w:gridCol w:w="16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right"/>
        </w:trPr>
        <w:tc>
          <w:tcPr>
            <w:tcW w:w="734" w:type="dxa"/>
          </w:tcPr>
          <w:p>
            <w:pPr>
              <w:spacing w:line="240" w:lineRule="atLeast"/>
              <w:ind w:right="-102"/>
              <w:jc w:val="center"/>
              <w:rPr>
                <w:rFonts w:eastAsia="仿宋_GB2312"/>
                <w:szCs w:val="21"/>
              </w:rPr>
            </w:pPr>
            <w:r>
              <w:rPr>
                <w:rFonts w:eastAsia="仿宋_GB2312"/>
                <w:szCs w:val="21"/>
              </w:rPr>
              <w:t>序号</w:t>
            </w:r>
          </w:p>
        </w:tc>
        <w:tc>
          <w:tcPr>
            <w:tcW w:w="1219" w:type="dxa"/>
          </w:tcPr>
          <w:p>
            <w:pPr>
              <w:spacing w:line="240" w:lineRule="atLeast"/>
              <w:ind w:right="-102"/>
              <w:jc w:val="center"/>
              <w:rPr>
                <w:rFonts w:eastAsia="仿宋_GB2312"/>
                <w:szCs w:val="21"/>
              </w:rPr>
            </w:pPr>
            <w:r>
              <w:rPr>
                <w:rFonts w:eastAsia="仿宋_GB2312"/>
                <w:szCs w:val="21"/>
              </w:rPr>
              <w:t>开采矿种</w:t>
            </w:r>
          </w:p>
        </w:tc>
        <w:tc>
          <w:tcPr>
            <w:tcW w:w="1219" w:type="dxa"/>
          </w:tcPr>
          <w:p>
            <w:pPr>
              <w:spacing w:line="240" w:lineRule="atLeast"/>
              <w:ind w:right="-102"/>
              <w:jc w:val="center"/>
              <w:rPr>
                <w:rFonts w:eastAsia="仿宋_GB2312"/>
                <w:szCs w:val="21"/>
              </w:rPr>
            </w:pPr>
            <w:r>
              <w:rPr>
                <w:rFonts w:eastAsia="仿宋_GB2312"/>
                <w:szCs w:val="21"/>
              </w:rPr>
              <w:t>矿区面积</w:t>
            </w:r>
          </w:p>
        </w:tc>
        <w:tc>
          <w:tcPr>
            <w:tcW w:w="1217" w:type="dxa"/>
          </w:tcPr>
          <w:p>
            <w:pPr>
              <w:spacing w:line="240" w:lineRule="atLeast"/>
              <w:ind w:right="-102"/>
              <w:jc w:val="center"/>
              <w:rPr>
                <w:rFonts w:eastAsia="仿宋_GB2312"/>
                <w:szCs w:val="21"/>
              </w:rPr>
            </w:pPr>
            <w:r>
              <w:rPr>
                <w:rFonts w:eastAsia="仿宋_GB2312"/>
                <w:szCs w:val="21"/>
              </w:rPr>
              <w:t>探明储备</w:t>
            </w:r>
          </w:p>
        </w:tc>
        <w:tc>
          <w:tcPr>
            <w:tcW w:w="1217" w:type="dxa"/>
          </w:tcPr>
          <w:p>
            <w:pPr>
              <w:spacing w:line="240" w:lineRule="atLeast"/>
              <w:ind w:right="-102"/>
              <w:jc w:val="center"/>
              <w:rPr>
                <w:rFonts w:eastAsia="仿宋_GB2312"/>
                <w:szCs w:val="21"/>
              </w:rPr>
            </w:pPr>
            <w:r>
              <w:rPr>
                <w:rFonts w:eastAsia="仿宋_GB2312"/>
                <w:szCs w:val="21"/>
              </w:rPr>
              <w:t>有效期限</w:t>
            </w:r>
          </w:p>
        </w:tc>
        <w:tc>
          <w:tcPr>
            <w:tcW w:w="1217" w:type="dxa"/>
          </w:tcPr>
          <w:p>
            <w:pPr>
              <w:spacing w:line="240" w:lineRule="atLeast"/>
              <w:ind w:right="-102"/>
              <w:jc w:val="center"/>
              <w:rPr>
                <w:rFonts w:eastAsia="仿宋_GB2312"/>
                <w:szCs w:val="21"/>
              </w:rPr>
            </w:pPr>
            <w:r>
              <w:rPr>
                <w:rFonts w:eastAsia="仿宋_GB2312"/>
                <w:szCs w:val="21"/>
              </w:rPr>
              <w:t>取得方式</w:t>
            </w:r>
          </w:p>
        </w:tc>
        <w:tc>
          <w:tcPr>
            <w:tcW w:w="1699" w:type="dxa"/>
          </w:tcPr>
          <w:p>
            <w:pPr>
              <w:spacing w:line="240" w:lineRule="atLeast"/>
              <w:ind w:right="-102"/>
              <w:jc w:val="center"/>
              <w:rPr>
                <w:rFonts w:eastAsia="仿宋_GB2312"/>
                <w:szCs w:val="21"/>
              </w:rPr>
            </w:pPr>
            <w:r>
              <w:rPr>
                <w:rFonts w:eastAsia="仿宋_GB2312"/>
                <w:szCs w:val="21"/>
              </w:rPr>
              <w:t>期末价值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right"/>
        </w:trPr>
        <w:tc>
          <w:tcPr>
            <w:tcW w:w="734" w:type="dxa"/>
          </w:tcPr>
          <w:p>
            <w:pPr>
              <w:spacing w:line="240" w:lineRule="atLeast"/>
              <w:ind w:right="-102" w:firstLine="420"/>
              <w:jc w:val="center"/>
              <w:rPr>
                <w:rFonts w:eastAsia="仿宋_GB2312"/>
                <w:szCs w:val="21"/>
              </w:rPr>
            </w:pPr>
          </w:p>
        </w:tc>
        <w:tc>
          <w:tcPr>
            <w:tcW w:w="1219" w:type="dxa"/>
          </w:tcPr>
          <w:p>
            <w:pPr>
              <w:spacing w:line="240" w:lineRule="atLeast"/>
              <w:ind w:right="-102"/>
              <w:jc w:val="center"/>
              <w:rPr>
                <w:rFonts w:eastAsia="仿宋_GB2312"/>
                <w:szCs w:val="21"/>
              </w:rPr>
            </w:pPr>
            <w:r>
              <w:rPr>
                <w:rFonts w:eastAsia="仿宋_GB2312"/>
                <w:szCs w:val="21"/>
              </w:rPr>
              <w:t>合 计</w:t>
            </w:r>
          </w:p>
        </w:tc>
        <w:tc>
          <w:tcPr>
            <w:tcW w:w="1219" w:type="dxa"/>
          </w:tcPr>
          <w:p>
            <w:pPr>
              <w:spacing w:line="240" w:lineRule="atLeast"/>
              <w:ind w:right="-102"/>
              <w:jc w:val="center"/>
              <w:rPr>
                <w:rFonts w:eastAsia="仿宋_GB2312"/>
                <w:szCs w:val="21"/>
              </w:rPr>
            </w:pPr>
            <w:r>
              <w:rPr>
                <w:rFonts w:eastAsia="仿宋_GB2312"/>
                <w:szCs w:val="21"/>
              </w:rPr>
              <w:t>——</w:t>
            </w:r>
          </w:p>
        </w:tc>
        <w:tc>
          <w:tcPr>
            <w:tcW w:w="1217" w:type="dxa"/>
          </w:tcPr>
          <w:p>
            <w:pPr>
              <w:spacing w:line="240" w:lineRule="atLeast"/>
              <w:ind w:right="-102"/>
              <w:jc w:val="center"/>
              <w:rPr>
                <w:rFonts w:eastAsia="仿宋_GB2312"/>
                <w:szCs w:val="21"/>
              </w:rPr>
            </w:pPr>
            <w:r>
              <w:rPr>
                <w:rFonts w:eastAsia="仿宋_GB2312"/>
                <w:szCs w:val="21"/>
              </w:rPr>
              <w:t>——</w:t>
            </w:r>
          </w:p>
        </w:tc>
        <w:tc>
          <w:tcPr>
            <w:tcW w:w="1217" w:type="dxa"/>
          </w:tcPr>
          <w:p>
            <w:pPr>
              <w:spacing w:line="240" w:lineRule="atLeast"/>
              <w:ind w:right="-102"/>
              <w:jc w:val="center"/>
              <w:rPr>
                <w:rFonts w:eastAsia="仿宋_GB2312"/>
                <w:szCs w:val="21"/>
              </w:rPr>
            </w:pPr>
            <w:r>
              <w:rPr>
                <w:rFonts w:eastAsia="仿宋_GB2312"/>
                <w:szCs w:val="21"/>
              </w:rPr>
              <w:t>——</w:t>
            </w:r>
          </w:p>
        </w:tc>
        <w:tc>
          <w:tcPr>
            <w:tcW w:w="1217" w:type="dxa"/>
          </w:tcPr>
          <w:p>
            <w:pPr>
              <w:spacing w:line="240" w:lineRule="atLeast"/>
              <w:ind w:right="-102"/>
              <w:jc w:val="center"/>
              <w:rPr>
                <w:rFonts w:eastAsia="仿宋_GB2312"/>
                <w:szCs w:val="21"/>
              </w:rPr>
            </w:pPr>
            <w:r>
              <w:rPr>
                <w:rFonts w:eastAsia="仿宋_GB2312"/>
                <w:szCs w:val="21"/>
              </w:rPr>
              <w:t>——</w:t>
            </w:r>
          </w:p>
        </w:tc>
        <w:tc>
          <w:tcPr>
            <w:tcW w:w="1699" w:type="dxa"/>
          </w:tcPr>
          <w:p>
            <w:pPr>
              <w:spacing w:line="240" w:lineRule="atLeast"/>
              <w:ind w:right="-102" w:firstLine="42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right"/>
        </w:trPr>
        <w:tc>
          <w:tcPr>
            <w:tcW w:w="734" w:type="dxa"/>
          </w:tcPr>
          <w:p>
            <w:pPr>
              <w:spacing w:line="240" w:lineRule="atLeast"/>
              <w:ind w:right="-102" w:firstLine="420"/>
              <w:jc w:val="center"/>
              <w:rPr>
                <w:rFonts w:eastAsia="仿宋_GB2312"/>
                <w:szCs w:val="21"/>
              </w:rPr>
            </w:pPr>
          </w:p>
        </w:tc>
        <w:tc>
          <w:tcPr>
            <w:tcW w:w="1219" w:type="dxa"/>
          </w:tcPr>
          <w:p>
            <w:pPr>
              <w:spacing w:line="240" w:lineRule="atLeast"/>
              <w:ind w:right="-102" w:firstLine="420"/>
              <w:rPr>
                <w:rFonts w:eastAsia="仿宋_GB2312"/>
                <w:szCs w:val="21"/>
              </w:rPr>
            </w:pPr>
          </w:p>
        </w:tc>
        <w:tc>
          <w:tcPr>
            <w:tcW w:w="1219"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699"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right"/>
        </w:trPr>
        <w:tc>
          <w:tcPr>
            <w:tcW w:w="734" w:type="dxa"/>
          </w:tcPr>
          <w:p>
            <w:pPr>
              <w:spacing w:line="240" w:lineRule="atLeast"/>
              <w:ind w:right="-102" w:firstLine="420"/>
              <w:jc w:val="center"/>
              <w:rPr>
                <w:rFonts w:eastAsia="仿宋_GB2312"/>
                <w:szCs w:val="21"/>
              </w:rPr>
            </w:pPr>
          </w:p>
        </w:tc>
        <w:tc>
          <w:tcPr>
            <w:tcW w:w="1219" w:type="dxa"/>
          </w:tcPr>
          <w:p>
            <w:pPr>
              <w:spacing w:line="240" w:lineRule="atLeast"/>
              <w:ind w:right="-102" w:firstLine="420"/>
              <w:rPr>
                <w:rFonts w:eastAsia="仿宋_GB2312"/>
                <w:szCs w:val="21"/>
              </w:rPr>
            </w:pPr>
          </w:p>
        </w:tc>
        <w:tc>
          <w:tcPr>
            <w:tcW w:w="1219"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217" w:type="dxa"/>
          </w:tcPr>
          <w:p>
            <w:pPr>
              <w:spacing w:line="240" w:lineRule="atLeast"/>
              <w:ind w:right="-102" w:firstLine="420"/>
              <w:rPr>
                <w:rFonts w:eastAsia="仿宋_GB2312"/>
                <w:szCs w:val="21"/>
              </w:rPr>
            </w:pPr>
          </w:p>
        </w:tc>
        <w:tc>
          <w:tcPr>
            <w:tcW w:w="1699"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right"/>
        </w:trPr>
        <w:tc>
          <w:tcPr>
            <w:tcW w:w="734" w:type="dxa"/>
          </w:tcPr>
          <w:p>
            <w:pPr>
              <w:spacing w:line="240" w:lineRule="atLeast"/>
              <w:ind w:right="-102"/>
              <w:jc w:val="center"/>
              <w:rPr>
                <w:rFonts w:eastAsia="仿宋_GB2312"/>
                <w:szCs w:val="21"/>
              </w:rPr>
            </w:pPr>
            <w:r>
              <w:rPr>
                <w:rFonts w:eastAsia="仿宋_GB2312"/>
                <w:szCs w:val="21"/>
              </w:rPr>
              <w:t>……</w:t>
            </w:r>
          </w:p>
        </w:tc>
        <w:tc>
          <w:tcPr>
            <w:tcW w:w="1219" w:type="dxa"/>
          </w:tcPr>
          <w:p>
            <w:pPr>
              <w:spacing w:line="240" w:lineRule="atLeast"/>
              <w:ind w:right="-102"/>
              <w:jc w:val="center"/>
              <w:rPr>
                <w:rFonts w:eastAsia="仿宋_GB2312"/>
                <w:szCs w:val="21"/>
              </w:rPr>
            </w:pPr>
            <w:r>
              <w:rPr>
                <w:rFonts w:eastAsia="仿宋_GB2312"/>
                <w:szCs w:val="21"/>
              </w:rPr>
              <w:t>……</w:t>
            </w:r>
          </w:p>
        </w:tc>
        <w:tc>
          <w:tcPr>
            <w:tcW w:w="1219" w:type="dxa"/>
          </w:tcPr>
          <w:p>
            <w:pPr>
              <w:spacing w:line="240" w:lineRule="atLeast"/>
              <w:ind w:right="-102" w:firstLine="420"/>
              <w:jc w:val="center"/>
              <w:rPr>
                <w:rFonts w:eastAsia="仿宋_GB2312"/>
                <w:szCs w:val="21"/>
              </w:rPr>
            </w:pPr>
          </w:p>
        </w:tc>
        <w:tc>
          <w:tcPr>
            <w:tcW w:w="1217" w:type="dxa"/>
          </w:tcPr>
          <w:p>
            <w:pPr>
              <w:spacing w:line="240" w:lineRule="atLeast"/>
              <w:ind w:right="-102" w:firstLine="420"/>
              <w:jc w:val="center"/>
              <w:rPr>
                <w:rFonts w:eastAsia="仿宋_GB2312"/>
                <w:szCs w:val="21"/>
              </w:rPr>
            </w:pPr>
          </w:p>
        </w:tc>
        <w:tc>
          <w:tcPr>
            <w:tcW w:w="1217" w:type="dxa"/>
          </w:tcPr>
          <w:p>
            <w:pPr>
              <w:spacing w:line="240" w:lineRule="atLeast"/>
              <w:ind w:right="-102" w:firstLine="420"/>
              <w:jc w:val="center"/>
              <w:rPr>
                <w:rFonts w:eastAsia="仿宋_GB2312"/>
                <w:szCs w:val="21"/>
              </w:rPr>
            </w:pPr>
          </w:p>
        </w:tc>
        <w:tc>
          <w:tcPr>
            <w:tcW w:w="1217" w:type="dxa"/>
          </w:tcPr>
          <w:p>
            <w:pPr>
              <w:spacing w:line="240" w:lineRule="atLeast"/>
              <w:ind w:right="-102" w:firstLine="420"/>
              <w:jc w:val="center"/>
              <w:rPr>
                <w:rFonts w:eastAsia="仿宋_GB2312"/>
                <w:szCs w:val="21"/>
              </w:rPr>
            </w:pPr>
          </w:p>
        </w:tc>
        <w:tc>
          <w:tcPr>
            <w:tcW w:w="1699" w:type="dxa"/>
          </w:tcPr>
          <w:p>
            <w:pPr>
              <w:spacing w:line="240" w:lineRule="atLeast"/>
              <w:ind w:right="-102" w:firstLine="420"/>
              <w:jc w:val="center"/>
              <w:rPr>
                <w:rFonts w:eastAsia="仿宋_GB2312"/>
                <w:szCs w:val="21"/>
              </w:rPr>
            </w:pPr>
          </w:p>
        </w:tc>
      </w:tr>
    </w:tbl>
    <w:p>
      <w:pPr>
        <w:widowControl/>
        <w:spacing w:line="500" w:lineRule="exact"/>
        <w:ind w:firstLine="472" w:firstLineChars="197"/>
        <w:rPr>
          <w:rFonts w:eastAsia="仿宋_GB2312"/>
          <w:kern w:val="0"/>
          <w:sz w:val="24"/>
          <w:szCs w:val="24"/>
        </w:rPr>
      </w:pPr>
      <w:r>
        <w:rPr>
          <w:rFonts w:eastAsia="仿宋_GB2312"/>
          <w:kern w:val="0"/>
          <w:sz w:val="24"/>
          <w:szCs w:val="24"/>
        </w:rPr>
        <w:t>4.其他重要权利</w:t>
      </w:r>
    </w:p>
    <w:tbl>
      <w:tblPr>
        <w:tblStyle w:val="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568"/>
        <w:gridCol w:w="977"/>
        <w:gridCol w:w="1048"/>
        <w:gridCol w:w="1348"/>
        <w:gridCol w:w="1348"/>
        <w:gridCol w:w="16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240" w:lineRule="atLeast"/>
              <w:ind w:right="-102"/>
              <w:jc w:val="center"/>
              <w:rPr>
                <w:rFonts w:eastAsia="仿宋_GB2312"/>
                <w:szCs w:val="21"/>
              </w:rPr>
            </w:pPr>
            <w:r>
              <w:rPr>
                <w:rFonts w:eastAsia="仿宋_GB2312"/>
                <w:szCs w:val="21"/>
              </w:rPr>
              <w:t>序号</w:t>
            </w:r>
          </w:p>
        </w:tc>
        <w:tc>
          <w:tcPr>
            <w:tcW w:w="1568" w:type="dxa"/>
          </w:tcPr>
          <w:p>
            <w:pPr>
              <w:spacing w:line="240" w:lineRule="atLeast"/>
              <w:ind w:right="-102"/>
              <w:jc w:val="center"/>
              <w:rPr>
                <w:rFonts w:eastAsia="仿宋_GB2312"/>
                <w:szCs w:val="21"/>
              </w:rPr>
            </w:pPr>
            <w:r>
              <w:rPr>
                <w:rFonts w:eastAsia="仿宋_GB2312"/>
                <w:szCs w:val="21"/>
              </w:rPr>
              <w:t>项目名称</w:t>
            </w:r>
          </w:p>
        </w:tc>
        <w:tc>
          <w:tcPr>
            <w:tcW w:w="977" w:type="dxa"/>
          </w:tcPr>
          <w:p>
            <w:pPr>
              <w:spacing w:line="240" w:lineRule="atLeast"/>
              <w:ind w:right="-102"/>
              <w:jc w:val="center"/>
              <w:rPr>
                <w:rFonts w:eastAsia="仿宋_GB2312"/>
                <w:szCs w:val="21"/>
              </w:rPr>
            </w:pPr>
            <w:r>
              <w:rPr>
                <w:rFonts w:eastAsia="仿宋_GB2312"/>
                <w:szCs w:val="21"/>
              </w:rPr>
              <w:t>单 位</w:t>
            </w:r>
          </w:p>
        </w:tc>
        <w:tc>
          <w:tcPr>
            <w:tcW w:w="1048" w:type="dxa"/>
          </w:tcPr>
          <w:p>
            <w:pPr>
              <w:spacing w:line="240" w:lineRule="atLeast"/>
              <w:ind w:right="-102"/>
              <w:jc w:val="center"/>
              <w:rPr>
                <w:rFonts w:eastAsia="仿宋_GB2312"/>
                <w:szCs w:val="21"/>
              </w:rPr>
            </w:pPr>
            <w:r>
              <w:rPr>
                <w:rFonts w:eastAsia="仿宋_GB2312"/>
                <w:szCs w:val="21"/>
              </w:rPr>
              <w:t>数 量</w:t>
            </w:r>
          </w:p>
        </w:tc>
        <w:tc>
          <w:tcPr>
            <w:tcW w:w="1348" w:type="dxa"/>
          </w:tcPr>
          <w:p>
            <w:pPr>
              <w:spacing w:line="240" w:lineRule="atLeast"/>
              <w:ind w:right="-102"/>
              <w:jc w:val="center"/>
              <w:rPr>
                <w:rFonts w:eastAsia="仿宋_GB2312"/>
                <w:szCs w:val="21"/>
              </w:rPr>
            </w:pPr>
            <w:r>
              <w:rPr>
                <w:rFonts w:eastAsia="仿宋_GB2312"/>
                <w:szCs w:val="21"/>
              </w:rPr>
              <w:t>有效期限</w:t>
            </w:r>
          </w:p>
        </w:tc>
        <w:tc>
          <w:tcPr>
            <w:tcW w:w="1348" w:type="dxa"/>
          </w:tcPr>
          <w:p>
            <w:pPr>
              <w:spacing w:line="240" w:lineRule="atLeast"/>
              <w:ind w:right="-102"/>
              <w:jc w:val="center"/>
              <w:rPr>
                <w:rFonts w:eastAsia="仿宋_GB2312"/>
                <w:szCs w:val="21"/>
              </w:rPr>
            </w:pPr>
            <w:r>
              <w:rPr>
                <w:rFonts w:eastAsia="仿宋_GB2312"/>
                <w:szCs w:val="21"/>
              </w:rPr>
              <w:t>取得方式</w:t>
            </w:r>
          </w:p>
        </w:tc>
        <w:tc>
          <w:tcPr>
            <w:tcW w:w="1611" w:type="dxa"/>
          </w:tcPr>
          <w:p>
            <w:pPr>
              <w:spacing w:line="240" w:lineRule="atLeast"/>
              <w:ind w:right="-102"/>
              <w:jc w:val="center"/>
              <w:rPr>
                <w:rFonts w:eastAsia="仿宋_GB2312"/>
                <w:szCs w:val="21"/>
              </w:rPr>
            </w:pPr>
            <w:r>
              <w:rPr>
                <w:rFonts w:eastAsia="仿宋_GB2312"/>
                <w:szCs w:val="21"/>
              </w:rPr>
              <w:t>期末价值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240" w:lineRule="atLeast"/>
              <w:ind w:right="-102" w:firstLine="420"/>
              <w:jc w:val="center"/>
              <w:rPr>
                <w:rFonts w:eastAsia="仿宋_GB2312"/>
                <w:szCs w:val="21"/>
              </w:rPr>
            </w:pPr>
          </w:p>
        </w:tc>
        <w:tc>
          <w:tcPr>
            <w:tcW w:w="1568" w:type="dxa"/>
          </w:tcPr>
          <w:p>
            <w:pPr>
              <w:spacing w:line="240" w:lineRule="atLeast"/>
              <w:ind w:right="-102" w:firstLine="420"/>
              <w:rPr>
                <w:rFonts w:eastAsia="仿宋_GB2312"/>
                <w:szCs w:val="21"/>
              </w:rPr>
            </w:pPr>
            <w:r>
              <w:rPr>
                <w:rFonts w:eastAsia="仿宋_GB2312"/>
                <w:szCs w:val="21"/>
              </w:rPr>
              <w:t>合 计</w:t>
            </w:r>
          </w:p>
        </w:tc>
        <w:tc>
          <w:tcPr>
            <w:tcW w:w="977" w:type="dxa"/>
          </w:tcPr>
          <w:p>
            <w:pPr>
              <w:spacing w:line="240" w:lineRule="atLeast"/>
              <w:ind w:right="-102"/>
              <w:jc w:val="center"/>
              <w:rPr>
                <w:rFonts w:eastAsia="仿宋_GB2312"/>
                <w:szCs w:val="21"/>
              </w:rPr>
            </w:pPr>
            <w:r>
              <w:rPr>
                <w:rFonts w:eastAsia="仿宋_GB2312"/>
                <w:szCs w:val="21"/>
              </w:rPr>
              <w:t>——</w:t>
            </w:r>
          </w:p>
        </w:tc>
        <w:tc>
          <w:tcPr>
            <w:tcW w:w="1048" w:type="dxa"/>
          </w:tcPr>
          <w:p>
            <w:pPr>
              <w:spacing w:line="240" w:lineRule="atLeast"/>
              <w:ind w:right="-102"/>
              <w:jc w:val="center"/>
              <w:rPr>
                <w:rFonts w:eastAsia="仿宋_GB2312"/>
                <w:szCs w:val="21"/>
              </w:rPr>
            </w:pPr>
            <w:r>
              <w:rPr>
                <w:rFonts w:eastAsia="仿宋_GB2312"/>
                <w:szCs w:val="21"/>
              </w:rPr>
              <w:t>——</w:t>
            </w:r>
          </w:p>
        </w:tc>
        <w:tc>
          <w:tcPr>
            <w:tcW w:w="1348" w:type="dxa"/>
          </w:tcPr>
          <w:p>
            <w:pPr>
              <w:spacing w:line="240" w:lineRule="atLeast"/>
              <w:ind w:right="-102"/>
              <w:jc w:val="center"/>
              <w:rPr>
                <w:rFonts w:eastAsia="仿宋_GB2312"/>
                <w:szCs w:val="21"/>
              </w:rPr>
            </w:pPr>
            <w:r>
              <w:rPr>
                <w:rFonts w:eastAsia="仿宋_GB2312"/>
                <w:szCs w:val="21"/>
              </w:rPr>
              <w:t>——</w:t>
            </w:r>
          </w:p>
        </w:tc>
        <w:tc>
          <w:tcPr>
            <w:tcW w:w="1348" w:type="dxa"/>
          </w:tcPr>
          <w:p>
            <w:pPr>
              <w:spacing w:line="240" w:lineRule="atLeast"/>
              <w:ind w:right="-102"/>
              <w:jc w:val="center"/>
              <w:rPr>
                <w:rFonts w:eastAsia="仿宋_GB2312"/>
                <w:szCs w:val="21"/>
              </w:rPr>
            </w:pPr>
            <w:r>
              <w:rPr>
                <w:rFonts w:eastAsia="仿宋_GB2312"/>
                <w:szCs w:val="21"/>
              </w:rPr>
              <w:t>——</w:t>
            </w:r>
          </w:p>
        </w:tc>
        <w:tc>
          <w:tcPr>
            <w:tcW w:w="1611"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240" w:lineRule="atLeast"/>
              <w:ind w:right="-102" w:firstLine="420"/>
              <w:jc w:val="center"/>
              <w:rPr>
                <w:rFonts w:eastAsia="仿宋_GB2312"/>
                <w:szCs w:val="21"/>
              </w:rPr>
            </w:pPr>
          </w:p>
        </w:tc>
        <w:tc>
          <w:tcPr>
            <w:tcW w:w="1568" w:type="dxa"/>
          </w:tcPr>
          <w:p>
            <w:pPr>
              <w:spacing w:line="240" w:lineRule="atLeast"/>
              <w:ind w:right="-102" w:firstLine="420"/>
              <w:rPr>
                <w:rFonts w:eastAsia="仿宋_GB2312"/>
                <w:szCs w:val="21"/>
              </w:rPr>
            </w:pPr>
          </w:p>
        </w:tc>
        <w:tc>
          <w:tcPr>
            <w:tcW w:w="977" w:type="dxa"/>
          </w:tcPr>
          <w:p>
            <w:pPr>
              <w:spacing w:line="240" w:lineRule="atLeast"/>
              <w:ind w:right="-102" w:firstLine="420"/>
              <w:rPr>
                <w:rFonts w:eastAsia="仿宋_GB2312"/>
                <w:szCs w:val="21"/>
              </w:rPr>
            </w:pPr>
          </w:p>
        </w:tc>
        <w:tc>
          <w:tcPr>
            <w:tcW w:w="1048" w:type="dxa"/>
          </w:tcPr>
          <w:p>
            <w:pPr>
              <w:spacing w:line="240" w:lineRule="atLeast"/>
              <w:ind w:right="-102" w:firstLine="420"/>
              <w:rPr>
                <w:rFonts w:eastAsia="仿宋_GB2312"/>
                <w:szCs w:val="21"/>
              </w:rPr>
            </w:pPr>
          </w:p>
        </w:tc>
        <w:tc>
          <w:tcPr>
            <w:tcW w:w="1348" w:type="dxa"/>
          </w:tcPr>
          <w:p>
            <w:pPr>
              <w:spacing w:line="240" w:lineRule="atLeast"/>
              <w:ind w:right="-102" w:firstLine="420"/>
              <w:rPr>
                <w:rFonts w:eastAsia="仿宋_GB2312"/>
                <w:szCs w:val="21"/>
              </w:rPr>
            </w:pPr>
          </w:p>
        </w:tc>
        <w:tc>
          <w:tcPr>
            <w:tcW w:w="1348" w:type="dxa"/>
          </w:tcPr>
          <w:p>
            <w:pPr>
              <w:spacing w:line="240" w:lineRule="atLeast"/>
              <w:ind w:right="-102" w:firstLine="420"/>
              <w:rPr>
                <w:rFonts w:eastAsia="仿宋_GB2312"/>
                <w:szCs w:val="21"/>
              </w:rPr>
            </w:pPr>
          </w:p>
        </w:tc>
        <w:tc>
          <w:tcPr>
            <w:tcW w:w="1611"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240" w:lineRule="atLeast"/>
              <w:ind w:right="-102"/>
              <w:jc w:val="center"/>
              <w:rPr>
                <w:rFonts w:eastAsia="仿宋_GB2312"/>
                <w:szCs w:val="21"/>
              </w:rPr>
            </w:pPr>
            <w:r>
              <w:rPr>
                <w:rFonts w:eastAsia="仿宋_GB2312"/>
                <w:szCs w:val="21"/>
              </w:rPr>
              <w:t>……</w:t>
            </w:r>
          </w:p>
        </w:tc>
        <w:tc>
          <w:tcPr>
            <w:tcW w:w="1568" w:type="dxa"/>
          </w:tcPr>
          <w:p>
            <w:pPr>
              <w:spacing w:line="240" w:lineRule="atLeast"/>
              <w:ind w:right="-102"/>
              <w:jc w:val="center"/>
              <w:rPr>
                <w:rFonts w:eastAsia="仿宋_GB2312"/>
                <w:szCs w:val="21"/>
              </w:rPr>
            </w:pPr>
            <w:r>
              <w:rPr>
                <w:rFonts w:eastAsia="仿宋_GB2312"/>
                <w:szCs w:val="21"/>
              </w:rPr>
              <w:t>……</w:t>
            </w:r>
          </w:p>
        </w:tc>
        <w:tc>
          <w:tcPr>
            <w:tcW w:w="977" w:type="dxa"/>
          </w:tcPr>
          <w:p>
            <w:pPr>
              <w:spacing w:line="240" w:lineRule="atLeast"/>
              <w:ind w:right="-102" w:firstLine="420"/>
              <w:jc w:val="center"/>
              <w:rPr>
                <w:rFonts w:eastAsia="仿宋_GB2312"/>
                <w:szCs w:val="21"/>
              </w:rPr>
            </w:pPr>
          </w:p>
        </w:tc>
        <w:tc>
          <w:tcPr>
            <w:tcW w:w="1048" w:type="dxa"/>
          </w:tcPr>
          <w:p>
            <w:pPr>
              <w:spacing w:line="240" w:lineRule="atLeast"/>
              <w:ind w:right="-102" w:firstLine="420"/>
              <w:jc w:val="center"/>
              <w:rPr>
                <w:rFonts w:eastAsia="仿宋_GB2312"/>
                <w:szCs w:val="21"/>
              </w:rPr>
            </w:pPr>
          </w:p>
        </w:tc>
        <w:tc>
          <w:tcPr>
            <w:tcW w:w="1348" w:type="dxa"/>
          </w:tcPr>
          <w:p>
            <w:pPr>
              <w:spacing w:line="240" w:lineRule="atLeast"/>
              <w:ind w:right="-102" w:firstLine="420"/>
              <w:jc w:val="center"/>
              <w:rPr>
                <w:rFonts w:eastAsia="仿宋_GB2312"/>
                <w:szCs w:val="21"/>
              </w:rPr>
            </w:pPr>
          </w:p>
        </w:tc>
        <w:tc>
          <w:tcPr>
            <w:tcW w:w="1348" w:type="dxa"/>
          </w:tcPr>
          <w:p>
            <w:pPr>
              <w:spacing w:line="240" w:lineRule="atLeast"/>
              <w:ind w:right="-102" w:firstLine="420"/>
              <w:jc w:val="center"/>
              <w:rPr>
                <w:rFonts w:eastAsia="仿宋_GB2312"/>
                <w:szCs w:val="21"/>
              </w:rPr>
            </w:pPr>
          </w:p>
        </w:tc>
        <w:tc>
          <w:tcPr>
            <w:tcW w:w="1611" w:type="dxa"/>
          </w:tcPr>
          <w:p>
            <w:pPr>
              <w:spacing w:line="240" w:lineRule="atLeast"/>
              <w:ind w:right="-102" w:firstLine="420"/>
              <w:jc w:val="center"/>
              <w:rPr>
                <w:rFonts w:eastAsia="仿宋_GB2312"/>
                <w:szCs w:val="21"/>
              </w:rPr>
            </w:pPr>
          </w:p>
        </w:tc>
      </w:tr>
    </w:tbl>
    <w:p>
      <w:pPr>
        <w:widowControl/>
        <w:spacing w:line="500" w:lineRule="exact"/>
        <w:ind w:firstLine="413" w:firstLineChars="197"/>
        <w:rPr>
          <w:rFonts w:eastAsia="仿宋_GB2312"/>
          <w:kern w:val="0"/>
          <w:szCs w:val="21"/>
        </w:rPr>
      </w:pPr>
      <w:r>
        <w:rPr>
          <w:rFonts w:eastAsia="仿宋_GB2312"/>
          <w:kern w:val="0"/>
          <w:szCs w:val="21"/>
        </w:rPr>
        <w:t>注：填列企业拥有或主持或管理的在企业法定账册内未反映的其他无形资产，如网站、网名、信箱；刊物（公开、非公开）；字号、品牌；会员单位、成员单位；命名权（地名、桥名等）；资质、授信、保障条款等等。期末价值可采用预估值填列，无法预估的可不填列。</w:t>
      </w:r>
    </w:p>
    <w:p>
      <w:pPr>
        <w:widowControl/>
        <w:spacing w:line="500" w:lineRule="exact"/>
        <w:ind w:firstLine="472" w:firstLineChars="197"/>
        <w:rPr>
          <w:rFonts w:eastAsia="仿宋_GB2312"/>
          <w:kern w:val="0"/>
          <w:sz w:val="24"/>
        </w:rPr>
      </w:pPr>
      <w:r>
        <w:rPr>
          <w:rFonts w:hint="eastAsia" w:eastAsia="仿宋_GB2312"/>
          <w:kern w:val="0"/>
          <w:sz w:val="24"/>
        </w:rPr>
        <w:t>5</w:t>
      </w:r>
      <w:r>
        <w:rPr>
          <w:rFonts w:eastAsia="仿宋_GB2312"/>
          <w:kern w:val="0"/>
          <w:sz w:val="24"/>
        </w:rPr>
        <w:t>.</w:t>
      </w:r>
      <w:r>
        <w:rPr>
          <w:rFonts w:hint="eastAsia" w:eastAsia="仿宋_GB2312"/>
          <w:kern w:val="0"/>
          <w:sz w:val="24"/>
        </w:rPr>
        <w:t>金融机构表外资产</w:t>
      </w:r>
    </w:p>
    <w:tbl>
      <w:tblPr>
        <w:tblStyle w:val="6"/>
        <w:tblW w:w="861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568"/>
        <w:gridCol w:w="753"/>
        <w:gridCol w:w="851"/>
        <w:gridCol w:w="992"/>
        <w:gridCol w:w="992"/>
        <w:gridCol w:w="1418"/>
        <w:gridCol w:w="14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300" w:lineRule="exact"/>
              <w:ind w:right="-100"/>
              <w:jc w:val="center"/>
              <w:rPr>
                <w:rFonts w:eastAsia="楷体_GB2312"/>
                <w:szCs w:val="21"/>
              </w:rPr>
            </w:pPr>
            <w:r>
              <w:rPr>
                <w:rFonts w:eastAsia="楷体_GB2312"/>
                <w:szCs w:val="21"/>
              </w:rPr>
              <w:t>序号</w:t>
            </w:r>
          </w:p>
        </w:tc>
        <w:tc>
          <w:tcPr>
            <w:tcW w:w="1568" w:type="dxa"/>
          </w:tcPr>
          <w:p>
            <w:pPr>
              <w:spacing w:line="300" w:lineRule="exact"/>
              <w:ind w:right="-100"/>
              <w:jc w:val="center"/>
              <w:rPr>
                <w:rFonts w:eastAsia="楷体_GB2312"/>
                <w:szCs w:val="21"/>
              </w:rPr>
            </w:pPr>
            <w:r>
              <w:rPr>
                <w:rFonts w:eastAsia="楷体_GB2312"/>
                <w:szCs w:val="21"/>
              </w:rPr>
              <w:t>项目名称</w:t>
            </w:r>
          </w:p>
        </w:tc>
        <w:tc>
          <w:tcPr>
            <w:tcW w:w="753" w:type="dxa"/>
          </w:tcPr>
          <w:p>
            <w:pPr>
              <w:spacing w:line="300" w:lineRule="exact"/>
              <w:ind w:right="-100"/>
              <w:jc w:val="center"/>
              <w:rPr>
                <w:rFonts w:eastAsia="楷体_GB2312"/>
                <w:szCs w:val="21"/>
              </w:rPr>
            </w:pPr>
            <w:r>
              <w:rPr>
                <w:rFonts w:eastAsia="楷体_GB2312"/>
                <w:szCs w:val="21"/>
              </w:rPr>
              <w:t>单 位</w:t>
            </w:r>
          </w:p>
        </w:tc>
        <w:tc>
          <w:tcPr>
            <w:tcW w:w="851" w:type="dxa"/>
          </w:tcPr>
          <w:p>
            <w:pPr>
              <w:spacing w:line="300" w:lineRule="exact"/>
              <w:ind w:right="-100"/>
              <w:jc w:val="center"/>
              <w:rPr>
                <w:rFonts w:eastAsia="楷体_GB2312"/>
                <w:szCs w:val="21"/>
              </w:rPr>
            </w:pPr>
            <w:r>
              <w:rPr>
                <w:rFonts w:eastAsia="楷体_GB2312"/>
                <w:szCs w:val="21"/>
              </w:rPr>
              <w:t>数 量</w:t>
            </w:r>
          </w:p>
        </w:tc>
        <w:tc>
          <w:tcPr>
            <w:tcW w:w="992" w:type="dxa"/>
          </w:tcPr>
          <w:p>
            <w:pPr>
              <w:spacing w:line="300" w:lineRule="exact"/>
              <w:ind w:right="-100"/>
              <w:rPr>
                <w:rFonts w:eastAsia="楷体_GB2312"/>
                <w:szCs w:val="21"/>
              </w:rPr>
            </w:pPr>
            <w:r>
              <w:rPr>
                <w:rFonts w:hint="eastAsia" w:eastAsia="楷体_GB2312"/>
                <w:szCs w:val="21"/>
              </w:rPr>
              <w:t>兑付义务</w:t>
            </w:r>
          </w:p>
        </w:tc>
        <w:tc>
          <w:tcPr>
            <w:tcW w:w="992" w:type="dxa"/>
          </w:tcPr>
          <w:p>
            <w:pPr>
              <w:spacing w:line="300" w:lineRule="exact"/>
              <w:ind w:right="-100"/>
              <w:jc w:val="center"/>
              <w:rPr>
                <w:rFonts w:eastAsia="楷体_GB2312"/>
                <w:szCs w:val="21"/>
              </w:rPr>
            </w:pPr>
            <w:r>
              <w:rPr>
                <w:rFonts w:eastAsia="楷体_GB2312"/>
                <w:szCs w:val="21"/>
              </w:rPr>
              <w:t>有效期限</w:t>
            </w:r>
          </w:p>
        </w:tc>
        <w:tc>
          <w:tcPr>
            <w:tcW w:w="1418" w:type="dxa"/>
          </w:tcPr>
          <w:p>
            <w:pPr>
              <w:spacing w:line="300" w:lineRule="exact"/>
              <w:ind w:right="-100"/>
              <w:jc w:val="center"/>
              <w:rPr>
                <w:rFonts w:eastAsia="楷体_GB2312"/>
                <w:szCs w:val="21"/>
              </w:rPr>
            </w:pPr>
            <w:r>
              <w:rPr>
                <w:rFonts w:hint="eastAsia" w:eastAsia="楷体_GB2312"/>
                <w:szCs w:val="21"/>
              </w:rPr>
              <w:t>期初价值</w:t>
            </w:r>
          </w:p>
        </w:tc>
        <w:tc>
          <w:tcPr>
            <w:tcW w:w="1414" w:type="dxa"/>
          </w:tcPr>
          <w:p>
            <w:pPr>
              <w:spacing w:line="300" w:lineRule="exact"/>
              <w:ind w:right="-100"/>
              <w:jc w:val="center"/>
              <w:rPr>
                <w:rFonts w:eastAsia="楷体_GB2312"/>
                <w:szCs w:val="21"/>
              </w:rPr>
            </w:pPr>
            <w:r>
              <w:rPr>
                <w:rFonts w:eastAsia="楷体_GB2312"/>
                <w:szCs w:val="21"/>
              </w:rPr>
              <w:t>期末价值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300" w:lineRule="exact"/>
              <w:ind w:right="-100" w:firstLine="420"/>
              <w:jc w:val="right"/>
              <w:rPr>
                <w:rFonts w:eastAsia="楷体_GB2312"/>
                <w:szCs w:val="21"/>
              </w:rPr>
            </w:pPr>
          </w:p>
        </w:tc>
        <w:tc>
          <w:tcPr>
            <w:tcW w:w="1568" w:type="dxa"/>
          </w:tcPr>
          <w:p>
            <w:pPr>
              <w:spacing w:line="300" w:lineRule="exact"/>
              <w:ind w:right="-100"/>
              <w:jc w:val="center"/>
              <w:rPr>
                <w:rFonts w:eastAsia="楷体_GB2312"/>
                <w:szCs w:val="21"/>
              </w:rPr>
            </w:pPr>
            <w:r>
              <w:rPr>
                <w:rFonts w:eastAsia="楷体_GB2312"/>
                <w:szCs w:val="21"/>
              </w:rPr>
              <w:t>合 计</w:t>
            </w:r>
          </w:p>
        </w:tc>
        <w:tc>
          <w:tcPr>
            <w:tcW w:w="753" w:type="dxa"/>
          </w:tcPr>
          <w:p>
            <w:pPr>
              <w:spacing w:line="300" w:lineRule="exact"/>
              <w:ind w:right="-100"/>
              <w:jc w:val="center"/>
              <w:rPr>
                <w:rFonts w:eastAsia="楷体_GB2312"/>
                <w:szCs w:val="21"/>
              </w:rPr>
            </w:pPr>
            <w:r>
              <w:rPr>
                <w:rFonts w:eastAsia="楷体_GB2312"/>
                <w:szCs w:val="21"/>
              </w:rPr>
              <w:t>——</w:t>
            </w:r>
          </w:p>
        </w:tc>
        <w:tc>
          <w:tcPr>
            <w:tcW w:w="851" w:type="dxa"/>
          </w:tcPr>
          <w:p>
            <w:pPr>
              <w:spacing w:line="300" w:lineRule="exact"/>
              <w:ind w:right="-100"/>
              <w:jc w:val="center"/>
              <w:rPr>
                <w:rFonts w:eastAsia="楷体_GB2312"/>
                <w:szCs w:val="21"/>
              </w:rPr>
            </w:pPr>
            <w:r>
              <w:rPr>
                <w:rFonts w:eastAsia="楷体_GB2312"/>
                <w:szCs w:val="21"/>
              </w:rPr>
              <w:t>——</w:t>
            </w:r>
          </w:p>
        </w:tc>
        <w:tc>
          <w:tcPr>
            <w:tcW w:w="992" w:type="dxa"/>
          </w:tcPr>
          <w:p>
            <w:pPr>
              <w:spacing w:line="300" w:lineRule="exact"/>
              <w:ind w:right="-100"/>
              <w:jc w:val="center"/>
              <w:rPr>
                <w:rFonts w:eastAsia="楷体_GB2312"/>
                <w:szCs w:val="21"/>
              </w:rPr>
            </w:pPr>
          </w:p>
        </w:tc>
        <w:tc>
          <w:tcPr>
            <w:tcW w:w="992" w:type="dxa"/>
          </w:tcPr>
          <w:p>
            <w:pPr>
              <w:spacing w:line="300" w:lineRule="exact"/>
              <w:ind w:right="-100"/>
              <w:jc w:val="center"/>
              <w:rPr>
                <w:rFonts w:eastAsia="楷体_GB2312"/>
                <w:szCs w:val="21"/>
              </w:rPr>
            </w:pPr>
            <w:r>
              <w:rPr>
                <w:rFonts w:eastAsia="楷体_GB2312"/>
                <w:szCs w:val="21"/>
              </w:rPr>
              <w:t>——</w:t>
            </w:r>
          </w:p>
        </w:tc>
        <w:tc>
          <w:tcPr>
            <w:tcW w:w="1418" w:type="dxa"/>
          </w:tcPr>
          <w:p>
            <w:pPr>
              <w:spacing w:line="300" w:lineRule="exact"/>
              <w:ind w:right="-100"/>
              <w:jc w:val="center"/>
              <w:rPr>
                <w:rFonts w:eastAsia="楷体_GB2312"/>
                <w:szCs w:val="21"/>
              </w:rPr>
            </w:pPr>
            <w:r>
              <w:rPr>
                <w:rFonts w:eastAsia="楷体_GB2312"/>
                <w:szCs w:val="21"/>
              </w:rPr>
              <w:t>——</w:t>
            </w:r>
          </w:p>
        </w:tc>
        <w:tc>
          <w:tcPr>
            <w:tcW w:w="1414" w:type="dxa"/>
          </w:tcPr>
          <w:p>
            <w:pPr>
              <w:spacing w:line="300" w:lineRule="exact"/>
              <w:ind w:right="-100" w:firstLine="420"/>
              <w:jc w:val="right"/>
              <w:rPr>
                <w:rFonts w:eastAsia="楷体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300" w:lineRule="exact"/>
              <w:ind w:right="-100" w:firstLine="420"/>
              <w:jc w:val="right"/>
              <w:rPr>
                <w:rFonts w:eastAsia="楷体_GB2312"/>
                <w:szCs w:val="21"/>
              </w:rPr>
            </w:pPr>
          </w:p>
        </w:tc>
        <w:tc>
          <w:tcPr>
            <w:tcW w:w="1568" w:type="dxa"/>
          </w:tcPr>
          <w:p>
            <w:pPr>
              <w:spacing w:line="300" w:lineRule="exact"/>
              <w:ind w:right="-100" w:firstLine="420"/>
              <w:jc w:val="right"/>
              <w:rPr>
                <w:rFonts w:eastAsia="楷体_GB2312"/>
                <w:szCs w:val="21"/>
              </w:rPr>
            </w:pPr>
          </w:p>
        </w:tc>
        <w:tc>
          <w:tcPr>
            <w:tcW w:w="753" w:type="dxa"/>
          </w:tcPr>
          <w:p>
            <w:pPr>
              <w:spacing w:line="300" w:lineRule="exact"/>
              <w:ind w:right="-100" w:firstLine="420"/>
              <w:jc w:val="right"/>
              <w:rPr>
                <w:rFonts w:eastAsia="楷体_GB2312"/>
                <w:szCs w:val="21"/>
              </w:rPr>
            </w:pPr>
          </w:p>
        </w:tc>
        <w:tc>
          <w:tcPr>
            <w:tcW w:w="851"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1418" w:type="dxa"/>
          </w:tcPr>
          <w:p>
            <w:pPr>
              <w:spacing w:line="300" w:lineRule="exact"/>
              <w:ind w:right="-100" w:firstLine="420"/>
              <w:jc w:val="right"/>
              <w:rPr>
                <w:rFonts w:eastAsia="楷体_GB2312"/>
                <w:szCs w:val="21"/>
              </w:rPr>
            </w:pPr>
          </w:p>
        </w:tc>
        <w:tc>
          <w:tcPr>
            <w:tcW w:w="1414" w:type="dxa"/>
          </w:tcPr>
          <w:p>
            <w:pPr>
              <w:spacing w:line="300" w:lineRule="exact"/>
              <w:ind w:right="-100" w:firstLine="420"/>
              <w:jc w:val="right"/>
              <w:rPr>
                <w:rFonts w:eastAsia="楷体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300" w:lineRule="exact"/>
              <w:ind w:right="-100" w:firstLine="420"/>
              <w:jc w:val="right"/>
              <w:rPr>
                <w:rFonts w:eastAsia="楷体_GB2312"/>
                <w:szCs w:val="21"/>
              </w:rPr>
            </w:pPr>
          </w:p>
        </w:tc>
        <w:tc>
          <w:tcPr>
            <w:tcW w:w="1568" w:type="dxa"/>
          </w:tcPr>
          <w:p>
            <w:pPr>
              <w:spacing w:line="300" w:lineRule="exact"/>
              <w:ind w:right="-100" w:firstLine="420"/>
              <w:jc w:val="right"/>
              <w:rPr>
                <w:rFonts w:eastAsia="楷体_GB2312"/>
                <w:szCs w:val="21"/>
              </w:rPr>
            </w:pPr>
          </w:p>
        </w:tc>
        <w:tc>
          <w:tcPr>
            <w:tcW w:w="753" w:type="dxa"/>
          </w:tcPr>
          <w:p>
            <w:pPr>
              <w:spacing w:line="300" w:lineRule="exact"/>
              <w:ind w:right="-100" w:firstLine="420"/>
              <w:jc w:val="right"/>
              <w:rPr>
                <w:rFonts w:eastAsia="楷体_GB2312"/>
                <w:szCs w:val="21"/>
              </w:rPr>
            </w:pPr>
          </w:p>
        </w:tc>
        <w:tc>
          <w:tcPr>
            <w:tcW w:w="851"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1418" w:type="dxa"/>
          </w:tcPr>
          <w:p>
            <w:pPr>
              <w:spacing w:line="300" w:lineRule="exact"/>
              <w:ind w:right="-100" w:firstLine="420"/>
              <w:jc w:val="right"/>
              <w:rPr>
                <w:rFonts w:eastAsia="楷体_GB2312"/>
                <w:szCs w:val="21"/>
              </w:rPr>
            </w:pPr>
          </w:p>
        </w:tc>
        <w:tc>
          <w:tcPr>
            <w:tcW w:w="1414" w:type="dxa"/>
          </w:tcPr>
          <w:p>
            <w:pPr>
              <w:spacing w:line="300" w:lineRule="exact"/>
              <w:ind w:right="-100" w:firstLine="420"/>
              <w:jc w:val="right"/>
              <w:rPr>
                <w:rFonts w:eastAsia="楷体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22" w:type="dxa"/>
          </w:tcPr>
          <w:p>
            <w:pPr>
              <w:spacing w:line="300" w:lineRule="exact"/>
              <w:ind w:right="-100"/>
              <w:jc w:val="right"/>
              <w:rPr>
                <w:rFonts w:eastAsia="楷体_GB2312"/>
                <w:szCs w:val="21"/>
              </w:rPr>
            </w:pPr>
          </w:p>
        </w:tc>
        <w:tc>
          <w:tcPr>
            <w:tcW w:w="1568" w:type="dxa"/>
          </w:tcPr>
          <w:p>
            <w:pPr>
              <w:spacing w:line="300" w:lineRule="exact"/>
              <w:ind w:right="-100"/>
              <w:jc w:val="right"/>
              <w:rPr>
                <w:rFonts w:eastAsia="楷体_GB2312"/>
                <w:szCs w:val="21"/>
              </w:rPr>
            </w:pPr>
          </w:p>
        </w:tc>
        <w:tc>
          <w:tcPr>
            <w:tcW w:w="753" w:type="dxa"/>
          </w:tcPr>
          <w:p>
            <w:pPr>
              <w:spacing w:line="300" w:lineRule="exact"/>
              <w:ind w:right="-100" w:firstLine="420"/>
              <w:jc w:val="right"/>
              <w:rPr>
                <w:rFonts w:eastAsia="楷体_GB2312"/>
                <w:szCs w:val="21"/>
              </w:rPr>
            </w:pPr>
          </w:p>
        </w:tc>
        <w:tc>
          <w:tcPr>
            <w:tcW w:w="851"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992" w:type="dxa"/>
          </w:tcPr>
          <w:p>
            <w:pPr>
              <w:spacing w:line="300" w:lineRule="exact"/>
              <w:ind w:right="-100" w:firstLine="420"/>
              <w:jc w:val="right"/>
              <w:rPr>
                <w:rFonts w:eastAsia="楷体_GB2312"/>
                <w:szCs w:val="21"/>
              </w:rPr>
            </w:pPr>
          </w:p>
        </w:tc>
        <w:tc>
          <w:tcPr>
            <w:tcW w:w="1418" w:type="dxa"/>
          </w:tcPr>
          <w:p>
            <w:pPr>
              <w:spacing w:line="300" w:lineRule="exact"/>
              <w:ind w:right="-100" w:firstLine="420"/>
              <w:jc w:val="right"/>
              <w:rPr>
                <w:rFonts w:eastAsia="楷体_GB2312"/>
                <w:szCs w:val="21"/>
              </w:rPr>
            </w:pPr>
          </w:p>
        </w:tc>
        <w:tc>
          <w:tcPr>
            <w:tcW w:w="1414" w:type="dxa"/>
          </w:tcPr>
          <w:p>
            <w:pPr>
              <w:spacing w:line="300" w:lineRule="exact"/>
              <w:ind w:right="-100" w:firstLine="420"/>
              <w:jc w:val="right"/>
              <w:rPr>
                <w:rFonts w:eastAsia="楷体_GB2312"/>
                <w:szCs w:val="21"/>
              </w:rPr>
            </w:pPr>
          </w:p>
        </w:tc>
      </w:tr>
    </w:tbl>
    <w:p>
      <w:pPr>
        <w:widowControl/>
        <w:spacing w:line="500" w:lineRule="exact"/>
        <w:ind w:firstLine="472" w:firstLineChars="197"/>
        <w:outlineLvl w:val="0"/>
        <w:rPr>
          <w:rFonts w:eastAsia="仿宋_GB2312"/>
          <w:kern w:val="0"/>
          <w:sz w:val="24"/>
          <w:szCs w:val="24"/>
        </w:rPr>
      </w:pPr>
      <w:r>
        <w:rPr>
          <w:rFonts w:hint="eastAsia" w:eastAsia="仿宋_GB2312"/>
          <w:kern w:val="0"/>
          <w:sz w:val="24"/>
          <w:szCs w:val="24"/>
        </w:rPr>
        <w:t>6</w:t>
      </w:r>
      <w:r>
        <w:rPr>
          <w:rFonts w:eastAsia="仿宋_GB2312"/>
          <w:kern w:val="0"/>
          <w:sz w:val="24"/>
          <w:szCs w:val="24"/>
        </w:rPr>
        <w:t>.其他重要资产（账销案存资产除外）</w:t>
      </w:r>
    </w:p>
    <w:tbl>
      <w:tblPr>
        <w:tblStyle w:val="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83"/>
        <w:gridCol w:w="1176"/>
        <w:gridCol w:w="1261"/>
        <w:gridCol w:w="1619"/>
        <w:gridCol w:w="19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50" w:type="dxa"/>
          </w:tcPr>
          <w:p>
            <w:pPr>
              <w:spacing w:line="240" w:lineRule="atLeast"/>
              <w:ind w:right="-102"/>
              <w:jc w:val="center"/>
              <w:rPr>
                <w:rFonts w:eastAsia="仿宋_GB2312"/>
                <w:szCs w:val="21"/>
              </w:rPr>
            </w:pPr>
            <w:r>
              <w:rPr>
                <w:rFonts w:eastAsia="仿宋_GB2312"/>
                <w:szCs w:val="21"/>
              </w:rPr>
              <w:t>序号</w:t>
            </w:r>
          </w:p>
        </w:tc>
        <w:tc>
          <w:tcPr>
            <w:tcW w:w="1883" w:type="dxa"/>
          </w:tcPr>
          <w:p>
            <w:pPr>
              <w:spacing w:line="240" w:lineRule="atLeast"/>
              <w:ind w:right="-102"/>
              <w:jc w:val="center"/>
              <w:rPr>
                <w:rFonts w:eastAsia="仿宋_GB2312"/>
                <w:szCs w:val="21"/>
              </w:rPr>
            </w:pPr>
            <w:r>
              <w:rPr>
                <w:rFonts w:eastAsia="仿宋_GB2312"/>
                <w:szCs w:val="21"/>
              </w:rPr>
              <w:t>资产名称</w:t>
            </w:r>
          </w:p>
        </w:tc>
        <w:tc>
          <w:tcPr>
            <w:tcW w:w="1176" w:type="dxa"/>
          </w:tcPr>
          <w:p>
            <w:pPr>
              <w:spacing w:line="240" w:lineRule="atLeast"/>
              <w:ind w:right="-102"/>
              <w:jc w:val="center"/>
              <w:rPr>
                <w:rFonts w:eastAsia="仿宋_GB2312"/>
                <w:szCs w:val="21"/>
              </w:rPr>
            </w:pPr>
            <w:r>
              <w:rPr>
                <w:rFonts w:eastAsia="仿宋_GB2312"/>
                <w:szCs w:val="21"/>
              </w:rPr>
              <w:t>单 位</w:t>
            </w:r>
          </w:p>
        </w:tc>
        <w:tc>
          <w:tcPr>
            <w:tcW w:w="1261" w:type="dxa"/>
          </w:tcPr>
          <w:p>
            <w:pPr>
              <w:spacing w:line="240" w:lineRule="atLeast"/>
              <w:ind w:right="-102"/>
              <w:jc w:val="center"/>
              <w:rPr>
                <w:rFonts w:eastAsia="仿宋_GB2312"/>
                <w:szCs w:val="21"/>
              </w:rPr>
            </w:pPr>
            <w:r>
              <w:rPr>
                <w:rFonts w:eastAsia="仿宋_GB2312"/>
                <w:szCs w:val="21"/>
              </w:rPr>
              <w:t>数 量</w:t>
            </w:r>
          </w:p>
        </w:tc>
        <w:tc>
          <w:tcPr>
            <w:tcW w:w="1619" w:type="dxa"/>
          </w:tcPr>
          <w:p>
            <w:pPr>
              <w:spacing w:line="240" w:lineRule="atLeast"/>
              <w:ind w:right="-102"/>
              <w:jc w:val="center"/>
              <w:rPr>
                <w:rFonts w:eastAsia="仿宋_GB2312"/>
                <w:szCs w:val="21"/>
              </w:rPr>
            </w:pPr>
            <w:r>
              <w:rPr>
                <w:rFonts w:eastAsia="仿宋_GB2312"/>
                <w:szCs w:val="21"/>
              </w:rPr>
              <w:t>取得方式</w:t>
            </w:r>
          </w:p>
        </w:tc>
        <w:tc>
          <w:tcPr>
            <w:tcW w:w="1933" w:type="dxa"/>
          </w:tcPr>
          <w:p>
            <w:pPr>
              <w:spacing w:line="240" w:lineRule="atLeast"/>
              <w:ind w:right="-102"/>
              <w:jc w:val="center"/>
              <w:rPr>
                <w:rFonts w:eastAsia="仿宋_GB2312"/>
                <w:szCs w:val="21"/>
              </w:rPr>
            </w:pPr>
            <w:r>
              <w:rPr>
                <w:rFonts w:eastAsia="仿宋_GB2312"/>
                <w:szCs w:val="21"/>
              </w:rPr>
              <w:t>期末价值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50" w:type="dxa"/>
          </w:tcPr>
          <w:p>
            <w:pPr>
              <w:spacing w:line="240" w:lineRule="atLeast"/>
              <w:ind w:right="-102" w:firstLine="420"/>
              <w:jc w:val="center"/>
              <w:rPr>
                <w:rFonts w:eastAsia="仿宋_GB2312"/>
                <w:szCs w:val="21"/>
              </w:rPr>
            </w:pPr>
          </w:p>
        </w:tc>
        <w:tc>
          <w:tcPr>
            <w:tcW w:w="1883" w:type="dxa"/>
          </w:tcPr>
          <w:p>
            <w:pPr>
              <w:spacing w:line="240" w:lineRule="atLeast"/>
              <w:ind w:right="-102"/>
              <w:jc w:val="center"/>
              <w:rPr>
                <w:rFonts w:eastAsia="仿宋_GB2312"/>
                <w:szCs w:val="21"/>
              </w:rPr>
            </w:pPr>
            <w:r>
              <w:rPr>
                <w:rFonts w:eastAsia="仿宋_GB2312"/>
                <w:szCs w:val="21"/>
              </w:rPr>
              <w:t>合 计</w:t>
            </w:r>
          </w:p>
        </w:tc>
        <w:tc>
          <w:tcPr>
            <w:tcW w:w="1176" w:type="dxa"/>
          </w:tcPr>
          <w:p>
            <w:pPr>
              <w:spacing w:line="240" w:lineRule="atLeast"/>
              <w:ind w:right="-102"/>
              <w:jc w:val="center"/>
              <w:rPr>
                <w:rFonts w:eastAsia="仿宋_GB2312"/>
                <w:szCs w:val="21"/>
              </w:rPr>
            </w:pPr>
            <w:r>
              <w:rPr>
                <w:rFonts w:eastAsia="仿宋_GB2312"/>
                <w:szCs w:val="21"/>
              </w:rPr>
              <w:t>——</w:t>
            </w:r>
          </w:p>
        </w:tc>
        <w:tc>
          <w:tcPr>
            <w:tcW w:w="1261" w:type="dxa"/>
          </w:tcPr>
          <w:p>
            <w:pPr>
              <w:spacing w:line="240" w:lineRule="atLeast"/>
              <w:ind w:right="-102"/>
              <w:jc w:val="center"/>
              <w:rPr>
                <w:rFonts w:eastAsia="仿宋_GB2312"/>
                <w:szCs w:val="21"/>
              </w:rPr>
            </w:pPr>
            <w:r>
              <w:rPr>
                <w:rFonts w:eastAsia="仿宋_GB2312"/>
                <w:szCs w:val="21"/>
              </w:rPr>
              <w:t>——</w:t>
            </w:r>
          </w:p>
        </w:tc>
        <w:tc>
          <w:tcPr>
            <w:tcW w:w="1619" w:type="dxa"/>
          </w:tcPr>
          <w:p>
            <w:pPr>
              <w:spacing w:line="240" w:lineRule="atLeast"/>
              <w:ind w:right="-102"/>
              <w:jc w:val="center"/>
              <w:rPr>
                <w:rFonts w:eastAsia="仿宋_GB2312"/>
                <w:szCs w:val="21"/>
              </w:rPr>
            </w:pPr>
            <w:r>
              <w:rPr>
                <w:rFonts w:eastAsia="仿宋_GB2312"/>
                <w:szCs w:val="21"/>
              </w:rPr>
              <w:t>——</w:t>
            </w:r>
          </w:p>
        </w:tc>
        <w:tc>
          <w:tcPr>
            <w:tcW w:w="1933" w:type="dxa"/>
          </w:tcPr>
          <w:p>
            <w:pPr>
              <w:spacing w:line="240" w:lineRule="atLeast"/>
              <w:ind w:right="-102" w:firstLine="420"/>
              <w:jc w:val="center"/>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50" w:type="dxa"/>
          </w:tcPr>
          <w:p>
            <w:pPr>
              <w:spacing w:line="240" w:lineRule="atLeast"/>
              <w:ind w:right="-102" w:firstLine="420"/>
              <w:jc w:val="center"/>
              <w:rPr>
                <w:rFonts w:eastAsia="仿宋_GB2312"/>
                <w:szCs w:val="21"/>
              </w:rPr>
            </w:pPr>
          </w:p>
        </w:tc>
        <w:tc>
          <w:tcPr>
            <w:tcW w:w="1883" w:type="dxa"/>
          </w:tcPr>
          <w:p>
            <w:pPr>
              <w:spacing w:line="240" w:lineRule="atLeast"/>
              <w:ind w:right="-102" w:firstLine="420"/>
              <w:rPr>
                <w:rFonts w:eastAsia="仿宋_GB2312"/>
                <w:szCs w:val="21"/>
              </w:rPr>
            </w:pPr>
          </w:p>
        </w:tc>
        <w:tc>
          <w:tcPr>
            <w:tcW w:w="1176" w:type="dxa"/>
          </w:tcPr>
          <w:p>
            <w:pPr>
              <w:spacing w:line="240" w:lineRule="atLeast"/>
              <w:ind w:right="-102" w:firstLine="420"/>
              <w:rPr>
                <w:rFonts w:eastAsia="仿宋_GB2312"/>
                <w:szCs w:val="21"/>
              </w:rPr>
            </w:pPr>
          </w:p>
        </w:tc>
        <w:tc>
          <w:tcPr>
            <w:tcW w:w="1261" w:type="dxa"/>
          </w:tcPr>
          <w:p>
            <w:pPr>
              <w:spacing w:line="240" w:lineRule="atLeast"/>
              <w:ind w:right="-102" w:firstLine="420"/>
              <w:rPr>
                <w:rFonts w:eastAsia="仿宋_GB2312"/>
                <w:szCs w:val="21"/>
              </w:rPr>
            </w:pPr>
          </w:p>
        </w:tc>
        <w:tc>
          <w:tcPr>
            <w:tcW w:w="1619" w:type="dxa"/>
          </w:tcPr>
          <w:p>
            <w:pPr>
              <w:spacing w:line="240" w:lineRule="atLeast"/>
              <w:ind w:right="-102" w:firstLine="420"/>
              <w:rPr>
                <w:rFonts w:eastAsia="仿宋_GB2312"/>
                <w:szCs w:val="21"/>
              </w:rPr>
            </w:pPr>
          </w:p>
        </w:tc>
        <w:tc>
          <w:tcPr>
            <w:tcW w:w="1933"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50" w:type="dxa"/>
          </w:tcPr>
          <w:p>
            <w:pPr>
              <w:spacing w:line="240" w:lineRule="atLeast"/>
              <w:ind w:right="-102" w:firstLine="420"/>
              <w:jc w:val="center"/>
              <w:rPr>
                <w:rFonts w:eastAsia="仿宋_GB2312"/>
                <w:szCs w:val="21"/>
              </w:rPr>
            </w:pPr>
          </w:p>
        </w:tc>
        <w:tc>
          <w:tcPr>
            <w:tcW w:w="1883" w:type="dxa"/>
          </w:tcPr>
          <w:p>
            <w:pPr>
              <w:spacing w:line="240" w:lineRule="atLeast"/>
              <w:ind w:right="-102" w:firstLine="420"/>
              <w:rPr>
                <w:rFonts w:eastAsia="仿宋_GB2312"/>
                <w:szCs w:val="21"/>
              </w:rPr>
            </w:pPr>
          </w:p>
        </w:tc>
        <w:tc>
          <w:tcPr>
            <w:tcW w:w="1176" w:type="dxa"/>
          </w:tcPr>
          <w:p>
            <w:pPr>
              <w:spacing w:line="240" w:lineRule="atLeast"/>
              <w:ind w:right="-102" w:firstLine="420"/>
              <w:rPr>
                <w:rFonts w:eastAsia="仿宋_GB2312"/>
                <w:szCs w:val="21"/>
              </w:rPr>
            </w:pPr>
          </w:p>
        </w:tc>
        <w:tc>
          <w:tcPr>
            <w:tcW w:w="1261" w:type="dxa"/>
          </w:tcPr>
          <w:p>
            <w:pPr>
              <w:spacing w:line="240" w:lineRule="atLeast"/>
              <w:ind w:right="-102" w:firstLine="420"/>
              <w:rPr>
                <w:rFonts w:eastAsia="仿宋_GB2312"/>
                <w:szCs w:val="21"/>
              </w:rPr>
            </w:pPr>
          </w:p>
        </w:tc>
        <w:tc>
          <w:tcPr>
            <w:tcW w:w="1619" w:type="dxa"/>
          </w:tcPr>
          <w:p>
            <w:pPr>
              <w:spacing w:line="240" w:lineRule="atLeast"/>
              <w:ind w:right="-102" w:firstLine="420"/>
              <w:rPr>
                <w:rFonts w:eastAsia="仿宋_GB2312"/>
                <w:szCs w:val="21"/>
              </w:rPr>
            </w:pPr>
          </w:p>
        </w:tc>
        <w:tc>
          <w:tcPr>
            <w:tcW w:w="1933" w:type="dxa"/>
          </w:tcPr>
          <w:p>
            <w:pPr>
              <w:spacing w:line="240" w:lineRule="atLeast"/>
              <w:ind w:right="-102" w:firstLine="420"/>
              <w:rPr>
                <w:rFonts w:eastAsia="仿宋_GB231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50" w:type="dxa"/>
          </w:tcPr>
          <w:p>
            <w:pPr>
              <w:spacing w:line="240" w:lineRule="atLeast"/>
              <w:ind w:right="-102"/>
              <w:jc w:val="center"/>
              <w:rPr>
                <w:rFonts w:eastAsia="仿宋_GB2312"/>
                <w:szCs w:val="21"/>
              </w:rPr>
            </w:pPr>
            <w:r>
              <w:rPr>
                <w:rFonts w:eastAsia="仿宋_GB2312"/>
                <w:szCs w:val="21"/>
              </w:rPr>
              <w:t>……</w:t>
            </w:r>
          </w:p>
        </w:tc>
        <w:tc>
          <w:tcPr>
            <w:tcW w:w="1883" w:type="dxa"/>
          </w:tcPr>
          <w:p>
            <w:pPr>
              <w:spacing w:line="240" w:lineRule="atLeast"/>
              <w:ind w:right="-102"/>
              <w:jc w:val="center"/>
              <w:rPr>
                <w:rFonts w:eastAsia="仿宋_GB2312"/>
                <w:szCs w:val="21"/>
              </w:rPr>
            </w:pPr>
            <w:r>
              <w:rPr>
                <w:rFonts w:eastAsia="仿宋_GB2312"/>
                <w:szCs w:val="21"/>
              </w:rPr>
              <w:t>……</w:t>
            </w:r>
          </w:p>
        </w:tc>
        <w:tc>
          <w:tcPr>
            <w:tcW w:w="1176" w:type="dxa"/>
          </w:tcPr>
          <w:p>
            <w:pPr>
              <w:spacing w:line="240" w:lineRule="atLeast"/>
              <w:ind w:right="-102" w:firstLine="420"/>
              <w:jc w:val="center"/>
              <w:rPr>
                <w:rFonts w:eastAsia="仿宋_GB2312"/>
                <w:szCs w:val="21"/>
              </w:rPr>
            </w:pPr>
          </w:p>
        </w:tc>
        <w:tc>
          <w:tcPr>
            <w:tcW w:w="1261" w:type="dxa"/>
          </w:tcPr>
          <w:p>
            <w:pPr>
              <w:spacing w:line="240" w:lineRule="atLeast"/>
              <w:ind w:right="-102" w:firstLine="420"/>
              <w:jc w:val="center"/>
              <w:rPr>
                <w:rFonts w:eastAsia="仿宋_GB2312"/>
                <w:szCs w:val="21"/>
              </w:rPr>
            </w:pPr>
          </w:p>
        </w:tc>
        <w:tc>
          <w:tcPr>
            <w:tcW w:w="1619" w:type="dxa"/>
          </w:tcPr>
          <w:p>
            <w:pPr>
              <w:spacing w:line="240" w:lineRule="atLeast"/>
              <w:ind w:right="-102" w:firstLine="420"/>
              <w:jc w:val="center"/>
              <w:rPr>
                <w:rFonts w:eastAsia="仿宋_GB2312"/>
                <w:szCs w:val="21"/>
              </w:rPr>
            </w:pPr>
          </w:p>
        </w:tc>
        <w:tc>
          <w:tcPr>
            <w:tcW w:w="1933" w:type="dxa"/>
          </w:tcPr>
          <w:p>
            <w:pPr>
              <w:spacing w:line="240" w:lineRule="atLeast"/>
              <w:ind w:right="-102" w:firstLine="420"/>
              <w:jc w:val="center"/>
              <w:rPr>
                <w:rFonts w:eastAsia="仿宋_GB2312"/>
                <w:szCs w:val="21"/>
              </w:rPr>
            </w:pPr>
          </w:p>
        </w:tc>
      </w:tr>
    </w:tbl>
    <w:p>
      <w:pPr>
        <w:widowControl/>
        <w:spacing w:line="500" w:lineRule="exact"/>
        <w:ind w:firstLine="475" w:firstLineChars="197"/>
        <w:rPr>
          <w:rFonts w:eastAsia="仿宋_GB2312"/>
          <w:b/>
          <w:bCs/>
          <w:kern w:val="0"/>
          <w:sz w:val="24"/>
          <w:szCs w:val="24"/>
        </w:rPr>
      </w:pPr>
      <w:r>
        <w:rPr>
          <w:rFonts w:eastAsia="仿宋_GB2312"/>
          <w:b/>
          <w:bCs/>
          <w:kern w:val="0"/>
          <w:sz w:val="24"/>
          <w:szCs w:val="24"/>
        </w:rPr>
        <w:t>（</w:t>
      </w:r>
      <w:r>
        <w:rPr>
          <w:rFonts w:hint="eastAsia" w:eastAsia="仿宋_GB2312"/>
          <w:b/>
          <w:bCs/>
          <w:kern w:val="0"/>
          <w:sz w:val="24"/>
          <w:szCs w:val="24"/>
        </w:rPr>
        <w:t>五</w:t>
      </w:r>
      <w:r>
        <w:rPr>
          <w:rFonts w:eastAsia="仿宋_GB2312"/>
          <w:b/>
          <w:bCs/>
          <w:kern w:val="0"/>
          <w:sz w:val="24"/>
          <w:szCs w:val="24"/>
        </w:rPr>
        <w:t>）企业表外负债情况</w:t>
      </w:r>
    </w:p>
    <w:tbl>
      <w:tblPr>
        <w:tblStyle w:val="6"/>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208"/>
        <w:gridCol w:w="1283"/>
        <w:gridCol w:w="749"/>
        <w:gridCol w:w="1260"/>
        <w:gridCol w:w="1251"/>
        <w:gridCol w:w="9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1645" w:type="dxa"/>
            <w:vMerge w:val="restart"/>
            <w:vAlign w:val="center"/>
          </w:tcPr>
          <w:p>
            <w:pPr>
              <w:widowControl/>
              <w:spacing w:line="240" w:lineRule="atLeast"/>
              <w:jc w:val="center"/>
              <w:rPr>
                <w:rFonts w:eastAsia="仿宋_GB2312"/>
                <w:kern w:val="0"/>
                <w:szCs w:val="21"/>
              </w:rPr>
            </w:pPr>
            <w:r>
              <w:rPr>
                <w:rFonts w:eastAsia="仿宋_GB2312"/>
                <w:kern w:val="0"/>
                <w:szCs w:val="21"/>
              </w:rPr>
              <w:t>单  位</w:t>
            </w:r>
          </w:p>
        </w:tc>
        <w:tc>
          <w:tcPr>
            <w:tcW w:w="3240" w:type="dxa"/>
            <w:gridSpan w:val="3"/>
            <w:vAlign w:val="bottom"/>
          </w:tcPr>
          <w:p>
            <w:pPr>
              <w:widowControl/>
              <w:spacing w:line="240" w:lineRule="atLeast"/>
              <w:jc w:val="center"/>
              <w:rPr>
                <w:rFonts w:eastAsia="仿宋_GB2312"/>
                <w:kern w:val="0"/>
                <w:szCs w:val="21"/>
              </w:rPr>
            </w:pPr>
            <w:r>
              <w:rPr>
                <w:rFonts w:eastAsia="仿宋_GB2312"/>
                <w:kern w:val="0"/>
                <w:szCs w:val="21"/>
              </w:rPr>
              <w:t>年初数</w:t>
            </w:r>
          </w:p>
        </w:tc>
        <w:tc>
          <w:tcPr>
            <w:tcW w:w="3470" w:type="dxa"/>
            <w:gridSpan w:val="3"/>
            <w:vAlign w:val="bottom"/>
          </w:tcPr>
          <w:p>
            <w:pPr>
              <w:widowControl/>
              <w:spacing w:line="240" w:lineRule="atLeast"/>
              <w:jc w:val="center"/>
              <w:rPr>
                <w:rFonts w:eastAsia="仿宋_GB2312"/>
                <w:kern w:val="0"/>
                <w:szCs w:val="21"/>
              </w:rPr>
            </w:pPr>
            <w:r>
              <w:rPr>
                <w:rFonts w:eastAsia="仿宋_GB2312"/>
                <w:kern w:val="0"/>
                <w:szCs w:val="21"/>
              </w:rPr>
              <w:t>期末数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8" w:hRule="exact"/>
          <w:jc w:val="center"/>
        </w:trPr>
        <w:tc>
          <w:tcPr>
            <w:tcW w:w="1645" w:type="dxa"/>
            <w:vMerge w:val="continue"/>
            <w:vAlign w:val="center"/>
          </w:tcPr>
          <w:p>
            <w:pPr>
              <w:widowControl/>
              <w:spacing w:line="240" w:lineRule="atLeast"/>
              <w:jc w:val="left"/>
              <w:rPr>
                <w:rFonts w:eastAsia="仿宋_GB2312"/>
                <w:kern w:val="0"/>
                <w:szCs w:val="21"/>
              </w:rPr>
            </w:pPr>
          </w:p>
        </w:tc>
        <w:tc>
          <w:tcPr>
            <w:tcW w:w="1208" w:type="dxa"/>
            <w:vAlign w:val="bottom"/>
          </w:tcPr>
          <w:p>
            <w:pPr>
              <w:widowControl/>
              <w:spacing w:line="240" w:lineRule="atLeast"/>
              <w:jc w:val="center"/>
              <w:rPr>
                <w:rFonts w:eastAsia="仿宋_GB2312"/>
                <w:kern w:val="0"/>
                <w:szCs w:val="21"/>
              </w:rPr>
            </w:pPr>
            <w:r>
              <w:rPr>
                <w:rFonts w:eastAsia="仿宋_GB2312"/>
                <w:kern w:val="0"/>
                <w:szCs w:val="21"/>
              </w:rPr>
              <w:t>开证金额</w:t>
            </w:r>
          </w:p>
        </w:tc>
        <w:tc>
          <w:tcPr>
            <w:tcW w:w="1283" w:type="dxa"/>
            <w:vAlign w:val="bottom"/>
          </w:tcPr>
          <w:p>
            <w:pPr>
              <w:widowControl/>
              <w:spacing w:line="240" w:lineRule="atLeast"/>
              <w:jc w:val="center"/>
              <w:rPr>
                <w:rFonts w:eastAsia="仿宋_GB2312"/>
                <w:kern w:val="0"/>
                <w:szCs w:val="21"/>
              </w:rPr>
            </w:pPr>
            <w:r>
              <w:rPr>
                <w:rFonts w:eastAsia="仿宋_GB2312"/>
                <w:kern w:val="0"/>
                <w:szCs w:val="21"/>
              </w:rPr>
              <w:t>保函金额</w:t>
            </w:r>
          </w:p>
        </w:tc>
        <w:tc>
          <w:tcPr>
            <w:tcW w:w="749" w:type="dxa"/>
            <w:vAlign w:val="bottom"/>
          </w:tcPr>
          <w:p>
            <w:pPr>
              <w:widowControl/>
              <w:spacing w:line="240" w:lineRule="atLeast"/>
              <w:jc w:val="center"/>
              <w:rPr>
                <w:rFonts w:eastAsia="仿宋_GB2312"/>
                <w:kern w:val="0"/>
                <w:szCs w:val="21"/>
              </w:rPr>
            </w:pPr>
            <w:r>
              <w:rPr>
                <w:rFonts w:eastAsia="仿宋_GB2312"/>
                <w:kern w:val="0"/>
                <w:szCs w:val="21"/>
              </w:rPr>
              <w:t>其他</w:t>
            </w:r>
          </w:p>
        </w:tc>
        <w:tc>
          <w:tcPr>
            <w:tcW w:w="1260" w:type="dxa"/>
            <w:vAlign w:val="bottom"/>
          </w:tcPr>
          <w:p>
            <w:pPr>
              <w:widowControl/>
              <w:spacing w:line="240" w:lineRule="atLeast"/>
              <w:jc w:val="center"/>
              <w:rPr>
                <w:rFonts w:eastAsia="仿宋_GB2312"/>
                <w:kern w:val="0"/>
                <w:szCs w:val="21"/>
              </w:rPr>
            </w:pPr>
            <w:r>
              <w:rPr>
                <w:rFonts w:hint="eastAsia" w:eastAsia="仿宋_GB2312"/>
                <w:kern w:val="0"/>
                <w:szCs w:val="21"/>
              </w:rPr>
              <w:t>开证金额</w:t>
            </w:r>
          </w:p>
        </w:tc>
        <w:tc>
          <w:tcPr>
            <w:tcW w:w="1251" w:type="dxa"/>
            <w:vAlign w:val="bottom"/>
          </w:tcPr>
          <w:p>
            <w:pPr>
              <w:widowControl/>
              <w:spacing w:line="240" w:lineRule="atLeast"/>
              <w:jc w:val="center"/>
              <w:rPr>
                <w:rFonts w:eastAsia="仿宋_GB2312"/>
                <w:kern w:val="0"/>
                <w:szCs w:val="21"/>
              </w:rPr>
            </w:pPr>
            <w:r>
              <w:rPr>
                <w:rFonts w:eastAsia="仿宋_GB2312"/>
                <w:kern w:val="0"/>
                <w:szCs w:val="21"/>
              </w:rPr>
              <w:t>保函金额</w:t>
            </w:r>
          </w:p>
        </w:tc>
        <w:tc>
          <w:tcPr>
            <w:tcW w:w="959" w:type="dxa"/>
            <w:vAlign w:val="bottom"/>
          </w:tcPr>
          <w:p>
            <w:pPr>
              <w:widowControl/>
              <w:spacing w:line="240" w:lineRule="atLeast"/>
              <w:jc w:val="center"/>
              <w:rPr>
                <w:rFonts w:eastAsia="仿宋_GB2312"/>
                <w:kern w:val="0"/>
                <w:szCs w:val="21"/>
              </w:rPr>
            </w:pPr>
            <w:r>
              <w:rPr>
                <w:rFonts w:eastAsia="仿宋_GB2312"/>
                <w:kern w:val="0"/>
                <w:szCs w:val="21"/>
              </w:rPr>
              <w:t>其他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exact"/>
          <w:jc w:val="center"/>
        </w:trPr>
        <w:tc>
          <w:tcPr>
            <w:tcW w:w="1645" w:type="dxa"/>
            <w:vAlign w:val="bottom"/>
          </w:tcPr>
          <w:p>
            <w:pPr>
              <w:widowControl/>
              <w:spacing w:line="240" w:lineRule="atLeast"/>
              <w:jc w:val="center"/>
              <w:rPr>
                <w:rFonts w:eastAsia="仿宋_GB2312"/>
                <w:kern w:val="0"/>
                <w:szCs w:val="21"/>
              </w:rPr>
            </w:pPr>
            <w:r>
              <w:rPr>
                <w:rFonts w:eastAsia="仿宋_GB2312"/>
                <w:kern w:val="0"/>
                <w:szCs w:val="21"/>
              </w:rPr>
              <w:t>集团合并</w:t>
            </w:r>
          </w:p>
        </w:tc>
        <w:tc>
          <w:tcPr>
            <w:tcW w:w="1208"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83" w:type="dxa"/>
            <w:vAlign w:val="bottom"/>
          </w:tcPr>
          <w:p>
            <w:pPr>
              <w:widowControl/>
              <w:spacing w:line="240" w:lineRule="atLeast"/>
              <w:jc w:val="right"/>
              <w:rPr>
                <w:rFonts w:eastAsia="仿宋_GB2312"/>
                <w:kern w:val="0"/>
                <w:szCs w:val="21"/>
              </w:rPr>
            </w:pPr>
            <w:r>
              <w:rPr>
                <w:rFonts w:eastAsia="仿宋_GB2312"/>
                <w:kern w:val="0"/>
                <w:szCs w:val="21"/>
              </w:rPr>
              <w:t>　</w:t>
            </w:r>
          </w:p>
          <w:p>
            <w:pPr>
              <w:spacing w:line="240" w:lineRule="atLeast"/>
              <w:jc w:val="right"/>
              <w:rPr>
                <w:rFonts w:eastAsia="仿宋_GB2312"/>
                <w:kern w:val="0"/>
                <w:szCs w:val="21"/>
              </w:rPr>
            </w:pPr>
            <w:r>
              <w:rPr>
                <w:rFonts w:eastAsia="仿宋_GB2312"/>
                <w:kern w:val="0"/>
                <w:szCs w:val="21"/>
              </w:rPr>
              <w:t>　</w:t>
            </w:r>
          </w:p>
        </w:tc>
        <w:tc>
          <w:tcPr>
            <w:tcW w:w="749"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60"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51" w:type="dxa"/>
            <w:vAlign w:val="bottom"/>
          </w:tcPr>
          <w:p>
            <w:pPr>
              <w:widowControl/>
              <w:spacing w:line="240" w:lineRule="atLeast"/>
              <w:jc w:val="right"/>
              <w:rPr>
                <w:rFonts w:eastAsia="仿宋_GB2312"/>
                <w:kern w:val="0"/>
                <w:szCs w:val="21"/>
              </w:rPr>
            </w:pPr>
            <w:r>
              <w:rPr>
                <w:rFonts w:eastAsia="仿宋_GB2312"/>
                <w:kern w:val="0"/>
                <w:szCs w:val="21"/>
              </w:rPr>
              <w:t>　</w:t>
            </w:r>
          </w:p>
        </w:tc>
        <w:tc>
          <w:tcPr>
            <w:tcW w:w="959" w:type="dxa"/>
            <w:vAlign w:val="bottom"/>
          </w:tcPr>
          <w:p>
            <w:pPr>
              <w:widowControl/>
              <w:spacing w:line="240" w:lineRule="atLeast"/>
              <w:jc w:val="righ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exact"/>
          <w:jc w:val="center"/>
        </w:trPr>
        <w:tc>
          <w:tcPr>
            <w:tcW w:w="1645" w:type="dxa"/>
            <w:vAlign w:val="bottom"/>
          </w:tcPr>
          <w:p>
            <w:pPr>
              <w:widowControl/>
              <w:spacing w:line="240" w:lineRule="atLeast"/>
              <w:rPr>
                <w:rFonts w:eastAsia="仿宋_GB2312"/>
                <w:kern w:val="0"/>
                <w:szCs w:val="21"/>
              </w:rPr>
            </w:pPr>
            <w:r>
              <w:rPr>
                <w:rFonts w:eastAsia="仿宋_GB2312"/>
                <w:kern w:val="0"/>
                <w:szCs w:val="21"/>
              </w:rPr>
              <w:t xml:space="preserve">    其中：1.</w:t>
            </w:r>
          </w:p>
        </w:tc>
        <w:tc>
          <w:tcPr>
            <w:tcW w:w="1208" w:type="dxa"/>
            <w:vAlign w:val="bottom"/>
          </w:tcPr>
          <w:p>
            <w:pPr>
              <w:spacing w:line="240" w:lineRule="atLeast"/>
              <w:jc w:val="right"/>
              <w:rPr>
                <w:rFonts w:eastAsia="仿宋_GB2312"/>
                <w:kern w:val="0"/>
                <w:szCs w:val="21"/>
              </w:rPr>
            </w:pPr>
          </w:p>
        </w:tc>
        <w:tc>
          <w:tcPr>
            <w:tcW w:w="1283" w:type="dxa"/>
            <w:vAlign w:val="bottom"/>
          </w:tcPr>
          <w:p>
            <w:pPr>
              <w:spacing w:line="240" w:lineRule="atLeast"/>
              <w:jc w:val="right"/>
              <w:rPr>
                <w:rFonts w:eastAsia="仿宋_GB2312"/>
                <w:kern w:val="0"/>
                <w:szCs w:val="21"/>
              </w:rPr>
            </w:pPr>
          </w:p>
        </w:tc>
        <w:tc>
          <w:tcPr>
            <w:tcW w:w="749"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60"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51" w:type="dxa"/>
            <w:vAlign w:val="bottom"/>
          </w:tcPr>
          <w:p>
            <w:pPr>
              <w:widowControl/>
              <w:spacing w:line="240" w:lineRule="atLeast"/>
              <w:jc w:val="right"/>
              <w:rPr>
                <w:rFonts w:eastAsia="仿宋_GB2312"/>
                <w:kern w:val="0"/>
                <w:szCs w:val="21"/>
              </w:rPr>
            </w:pPr>
            <w:r>
              <w:rPr>
                <w:rFonts w:eastAsia="仿宋_GB2312"/>
                <w:kern w:val="0"/>
                <w:szCs w:val="21"/>
              </w:rPr>
              <w:t>　</w:t>
            </w:r>
          </w:p>
        </w:tc>
        <w:tc>
          <w:tcPr>
            <w:tcW w:w="959" w:type="dxa"/>
            <w:vAlign w:val="bottom"/>
          </w:tcPr>
          <w:p>
            <w:pPr>
              <w:widowControl/>
              <w:spacing w:line="240" w:lineRule="atLeast"/>
              <w:jc w:val="righ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exact"/>
          <w:jc w:val="center"/>
        </w:trPr>
        <w:tc>
          <w:tcPr>
            <w:tcW w:w="1645" w:type="dxa"/>
            <w:vAlign w:val="bottom"/>
          </w:tcPr>
          <w:p>
            <w:pPr>
              <w:widowControl/>
              <w:spacing w:line="240" w:lineRule="atLeast"/>
              <w:jc w:val="center"/>
              <w:rPr>
                <w:rFonts w:eastAsia="仿宋_GB2312"/>
                <w:kern w:val="0"/>
                <w:szCs w:val="21"/>
              </w:rPr>
            </w:pPr>
            <w:r>
              <w:rPr>
                <w:rFonts w:eastAsia="仿宋_GB2312"/>
                <w:kern w:val="0"/>
                <w:szCs w:val="21"/>
              </w:rPr>
              <w:t>……</w:t>
            </w:r>
          </w:p>
        </w:tc>
        <w:tc>
          <w:tcPr>
            <w:tcW w:w="1208" w:type="dxa"/>
            <w:vAlign w:val="bottom"/>
          </w:tcPr>
          <w:p>
            <w:pPr>
              <w:spacing w:line="240" w:lineRule="atLeast"/>
              <w:jc w:val="right"/>
              <w:rPr>
                <w:rFonts w:eastAsia="仿宋_GB2312"/>
                <w:kern w:val="0"/>
                <w:szCs w:val="21"/>
              </w:rPr>
            </w:pPr>
          </w:p>
        </w:tc>
        <w:tc>
          <w:tcPr>
            <w:tcW w:w="1283" w:type="dxa"/>
            <w:vAlign w:val="bottom"/>
          </w:tcPr>
          <w:p>
            <w:pPr>
              <w:spacing w:line="240" w:lineRule="atLeast"/>
              <w:jc w:val="right"/>
              <w:rPr>
                <w:rFonts w:eastAsia="仿宋_GB2312"/>
                <w:kern w:val="0"/>
                <w:szCs w:val="21"/>
              </w:rPr>
            </w:pPr>
          </w:p>
        </w:tc>
        <w:tc>
          <w:tcPr>
            <w:tcW w:w="749"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60"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51" w:type="dxa"/>
            <w:vAlign w:val="bottom"/>
          </w:tcPr>
          <w:p>
            <w:pPr>
              <w:widowControl/>
              <w:spacing w:line="240" w:lineRule="atLeast"/>
              <w:jc w:val="right"/>
              <w:rPr>
                <w:rFonts w:eastAsia="仿宋_GB2312"/>
                <w:kern w:val="0"/>
                <w:szCs w:val="21"/>
              </w:rPr>
            </w:pPr>
            <w:r>
              <w:rPr>
                <w:rFonts w:eastAsia="仿宋_GB2312"/>
                <w:kern w:val="0"/>
                <w:szCs w:val="21"/>
              </w:rPr>
              <w:t>　</w:t>
            </w:r>
          </w:p>
        </w:tc>
        <w:tc>
          <w:tcPr>
            <w:tcW w:w="959" w:type="dxa"/>
            <w:vAlign w:val="bottom"/>
          </w:tcPr>
          <w:p>
            <w:pPr>
              <w:widowControl/>
              <w:spacing w:line="240" w:lineRule="atLeast"/>
              <w:jc w:val="right"/>
              <w:rPr>
                <w:rFonts w:eastAsia="仿宋_GB2312"/>
                <w:kern w:val="0"/>
                <w:szCs w:val="21"/>
              </w:rPr>
            </w:pPr>
            <w:r>
              <w:rPr>
                <w:rFonts w:eastAsia="仿宋_GB2312"/>
                <w:kern w:val="0"/>
                <w:szCs w:val="21"/>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exact"/>
          <w:jc w:val="center"/>
        </w:trPr>
        <w:tc>
          <w:tcPr>
            <w:tcW w:w="1645" w:type="dxa"/>
            <w:vAlign w:val="bottom"/>
          </w:tcPr>
          <w:p>
            <w:pPr>
              <w:widowControl/>
              <w:spacing w:line="240" w:lineRule="atLeast"/>
              <w:ind w:left="105" w:leftChars="50" w:firstLine="840" w:firstLineChars="400"/>
              <w:rPr>
                <w:rFonts w:eastAsia="仿宋_GB2312"/>
                <w:kern w:val="0"/>
                <w:szCs w:val="21"/>
              </w:rPr>
            </w:pPr>
            <w:r>
              <w:rPr>
                <w:rFonts w:eastAsia="仿宋_GB2312"/>
                <w:kern w:val="0"/>
                <w:szCs w:val="21"/>
              </w:rPr>
              <w:t>10.</w:t>
            </w:r>
          </w:p>
        </w:tc>
        <w:tc>
          <w:tcPr>
            <w:tcW w:w="1208" w:type="dxa"/>
            <w:vAlign w:val="bottom"/>
          </w:tcPr>
          <w:p>
            <w:pPr>
              <w:widowControl/>
              <w:spacing w:line="240" w:lineRule="atLeast"/>
              <w:jc w:val="right"/>
              <w:rPr>
                <w:rFonts w:eastAsia="仿宋_GB2312"/>
                <w:kern w:val="0"/>
                <w:szCs w:val="21"/>
              </w:rPr>
            </w:pPr>
          </w:p>
        </w:tc>
        <w:tc>
          <w:tcPr>
            <w:tcW w:w="1283" w:type="dxa"/>
            <w:vAlign w:val="bottom"/>
          </w:tcPr>
          <w:p>
            <w:pPr>
              <w:widowControl/>
              <w:spacing w:line="240" w:lineRule="atLeast"/>
              <w:jc w:val="right"/>
              <w:rPr>
                <w:rFonts w:eastAsia="仿宋_GB2312"/>
                <w:kern w:val="0"/>
                <w:szCs w:val="21"/>
              </w:rPr>
            </w:pPr>
          </w:p>
        </w:tc>
        <w:tc>
          <w:tcPr>
            <w:tcW w:w="749"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60" w:type="dxa"/>
            <w:vAlign w:val="bottom"/>
          </w:tcPr>
          <w:p>
            <w:pPr>
              <w:widowControl/>
              <w:spacing w:line="240" w:lineRule="atLeast"/>
              <w:jc w:val="right"/>
              <w:rPr>
                <w:rFonts w:eastAsia="仿宋_GB2312"/>
                <w:kern w:val="0"/>
                <w:szCs w:val="21"/>
              </w:rPr>
            </w:pPr>
            <w:r>
              <w:rPr>
                <w:rFonts w:eastAsia="仿宋_GB2312"/>
                <w:kern w:val="0"/>
                <w:szCs w:val="21"/>
              </w:rPr>
              <w:t>　</w:t>
            </w:r>
          </w:p>
        </w:tc>
        <w:tc>
          <w:tcPr>
            <w:tcW w:w="1251" w:type="dxa"/>
            <w:vAlign w:val="bottom"/>
          </w:tcPr>
          <w:p>
            <w:pPr>
              <w:widowControl/>
              <w:spacing w:line="240" w:lineRule="atLeast"/>
              <w:jc w:val="right"/>
              <w:rPr>
                <w:rFonts w:eastAsia="仿宋_GB2312"/>
                <w:kern w:val="0"/>
                <w:szCs w:val="21"/>
              </w:rPr>
            </w:pPr>
            <w:r>
              <w:rPr>
                <w:rFonts w:eastAsia="仿宋_GB2312"/>
                <w:kern w:val="0"/>
                <w:szCs w:val="21"/>
              </w:rPr>
              <w:t>　</w:t>
            </w:r>
          </w:p>
        </w:tc>
        <w:tc>
          <w:tcPr>
            <w:tcW w:w="959" w:type="dxa"/>
            <w:vAlign w:val="bottom"/>
          </w:tcPr>
          <w:p>
            <w:pPr>
              <w:widowControl/>
              <w:spacing w:line="240" w:lineRule="atLeast"/>
              <w:jc w:val="right"/>
              <w:rPr>
                <w:rFonts w:eastAsia="仿宋_GB2312"/>
                <w:kern w:val="0"/>
                <w:szCs w:val="21"/>
              </w:rPr>
            </w:pPr>
            <w:r>
              <w:rPr>
                <w:rFonts w:eastAsia="仿宋_GB2312"/>
                <w:kern w:val="0"/>
                <w:szCs w:val="21"/>
              </w:rPr>
              <w:t>　</w:t>
            </w:r>
          </w:p>
        </w:tc>
      </w:tr>
    </w:tbl>
    <w:p>
      <w:pPr>
        <w:widowControl/>
        <w:spacing w:line="500" w:lineRule="exact"/>
        <w:ind w:firstLine="475" w:firstLineChars="197"/>
        <w:rPr>
          <w:rFonts w:ascii="黑体" w:eastAsia="黑体"/>
          <w:b/>
          <w:kern w:val="0"/>
          <w:sz w:val="24"/>
          <w:szCs w:val="24"/>
        </w:rPr>
      </w:pPr>
      <w:r>
        <w:rPr>
          <w:rFonts w:hint="eastAsia" w:ascii="黑体" w:eastAsia="黑体"/>
          <w:b/>
          <w:kern w:val="0"/>
          <w:sz w:val="24"/>
          <w:szCs w:val="24"/>
        </w:rPr>
        <w:t>八、其他重要事项</w:t>
      </w:r>
    </w:p>
    <w:p>
      <w:pPr>
        <w:widowControl/>
        <w:spacing w:line="500" w:lineRule="exact"/>
        <w:ind w:firstLine="472" w:firstLineChars="197"/>
        <w:rPr>
          <w:rFonts w:eastAsia="仿宋_GB2312"/>
          <w:kern w:val="0"/>
          <w:sz w:val="24"/>
          <w:szCs w:val="24"/>
        </w:rPr>
      </w:pPr>
      <w:r>
        <w:rPr>
          <w:rFonts w:eastAsia="仿宋_GB2312"/>
          <w:kern w:val="0"/>
          <w:sz w:val="24"/>
          <w:szCs w:val="24"/>
        </w:rPr>
        <w:t>包括企业资产重组、债务重组、兼并收购、改制上市、重大投融资</w:t>
      </w:r>
      <w:r>
        <w:rPr>
          <w:rFonts w:hint="eastAsia" w:eastAsia="仿宋_GB2312"/>
          <w:kern w:val="0"/>
          <w:sz w:val="24"/>
          <w:szCs w:val="24"/>
        </w:rPr>
        <w:t>(包括</w:t>
      </w:r>
      <w:r>
        <w:rPr>
          <w:rFonts w:eastAsia="仿宋_GB2312"/>
          <w:kern w:val="0"/>
          <w:sz w:val="24"/>
          <w:szCs w:val="24"/>
        </w:rPr>
        <w:t>股票证券买卖、期货及衍生品交易、基金投资、委托理财等高风险业务</w:t>
      </w:r>
      <w:r>
        <w:rPr>
          <w:rFonts w:hint="eastAsia" w:eastAsia="仿宋_GB2312"/>
          <w:kern w:val="0"/>
          <w:sz w:val="24"/>
          <w:szCs w:val="24"/>
        </w:rPr>
        <w:t>)</w:t>
      </w:r>
      <w:r>
        <w:rPr>
          <w:rFonts w:eastAsia="仿宋_GB2312"/>
          <w:kern w:val="0"/>
          <w:sz w:val="24"/>
          <w:szCs w:val="24"/>
        </w:rPr>
        <w:t>、重大资产处置、股权（产权）转让、会计政策变更、税收政策调整、承诺事项、诉讼及其他或有事项，以及</w:t>
      </w:r>
      <w:r>
        <w:rPr>
          <w:rFonts w:hint="eastAsia" w:eastAsia="仿宋_GB2312"/>
          <w:kern w:val="0"/>
          <w:sz w:val="24"/>
          <w:szCs w:val="24"/>
        </w:rPr>
        <w:t>市</w:t>
      </w:r>
      <w:r>
        <w:rPr>
          <w:rFonts w:eastAsia="仿宋_GB2312"/>
          <w:kern w:val="0"/>
          <w:sz w:val="24"/>
          <w:szCs w:val="24"/>
        </w:rPr>
        <w:t>国资委要求重点关注问题情况说明。</w:t>
      </w:r>
    </w:p>
    <w:p>
      <w:pPr>
        <w:widowControl/>
        <w:spacing w:line="500" w:lineRule="exact"/>
        <w:ind w:firstLine="475" w:firstLineChars="197"/>
        <w:rPr>
          <w:rFonts w:ascii="黑体" w:eastAsia="黑体"/>
          <w:b/>
          <w:kern w:val="0"/>
          <w:sz w:val="24"/>
          <w:szCs w:val="24"/>
        </w:rPr>
      </w:pPr>
      <w:r>
        <w:rPr>
          <w:rFonts w:hint="eastAsia" w:ascii="黑体" w:eastAsia="黑体"/>
          <w:b/>
          <w:kern w:val="0"/>
          <w:sz w:val="24"/>
          <w:szCs w:val="24"/>
        </w:rPr>
        <w:t>九、附表</w:t>
      </w:r>
    </w:p>
    <w:p>
      <w:pPr>
        <w:widowControl/>
        <w:spacing w:line="500" w:lineRule="exact"/>
        <w:ind w:firstLine="472" w:firstLineChars="197"/>
        <w:rPr>
          <w:rFonts w:eastAsia="仿宋_GB2312"/>
          <w:kern w:val="0"/>
          <w:sz w:val="24"/>
          <w:szCs w:val="24"/>
        </w:rPr>
      </w:pPr>
      <w:r>
        <w:rPr>
          <w:rFonts w:hint="eastAsia" w:eastAsia="仿宋_GB2312"/>
          <w:kern w:val="0"/>
          <w:sz w:val="24"/>
          <w:szCs w:val="24"/>
        </w:rPr>
        <w:t>财务决算审计报告要附带《</w:t>
      </w:r>
      <w:r>
        <w:rPr>
          <w:rFonts w:hint="eastAsia" w:eastAsia="仿宋_GB2312"/>
          <w:kern w:val="0"/>
          <w:sz w:val="24"/>
          <w:szCs w:val="24"/>
          <w:lang w:eastAsia="zh-CN"/>
        </w:rPr>
        <w:t>202</w:t>
      </w:r>
      <w:r>
        <w:rPr>
          <w:rFonts w:hint="eastAsia" w:eastAsia="仿宋_GB2312"/>
          <w:kern w:val="0"/>
          <w:sz w:val="24"/>
          <w:szCs w:val="24"/>
          <w:lang w:val="en-US" w:eastAsia="zh-CN"/>
        </w:rPr>
        <w:t>3</w:t>
      </w:r>
      <w:r>
        <w:rPr>
          <w:rFonts w:hint="eastAsia" w:eastAsia="仿宋_GB2312"/>
          <w:kern w:val="0"/>
          <w:sz w:val="24"/>
          <w:szCs w:val="24"/>
          <w:lang w:eastAsia="zh-CN"/>
        </w:rPr>
        <w:t>年</w:t>
      </w:r>
      <w:r>
        <w:rPr>
          <w:rFonts w:eastAsia="仿宋_GB2312"/>
          <w:kern w:val="0"/>
          <w:sz w:val="24"/>
          <w:szCs w:val="24"/>
        </w:rPr>
        <w:t>度集团及下属各级子企业基本情况表</w:t>
      </w:r>
      <w:r>
        <w:rPr>
          <w:rFonts w:hint="eastAsia" w:eastAsia="仿宋_GB2312"/>
          <w:kern w:val="0"/>
          <w:sz w:val="24"/>
          <w:szCs w:val="24"/>
        </w:rPr>
        <w:t>》（见附表1）、《</w:t>
      </w:r>
      <w:r>
        <w:rPr>
          <w:rFonts w:hint="eastAsia" w:eastAsia="仿宋_GB2312"/>
          <w:kern w:val="0"/>
          <w:sz w:val="24"/>
          <w:szCs w:val="24"/>
          <w:lang w:eastAsia="zh-CN"/>
        </w:rPr>
        <w:t>202</w:t>
      </w:r>
      <w:r>
        <w:rPr>
          <w:rFonts w:hint="eastAsia" w:eastAsia="仿宋_GB2312"/>
          <w:kern w:val="0"/>
          <w:sz w:val="24"/>
          <w:szCs w:val="24"/>
          <w:lang w:val="en-US" w:eastAsia="zh-CN"/>
        </w:rPr>
        <w:t>3</w:t>
      </w:r>
      <w:r>
        <w:rPr>
          <w:rFonts w:hint="eastAsia" w:eastAsia="仿宋_GB2312"/>
          <w:kern w:val="0"/>
          <w:sz w:val="24"/>
          <w:szCs w:val="24"/>
          <w:lang w:eastAsia="zh-CN"/>
        </w:rPr>
        <w:t>年</w:t>
      </w:r>
      <w:r>
        <w:rPr>
          <w:rFonts w:eastAsia="仿宋_GB2312"/>
          <w:kern w:val="0"/>
          <w:sz w:val="24"/>
          <w:szCs w:val="24"/>
        </w:rPr>
        <w:t>度集团合并财务决算报表</w:t>
      </w:r>
      <w:r>
        <w:rPr>
          <w:rFonts w:hint="eastAsia" w:eastAsia="仿宋_GB2312"/>
          <w:kern w:val="0"/>
          <w:sz w:val="24"/>
          <w:szCs w:val="24"/>
        </w:rPr>
        <w:t>》（见主文件附件1），并对表内数据进行审计复核。</w:t>
      </w:r>
    </w:p>
    <w:p>
      <w:pPr>
        <w:sectPr>
          <w:footerReference r:id="rId3" w:type="default"/>
          <w:footerReference r:id="rId4" w:type="even"/>
          <w:pgSz w:w="11906" w:h="16838"/>
          <w:pgMar w:top="1440" w:right="1800" w:bottom="1440" w:left="1800" w:header="851" w:footer="992" w:gutter="0"/>
          <w:cols w:space="720" w:num="1"/>
          <w:docGrid w:type="lines" w:linePitch="312" w:charSpace="0"/>
        </w:sectPr>
      </w:pPr>
    </w:p>
    <w:p>
      <w:r>
        <w:rPr>
          <w:rFonts w:hint="eastAsia"/>
        </w:rPr>
        <w:t>附表1：</w:t>
      </w:r>
    </w:p>
    <w:p>
      <w:pPr>
        <w:jc w:val="center"/>
        <w:rPr>
          <w:rFonts w:ascii="仿宋" w:hAnsi="仿宋" w:eastAsia="仿宋" w:cs="宋体"/>
          <w:b/>
          <w:bCs/>
          <w:kern w:val="0"/>
          <w:sz w:val="32"/>
          <w:szCs w:val="32"/>
        </w:rPr>
      </w:pPr>
      <w:r>
        <w:rPr>
          <w:rFonts w:hint="eastAsia" w:ascii="仿宋" w:hAnsi="仿宋" w:eastAsia="仿宋" w:cs="宋体"/>
          <w:b/>
          <w:bCs/>
          <w:kern w:val="0"/>
          <w:sz w:val="32"/>
          <w:szCs w:val="32"/>
          <w:lang w:eastAsia="zh-CN"/>
        </w:rPr>
        <w:t>202</w:t>
      </w:r>
      <w:r>
        <w:rPr>
          <w:rFonts w:hint="eastAsia" w:ascii="仿宋" w:hAnsi="仿宋" w:eastAsia="仿宋" w:cs="宋体"/>
          <w:b/>
          <w:bCs/>
          <w:kern w:val="0"/>
          <w:sz w:val="32"/>
          <w:szCs w:val="32"/>
          <w:lang w:val="en-US" w:eastAsia="zh-CN"/>
        </w:rPr>
        <w:t>3</w:t>
      </w:r>
      <w:r>
        <w:rPr>
          <w:rFonts w:hint="eastAsia" w:ascii="仿宋" w:hAnsi="仿宋" w:eastAsia="仿宋" w:cs="宋体"/>
          <w:b/>
          <w:bCs/>
          <w:kern w:val="0"/>
          <w:sz w:val="32"/>
          <w:szCs w:val="32"/>
          <w:lang w:eastAsia="zh-CN"/>
        </w:rPr>
        <w:t>年</w:t>
      </w:r>
      <w:r>
        <w:rPr>
          <w:rFonts w:hint="eastAsia" w:ascii="仿宋" w:hAnsi="仿宋" w:eastAsia="仿宋" w:cs="宋体"/>
          <w:b/>
          <w:bCs/>
          <w:kern w:val="0"/>
          <w:sz w:val="32"/>
          <w:szCs w:val="32"/>
        </w:rPr>
        <w:t>度      集团有限公司及所属子企业审计情况表</w:t>
      </w:r>
    </w:p>
    <w:p>
      <w:pPr>
        <w:jc w:val="right"/>
        <w:rPr>
          <w:rFonts w:ascii="仿宋" w:hAnsi="仿宋" w:eastAsia="仿宋" w:cs="宋体"/>
          <w:b/>
          <w:bCs/>
          <w:kern w:val="0"/>
          <w:sz w:val="18"/>
          <w:szCs w:val="18"/>
        </w:rPr>
      </w:pPr>
      <w:r>
        <w:rPr>
          <w:rFonts w:hint="eastAsia" w:ascii="仿宋" w:hAnsi="仿宋" w:eastAsia="仿宋" w:cs="宋体"/>
          <w:b/>
          <w:bCs/>
          <w:kern w:val="0"/>
          <w:sz w:val="18"/>
          <w:szCs w:val="18"/>
        </w:rPr>
        <w:t>金额：万元</w:t>
      </w:r>
    </w:p>
    <w:tbl>
      <w:tblPr>
        <w:tblStyle w:val="6"/>
        <w:tblW w:w="16289" w:type="dxa"/>
        <w:jc w:val="center"/>
        <w:tblLayout w:type="autofit"/>
        <w:tblCellMar>
          <w:top w:w="0" w:type="dxa"/>
          <w:left w:w="108" w:type="dxa"/>
          <w:bottom w:w="0" w:type="dxa"/>
          <w:right w:w="108" w:type="dxa"/>
        </w:tblCellMar>
      </w:tblPr>
      <w:tblGrid>
        <w:gridCol w:w="397"/>
        <w:gridCol w:w="2720"/>
        <w:gridCol w:w="397"/>
        <w:gridCol w:w="800"/>
        <w:gridCol w:w="1181"/>
        <w:gridCol w:w="1134"/>
        <w:gridCol w:w="984"/>
        <w:gridCol w:w="993"/>
        <w:gridCol w:w="992"/>
        <w:gridCol w:w="992"/>
        <w:gridCol w:w="768"/>
        <w:gridCol w:w="1075"/>
        <w:gridCol w:w="1134"/>
        <w:gridCol w:w="768"/>
        <w:gridCol w:w="977"/>
        <w:gridCol w:w="977"/>
      </w:tblGrid>
      <w:tr>
        <w:tblPrEx>
          <w:tblCellMar>
            <w:top w:w="0" w:type="dxa"/>
            <w:left w:w="108" w:type="dxa"/>
            <w:bottom w:w="0" w:type="dxa"/>
            <w:right w:w="108" w:type="dxa"/>
          </w:tblCellMar>
        </w:tblPrEx>
        <w:trPr>
          <w:trHeight w:val="1168" w:hRule="atLeast"/>
          <w:jc w:val="center"/>
        </w:trPr>
        <w:tc>
          <w:tcPr>
            <w:tcW w:w="397"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2720"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企业名称</w:t>
            </w:r>
          </w:p>
        </w:tc>
        <w:tc>
          <w:tcPr>
            <w:tcW w:w="397"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级次</w:t>
            </w:r>
          </w:p>
        </w:tc>
        <w:tc>
          <w:tcPr>
            <w:tcW w:w="80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注册</w:t>
            </w:r>
          </w:p>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资本</w:t>
            </w:r>
          </w:p>
        </w:tc>
        <w:tc>
          <w:tcPr>
            <w:tcW w:w="118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股东及</w:t>
            </w:r>
          </w:p>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持股比例</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集团合并　　　控股比例　　　　　</w:t>
            </w:r>
          </w:p>
        </w:tc>
        <w:tc>
          <w:tcPr>
            <w:tcW w:w="984"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资产总额　　　</w:t>
            </w:r>
          </w:p>
        </w:tc>
        <w:tc>
          <w:tcPr>
            <w:tcW w:w="993"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净资产</w:t>
            </w:r>
          </w:p>
        </w:tc>
        <w:tc>
          <w:tcPr>
            <w:tcW w:w="99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营业收入</w:t>
            </w:r>
          </w:p>
        </w:tc>
        <w:tc>
          <w:tcPr>
            <w:tcW w:w="99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利润总额</w:t>
            </w:r>
          </w:p>
        </w:tc>
        <w:tc>
          <w:tcPr>
            <w:tcW w:w="76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是否纳入合并范围</w:t>
            </w:r>
          </w:p>
        </w:tc>
        <w:tc>
          <w:tcPr>
            <w:tcW w:w="107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未纳入　　　　　合并范围　　　　　原因</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审计事务所名称</w:t>
            </w:r>
          </w:p>
        </w:tc>
        <w:tc>
          <w:tcPr>
            <w:tcW w:w="76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审计意见类型</w:t>
            </w:r>
          </w:p>
        </w:tc>
        <w:tc>
          <w:tcPr>
            <w:tcW w:w="977"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仿宋" w:hAnsi="仿宋" w:eastAsia="仿宋" w:cs="宋体"/>
                <w:b/>
                <w:bCs/>
                <w:kern w:val="0"/>
                <w:sz w:val="18"/>
                <w:szCs w:val="18"/>
              </w:rPr>
            </w:pPr>
            <w:r>
              <w:rPr>
                <w:rFonts w:ascii="仿宋" w:hAnsi="仿宋" w:eastAsia="仿宋" w:cs="宋体"/>
                <w:b/>
                <w:bCs/>
                <w:kern w:val="0"/>
                <w:sz w:val="18"/>
                <w:szCs w:val="18"/>
              </w:rPr>
              <w:t>未审计</w:t>
            </w:r>
            <w:r>
              <w:rPr>
                <w:rFonts w:hint="eastAsia" w:ascii="仿宋" w:hAnsi="仿宋" w:eastAsia="仿宋" w:cs="宋体"/>
                <w:b/>
                <w:bCs/>
                <w:kern w:val="0"/>
                <w:sz w:val="18"/>
                <w:szCs w:val="18"/>
              </w:rPr>
              <w:t>或其他所审计</w:t>
            </w:r>
            <w:r>
              <w:rPr>
                <w:rFonts w:ascii="仿宋" w:hAnsi="仿宋" w:eastAsia="仿宋" w:cs="宋体"/>
                <w:b/>
                <w:bCs/>
                <w:kern w:val="0"/>
                <w:sz w:val="18"/>
                <w:szCs w:val="18"/>
              </w:rPr>
              <w:t>原因</w:t>
            </w:r>
          </w:p>
        </w:tc>
        <w:tc>
          <w:tcPr>
            <w:tcW w:w="977" w:type="dxa"/>
            <w:tcBorders>
              <w:top w:val="single" w:color="auto" w:sz="8" w:space="0"/>
              <w:left w:val="nil"/>
              <w:bottom w:val="single" w:color="auto" w:sz="4" w:space="0"/>
              <w:right w:val="single" w:color="auto" w:sz="8" w:space="0"/>
            </w:tcBorders>
            <w:vAlign w:val="center"/>
          </w:tcPr>
          <w:p>
            <w:pPr>
              <w:widowControl/>
              <w:jc w:val="center"/>
              <w:rPr>
                <w:rFonts w:ascii="仿宋" w:hAnsi="仿宋" w:eastAsia="仿宋" w:cs="宋体"/>
                <w:b/>
                <w:bCs/>
                <w:kern w:val="0"/>
                <w:sz w:val="18"/>
                <w:szCs w:val="18"/>
              </w:rPr>
            </w:pPr>
            <w:r>
              <w:rPr>
                <w:rFonts w:hint="eastAsia" w:ascii="仿宋" w:hAnsi="仿宋" w:eastAsia="仿宋" w:cs="宋体"/>
                <w:b/>
                <w:bCs/>
                <w:kern w:val="0"/>
                <w:sz w:val="18"/>
                <w:szCs w:val="18"/>
              </w:rPr>
              <w:t>主审人员及联系电话</w:t>
            </w: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2720"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1</w:t>
            </w:r>
          </w:p>
        </w:tc>
        <w:tc>
          <w:tcPr>
            <w:tcW w:w="397"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kern w:val="0"/>
                <w:sz w:val="18"/>
                <w:szCs w:val="18"/>
              </w:rPr>
              <w:t>2</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1181"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kern w:val="0"/>
                <w:sz w:val="18"/>
                <w:szCs w:val="18"/>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9</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1</w:t>
            </w:r>
            <w:r>
              <w:rPr>
                <w:rFonts w:hint="eastAsia"/>
                <w:kern w:val="0"/>
                <w:sz w:val="18"/>
                <w:szCs w:val="18"/>
              </w:rPr>
              <w:t>0</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1</w:t>
            </w:r>
            <w:r>
              <w:rPr>
                <w:rFonts w:hint="eastAsia"/>
                <w:kern w:val="0"/>
                <w:sz w:val="18"/>
                <w:szCs w:val="18"/>
              </w:rPr>
              <w:t>2</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977" w:type="dxa"/>
            <w:tcBorders>
              <w:top w:val="nil"/>
              <w:left w:val="nil"/>
              <w:bottom w:val="single" w:color="auto" w:sz="4" w:space="0"/>
              <w:right w:val="single" w:color="auto" w:sz="8" w:space="0"/>
            </w:tcBorders>
            <w:shd w:val="clear" w:color="auto" w:fill="auto"/>
            <w:noWrap/>
            <w:vAlign w:val="center"/>
          </w:tcPr>
          <w:p>
            <w:pPr>
              <w:widowControl/>
              <w:jc w:val="center"/>
              <w:rPr>
                <w:kern w:val="0"/>
                <w:sz w:val="18"/>
                <w:szCs w:val="18"/>
              </w:rPr>
            </w:pPr>
            <w:r>
              <w:rPr>
                <w:kern w:val="0"/>
                <w:sz w:val="18"/>
                <w:szCs w:val="18"/>
              </w:rPr>
              <w:t>1</w:t>
            </w:r>
            <w:r>
              <w:rPr>
                <w:rFonts w:hint="eastAsia"/>
                <w:kern w:val="0"/>
                <w:sz w:val="18"/>
                <w:szCs w:val="18"/>
              </w:rPr>
              <w:t>4</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25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2</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3</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25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4</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25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5</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6</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7</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8</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9</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10</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11</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12</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13</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bottom"/>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14</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bottom"/>
          </w:tcPr>
          <w:p>
            <w:pPr>
              <w:widowControl/>
              <w:jc w:val="left"/>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left"/>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15</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16</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w:t>
            </w:r>
            <w:r>
              <w:rPr>
                <w:rFonts w:hint="eastAsia"/>
                <w:kern w:val="0"/>
                <w:sz w:val="18"/>
                <w:szCs w:val="18"/>
              </w:rPr>
              <w:t>7</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r>
        <w:tblPrEx>
          <w:tblCellMar>
            <w:top w:w="0" w:type="dxa"/>
            <w:left w:w="108" w:type="dxa"/>
            <w:bottom w:w="0" w:type="dxa"/>
            <w:right w:w="108" w:type="dxa"/>
          </w:tblCellMar>
        </w:tblPrEx>
        <w:trPr>
          <w:trHeight w:val="3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1</w:t>
            </w:r>
            <w:r>
              <w:rPr>
                <w:rFonts w:hint="eastAsia"/>
                <w:kern w:val="0"/>
                <w:sz w:val="18"/>
                <w:szCs w:val="18"/>
              </w:rPr>
              <w:t>8</w:t>
            </w:r>
          </w:p>
        </w:tc>
        <w:tc>
          <w:tcPr>
            <w:tcW w:w="2720" w:type="dxa"/>
            <w:tcBorders>
              <w:top w:val="nil"/>
              <w:left w:val="nil"/>
              <w:bottom w:val="single" w:color="auto" w:sz="4" w:space="0"/>
              <w:right w:val="single" w:color="auto" w:sz="4" w:space="0"/>
            </w:tcBorders>
            <w:shd w:val="clear" w:color="auto" w:fill="auto"/>
            <w:noWrap/>
            <w:vAlign w:val="center"/>
          </w:tcPr>
          <w:p>
            <w:pPr>
              <w:widowControl/>
              <w:jc w:val="left"/>
              <w:rPr>
                <w:kern w:val="0"/>
                <w:sz w:val="18"/>
                <w:szCs w:val="18"/>
              </w:rPr>
            </w:pPr>
            <w:r>
              <w:rPr>
                <w:kern w:val="0"/>
                <w:sz w:val="18"/>
                <w:szCs w:val="18"/>
              </w:rPr>
              <w:t>　</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1181"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　</w:t>
            </w:r>
          </w:p>
        </w:tc>
        <w:tc>
          <w:tcPr>
            <w:tcW w:w="1134" w:type="dxa"/>
            <w:tcBorders>
              <w:top w:val="single" w:color="auto" w:sz="4" w:space="0"/>
              <w:left w:val="nil"/>
              <w:bottom w:val="single" w:color="auto" w:sz="4" w:space="0"/>
              <w:right w:val="single" w:color="auto" w:sz="4" w:space="0"/>
            </w:tcBorders>
          </w:tcPr>
          <w:p>
            <w:pPr>
              <w:widowControl/>
              <w:jc w:val="right"/>
              <w:rPr>
                <w:kern w:val="0"/>
                <w:sz w:val="18"/>
                <w:szCs w:val="18"/>
              </w:rPr>
            </w:pPr>
          </w:p>
        </w:tc>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　</w:t>
            </w:r>
          </w:p>
        </w:tc>
        <w:tc>
          <w:tcPr>
            <w:tcW w:w="768" w:type="dxa"/>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shd w:val="clear" w:color="auto" w:fill="auto"/>
            <w:vAlign w:val="center"/>
          </w:tcPr>
          <w:p>
            <w:pPr>
              <w:widowControl/>
              <w:jc w:val="center"/>
              <w:rPr>
                <w:kern w:val="0"/>
                <w:sz w:val="18"/>
                <w:szCs w:val="18"/>
              </w:rPr>
            </w:pPr>
            <w:r>
              <w:rPr>
                <w:kern w:val="0"/>
                <w:sz w:val="18"/>
                <w:szCs w:val="18"/>
              </w:rPr>
              <w:t>　</w:t>
            </w:r>
          </w:p>
        </w:tc>
        <w:tc>
          <w:tcPr>
            <w:tcW w:w="977" w:type="dxa"/>
            <w:tcBorders>
              <w:top w:val="nil"/>
              <w:left w:val="nil"/>
              <w:bottom w:val="single" w:color="auto" w:sz="4" w:space="0"/>
              <w:right w:val="single" w:color="auto" w:sz="8" w:space="0"/>
            </w:tcBorders>
          </w:tcPr>
          <w:p>
            <w:pPr>
              <w:widowControl/>
              <w:jc w:val="center"/>
              <w:rPr>
                <w:kern w:val="0"/>
                <w:sz w:val="18"/>
                <w:szCs w:val="18"/>
              </w:rPr>
            </w:pPr>
          </w:p>
        </w:tc>
      </w:tr>
    </w:tbl>
    <w:p>
      <w:r>
        <w:rPr>
          <w:rFonts w:hint="eastAsia"/>
        </w:rPr>
        <w:t>注：1.第一栏“企业名称”按集团产权树型结构关系排列；2.第五栏“股东及持股比例”若存在股权分散、股东数量多的，可只列出持投比例前五名的股东情况，其他合并填列；3.集团合并持股比例指集团直接、间接持股和交叉持股按合并口径计算出的持股比例；4.审计意见类型按“</w:t>
      </w:r>
      <w:r>
        <w:t>标准无保留意见/带强调事项段无保留意见/其他事项段无保留意见/带强调事项段保留意见/保留意见/否定意见/无法表示意见</w:t>
      </w:r>
      <w:r>
        <w:rPr>
          <w:rFonts w:hint="eastAsia"/>
        </w:rPr>
        <w:t>”</w:t>
      </w:r>
      <w:r>
        <w:t>等</w:t>
      </w:r>
      <w:r>
        <w:rPr>
          <w:rFonts w:hint="eastAsia"/>
        </w:rPr>
        <w:t>填列。5.数据均保留2位小数。</w:t>
      </w:r>
    </w:p>
    <w:sectPr>
      <w:pgSz w:w="16838" w:h="11906" w:orient="landscape"/>
      <w:pgMar w:top="1191" w:right="1361" w:bottom="1191" w:left="136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decimal"/>
      <w:lvlText w:val="%1、"/>
      <w:lvlJc w:val="left"/>
      <w:pPr>
        <w:ind w:left="833" w:hanging="360"/>
      </w:pPr>
      <w:rPr>
        <w:rFonts w:hint="default"/>
      </w:rPr>
    </w:lvl>
    <w:lvl w:ilvl="1" w:tentative="0">
      <w:start w:val="1"/>
      <w:numFmt w:val="lowerLetter"/>
      <w:lvlText w:val="%2)"/>
      <w:lvlJc w:val="left"/>
      <w:pPr>
        <w:ind w:left="1313" w:hanging="420"/>
      </w:pPr>
    </w:lvl>
    <w:lvl w:ilvl="2" w:tentative="0">
      <w:start w:val="1"/>
      <w:numFmt w:val="lowerRoman"/>
      <w:lvlText w:val="%3."/>
      <w:lvlJc w:val="right"/>
      <w:pPr>
        <w:ind w:left="1733" w:hanging="420"/>
      </w:pPr>
    </w:lvl>
    <w:lvl w:ilvl="3" w:tentative="0">
      <w:start w:val="1"/>
      <w:numFmt w:val="decimal"/>
      <w:lvlText w:val="%4."/>
      <w:lvlJc w:val="left"/>
      <w:pPr>
        <w:ind w:left="2153" w:hanging="420"/>
      </w:pPr>
    </w:lvl>
    <w:lvl w:ilvl="4" w:tentative="0">
      <w:start w:val="1"/>
      <w:numFmt w:val="lowerLetter"/>
      <w:lvlText w:val="%5)"/>
      <w:lvlJc w:val="left"/>
      <w:pPr>
        <w:ind w:left="2573" w:hanging="420"/>
      </w:pPr>
    </w:lvl>
    <w:lvl w:ilvl="5" w:tentative="0">
      <w:start w:val="1"/>
      <w:numFmt w:val="lowerRoman"/>
      <w:lvlText w:val="%6."/>
      <w:lvlJc w:val="right"/>
      <w:pPr>
        <w:ind w:left="2993" w:hanging="420"/>
      </w:pPr>
    </w:lvl>
    <w:lvl w:ilvl="6" w:tentative="0">
      <w:start w:val="1"/>
      <w:numFmt w:val="decimal"/>
      <w:lvlText w:val="%7."/>
      <w:lvlJc w:val="left"/>
      <w:pPr>
        <w:ind w:left="3413" w:hanging="420"/>
      </w:pPr>
    </w:lvl>
    <w:lvl w:ilvl="7" w:tentative="0">
      <w:start w:val="1"/>
      <w:numFmt w:val="lowerLetter"/>
      <w:lvlText w:val="%8)"/>
      <w:lvlJc w:val="left"/>
      <w:pPr>
        <w:ind w:left="3833" w:hanging="420"/>
      </w:pPr>
    </w:lvl>
    <w:lvl w:ilvl="8" w:tentative="0">
      <w:start w:val="1"/>
      <w:numFmt w:val="lowerRoman"/>
      <w:lvlText w:val="%9."/>
      <w:lvlJc w:val="right"/>
      <w:pPr>
        <w:ind w:left="425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2D2A"/>
    <w:rsid w:val="0000200A"/>
    <w:rsid w:val="00004397"/>
    <w:rsid w:val="00012BC2"/>
    <w:rsid w:val="000200C7"/>
    <w:rsid w:val="00042D6B"/>
    <w:rsid w:val="000438CB"/>
    <w:rsid w:val="00061ED0"/>
    <w:rsid w:val="00062381"/>
    <w:rsid w:val="000762E8"/>
    <w:rsid w:val="000775BD"/>
    <w:rsid w:val="000C72F0"/>
    <w:rsid w:val="000D0CC3"/>
    <w:rsid w:val="000E56DA"/>
    <w:rsid w:val="000F0F1F"/>
    <w:rsid w:val="000F3468"/>
    <w:rsid w:val="00104498"/>
    <w:rsid w:val="0012261C"/>
    <w:rsid w:val="00125D7B"/>
    <w:rsid w:val="00140251"/>
    <w:rsid w:val="00146A1D"/>
    <w:rsid w:val="001622A1"/>
    <w:rsid w:val="00183D44"/>
    <w:rsid w:val="00185FB6"/>
    <w:rsid w:val="001C381C"/>
    <w:rsid w:val="001C3C4E"/>
    <w:rsid w:val="001C3FF7"/>
    <w:rsid w:val="001D59CE"/>
    <w:rsid w:val="001E7AAF"/>
    <w:rsid w:val="00200B77"/>
    <w:rsid w:val="0022678B"/>
    <w:rsid w:val="00236A35"/>
    <w:rsid w:val="00260104"/>
    <w:rsid w:val="00275E97"/>
    <w:rsid w:val="0028007A"/>
    <w:rsid w:val="00292501"/>
    <w:rsid w:val="0029588F"/>
    <w:rsid w:val="002B25B4"/>
    <w:rsid w:val="002B305B"/>
    <w:rsid w:val="003036E4"/>
    <w:rsid w:val="003119AD"/>
    <w:rsid w:val="003531C5"/>
    <w:rsid w:val="00357CC1"/>
    <w:rsid w:val="00360EC6"/>
    <w:rsid w:val="00390C82"/>
    <w:rsid w:val="00394BA3"/>
    <w:rsid w:val="003A66A9"/>
    <w:rsid w:val="003B23A0"/>
    <w:rsid w:val="003C64AD"/>
    <w:rsid w:val="00422C8A"/>
    <w:rsid w:val="00426672"/>
    <w:rsid w:val="00427853"/>
    <w:rsid w:val="00435D8A"/>
    <w:rsid w:val="00436A6F"/>
    <w:rsid w:val="00467FEF"/>
    <w:rsid w:val="004734A6"/>
    <w:rsid w:val="00483A5C"/>
    <w:rsid w:val="004A1A0D"/>
    <w:rsid w:val="004E0CD3"/>
    <w:rsid w:val="004F0E1D"/>
    <w:rsid w:val="004F478F"/>
    <w:rsid w:val="00525223"/>
    <w:rsid w:val="00547DF2"/>
    <w:rsid w:val="00556F0E"/>
    <w:rsid w:val="00566809"/>
    <w:rsid w:val="00567976"/>
    <w:rsid w:val="0057452B"/>
    <w:rsid w:val="0059383A"/>
    <w:rsid w:val="005944CC"/>
    <w:rsid w:val="005C4088"/>
    <w:rsid w:val="005D4F6F"/>
    <w:rsid w:val="0060275E"/>
    <w:rsid w:val="00634187"/>
    <w:rsid w:val="0064238F"/>
    <w:rsid w:val="00651377"/>
    <w:rsid w:val="00662213"/>
    <w:rsid w:val="006705B7"/>
    <w:rsid w:val="006B0D68"/>
    <w:rsid w:val="006C5200"/>
    <w:rsid w:val="006C708E"/>
    <w:rsid w:val="006D7717"/>
    <w:rsid w:val="006E36BE"/>
    <w:rsid w:val="006E3D3E"/>
    <w:rsid w:val="0071210D"/>
    <w:rsid w:val="00726C32"/>
    <w:rsid w:val="00745528"/>
    <w:rsid w:val="007606E0"/>
    <w:rsid w:val="007B4BD1"/>
    <w:rsid w:val="007C2BFE"/>
    <w:rsid w:val="007D24B3"/>
    <w:rsid w:val="00804AEE"/>
    <w:rsid w:val="00817BAE"/>
    <w:rsid w:val="00842743"/>
    <w:rsid w:val="00870A30"/>
    <w:rsid w:val="008A7592"/>
    <w:rsid w:val="008C28D1"/>
    <w:rsid w:val="008F5D61"/>
    <w:rsid w:val="00907245"/>
    <w:rsid w:val="00921CAC"/>
    <w:rsid w:val="009416FF"/>
    <w:rsid w:val="00944D2F"/>
    <w:rsid w:val="00993A6F"/>
    <w:rsid w:val="009B04AD"/>
    <w:rsid w:val="009B5831"/>
    <w:rsid w:val="009E5377"/>
    <w:rsid w:val="00A1020D"/>
    <w:rsid w:val="00A1281E"/>
    <w:rsid w:val="00A145ED"/>
    <w:rsid w:val="00A262B4"/>
    <w:rsid w:val="00A32F78"/>
    <w:rsid w:val="00A6006B"/>
    <w:rsid w:val="00A85AAC"/>
    <w:rsid w:val="00A87A3C"/>
    <w:rsid w:val="00AB779A"/>
    <w:rsid w:val="00AC715D"/>
    <w:rsid w:val="00AD5A51"/>
    <w:rsid w:val="00AD76DC"/>
    <w:rsid w:val="00AE6F96"/>
    <w:rsid w:val="00B00585"/>
    <w:rsid w:val="00B21298"/>
    <w:rsid w:val="00B60E29"/>
    <w:rsid w:val="00B633B9"/>
    <w:rsid w:val="00B6503A"/>
    <w:rsid w:val="00B75661"/>
    <w:rsid w:val="00B87DB5"/>
    <w:rsid w:val="00B95B75"/>
    <w:rsid w:val="00BA34FC"/>
    <w:rsid w:val="00BA5C4D"/>
    <w:rsid w:val="00BC389C"/>
    <w:rsid w:val="00BD5FC7"/>
    <w:rsid w:val="00BE7F4A"/>
    <w:rsid w:val="00C3579C"/>
    <w:rsid w:val="00C42021"/>
    <w:rsid w:val="00C47789"/>
    <w:rsid w:val="00C5621B"/>
    <w:rsid w:val="00C63E17"/>
    <w:rsid w:val="00C6576B"/>
    <w:rsid w:val="00C67206"/>
    <w:rsid w:val="00C706BE"/>
    <w:rsid w:val="00C7266F"/>
    <w:rsid w:val="00C847E2"/>
    <w:rsid w:val="00CA2FCE"/>
    <w:rsid w:val="00CA7B28"/>
    <w:rsid w:val="00CB759C"/>
    <w:rsid w:val="00CC0F4F"/>
    <w:rsid w:val="00CC66A3"/>
    <w:rsid w:val="00CE42A7"/>
    <w:rsid w:val="00D10CA4"/>
    <w:rsid w:val="00D1691F"/>
    <w:rsid w:val="00D25968"/>
    <w:rsid w:val="00D30BC2"/>
    <w:rsid w:val="00D36F4F"/>
    <w:rsid w:val="00D72DA5"/>
    <w:rsid w:val="00D94FB2"/>
    <w:rsid w:val="00DD18A5"/>
    <w:rsid w:val="00DF50D9"/>
    <w:rsid w:val="00DF6943"/>
    <w:rsid w:val="00E02D2A"/>
    <w:rsid w:val="00E03999"/>
    <w:rsid w:val="00E231AF"/>
    <w:rsid w:val="00E41210"/>
    <w:rsid w:val="00EA0FC0"/>
    <w:rsid w:val="00EA164C"/>
    <w:rsid w:val="00EB07E3"/>
    <w:rsid w:val="00EB3F91"/>
    <w:rsid w:val="00EC32D6"/>
    <w:rsid w:val="00EC55A7"/>
    <w:rsid w:val="00F23D84"/>
    <w:rsid w:val="00F268B8"/>
    <w:rsid w:val="00F85615"/>
    <w:rsid w:val="00FA51A4"/>
    <w:rsid w:val="00FB08D0"/>
    <w:rsid w:val="00FB5CA4"/>
    <w:rsid w:val="00FC14DB"/>
    <w:rsid w:val="00FE3FB1"/>
    <w:rsid w:val="00FE7B11"/>
    <w:rsid w:val="00FF58AE"/>
    <w:rsid w:val="181B0CA8"/>
    <w:rsid w:val="1A7805F7"/>
    <w:rsid w:val="1BEC7D67"/>
    <w:rsid w:val="6C596133"/>
    <w:rsid w:val="742D62D6"/>
    <w:rsid w:val="74874E0A"/>
    <w:rsid w:val="7A843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sz w:val="18"/>
      <w:szCs w:val="18"/>
    </w:rPr>
  </w:style>
  <w:style w:type="paragraph" w:styleId="3">
    <w:name w:val="footer"/>
    <w:basedOn w:val="1"/>
    <w:link w:val="9"/>
    <w:uiPriority w:val="0"/>
    <w:pPr>
      <w:tabs>
        <w:tab w:val="center" w:pos="4153"/>
        <w:tab w:val="right" w:pos="8306"/>
      </w:tabs>
      <w:snapToGrid w:val="0"/>
      <w:jc w:val="left"/>
    </w:pPr>
    <w:rPr>
      <w:sz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20"/>
    </w:rPr>
  </w:style>
  <w:style w:type="character" w:customStyle="1" w:styleId="10">
    <w:name w:val="文档结构图 Char"/>
    <w:basedOn w:val="7"/>
    <w:link w:val="2"/>
    <w:semiHidden/>
    <w:qFormat/>
    <w:uiPriority w:val="99"/>
    <w:rPr>
      <w:rFonts w:ascii="宋体" w:hAnsi="Times New Roman" w:eastAsia="宋体" w:cs="Times New Roman"/>
      <w:sz w:val="18"/>
      <w:szCs w:val="18"/>
    </w:rPr>
  </w:style>
  <w:style w:type="character" w:customStyle="1" w:styleId="11">
    <w:name w:val="页眉 Char"/>
    <w:basedOn w:val="7"/>
    <w:link w:val="4"/>
    <w:qFormat/>
    <w:uiPriority w:val="99"/>
    <w:rPr>
      <w:rFonts w:ascii="Times New Roman" w:hAnsi="Times New Roman"/>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1419</Words>
  <Characters>8094</Characters>
  <Lines>67</Lines>
  <Paragraphs>18</Paragraphs>
  <TotalTime>543</TotalTime>
  <ScaleCrop>false</ScaleCrop>
  <LinksUpToDate>false</LinksUpToDate>
  <CharactersWithSpaces>9495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2017-12-22T07:25:00Z</dcterms:created>
  <dc:creator>zhuowan</dc:creator>
  <cp:lastModifiedBy>Moon月</cp:lastModifiedBy>
  <cp:lastPrinted>2024-01-26T01:36:46Z</cp:lastPrinted>
  <dcterms:modified xsi:type="dcterms:W3CDTF">2024-01-26T01:43:37Z</dcterms:modified>
  <dc:title>财务决算专项审计报告（内容提要及参考格式）</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