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7011C" w:rsidRPr="00AD5B7E" w:rsidRDefault="0007011C">
      <w:pPr>
        <w:rPr>
          <w:rFonts w:ascii="宋体" w:hAnsi="宋体" w:cs="宋体"/>
          <w:kern w:val="0"/>
          <w:sz w:val="24"/>
          <w:u w:val="double"/>
        </w:rPr>
      </w:pPr>
    </w:p>
    <w:p w:rsidR="0007011C" w:rsidRPr="00AD5B7E" w:rsidRDefault="0007011C">
      <w:pPr>
        <w:autoSpaceDE w:val="0"/>
        <w:autoSpaceDN w:val="0"/>
        <w:spacing w:line="500" w:lineRule="atLeast"/>
        <w:jc w:val="center"/>
        <w:textAlignment w:val="bottom"/>
        <w:rPr>
          <w:rFonts w:ascii="宋体" w:hAnsi="宋体" w:cs="宋体"/>
          <w:b/>
          <w:bCs/>
          <w:spacing w:val="120"/>
          <w:sz w:val="72"/>
          <w:szCs w:val="72"/>
        </w:rPr>
      </w:pPr>
    </w:p>
    <w:p w:rsidR="0007011C" w:rsidRPr="00AD5B7E" w:rsidRDefault="00F2402C">
      <w:pPr>
        <w:jc w:val="center"/>
        <w:rPr>
          <w:rFonts w:ascii="宋体" w:hAnsi="宋体" w:cs="宋体"/>
          <w:bCs/>
          <w:spacing w:val="20"/>
          <w:sz w:val="84"/>
          <w:szCs w:val="84"/>
        </w:rPr>
      </w:pPr>
      <w:r w:rsidRPr="00AD5B7E">
        <w:rPr>
          <w:rFonts w:ascii="宋体" w:hAnsi="宋体" w:cs="宋体" w:hint="eastAsia"/>
          <w:bCs/>
          <w:spacing w:val="20"/>
          <w:sz w:val="84"/>
          <w:szCs w:val="84"/>
        </w:rPr>
        <w:t>温州市国有企业采购</w:t>
      </w:r>
    </w:p>
    <w:p w:rsidR="0007011C" w:rsidRPr="00AD5B7E" w:rsidRDefault="0007011C">
      <w:pPr>
        <w:jc w:val="center"/>
        <w:rPr>
          <w:rFonts w:ascii="宋体" w:hAnsi="宋体" w:cs="宋体"/>
          <w:bCs/>
          <w:spacing w:val="26"/>
          <w:sz w:val="52"/>
        </w:rPr>
      </w:pPr>
    </w:p>
    <w:p w:rsidR="0007011C" w:rsidRPr="00AD5B7E" w:rsidRDefault="0007011C">
      <w:pPr>
        <w:ind w:firstLineChars="234" w:firstLine="2340"/>
        <w:rPr>
          <w:rFonts w:ascii="宋体" w:hAnsi="宋体" w:cs="宋体"/>
          <w:bCs/>
          <w:spacing w:val="140"/>
          <w:sz w:val="72"/>
        </w:rPr>
      </w:pPr>
    </w:p>
    <w:p w:rsidR="0007011C" w:rsidRPr="00AD5B7E" w:rsidRDefault="0007011C">
      <w:pPr>
        <w:spacing w:line="360" w:lineRule="exact"/>
        <w:jc w:val="center"/>
        <w:rPr>
          <w:rFonts w:ascii="宋体" w:hAnsi="宋体" w:cs="宋体"/>
          <w:bCs/>
          <w:spacing w:val="140"/>
          <w:sz w:val="72"/>
        </w:rPr>
      </w:pPr>
    </w:p>
    <w:p w:rsidR="0007011C" w:rsidRPr="00AD5B7E" w:rsidRDefault="00F2402C">
      <w:pPr>
        <w:spacing w:line="900" w:lineRule="exact"/>
        <w:jc w:val="center"/>
        <w:rPr>
          <w:rFonts w:ascii="宋体" w:hAnsi="宋体" w:cs="宋体"/>
          <w:bCs/>
          <w:spacing w:val="140"/>
          <w:sz w:val="84"/>
          <w:szCs w:val="84"/>
        </w:rPr>
      </w:pPr>
      <w:r w:rsidRPr="00AD5B7E">
        <w:rPr>
          <w:rFonts w:ascii="宋体" w:hAnsi="宋体" w:cs="宋体" w:hint="eastAsia"/>
          <w:bCs/>
          <w:spacing w:val="140"/>
          <w:sz w:val="84"/>
          <w:szCs w:val="84"/>
        </w:rPr>
        <w:t>招 标 文 件</w:t>
      </w:r>
    </w:p>
    <w:p w:rsidR="0007011C" w:rsidRPr="00AD5B7E" w:rsidRDefault="0007011C">
      <w:pPr>
        <w:spacing w:line="400" w:lineRule="exact"/>
        <w:jc w:val="center"/>
        <w:rPr>
          <w:rFonts w:ascii="宋体" w:hAnsi="宋体" w:cs="宋体"/>
          <w:bCs/>
          <w:sz w:val="32"/>
          <w:szCs w:val="32"/>
        </w:rPr>
      </w:pPr>
    </w:p>
    <w:p w:rsidR="0007011C" w:rsidRPr="00AD5B7E" w:rsidRDefault="0007011C">
      <w:pPr>
        <w:spacing w:line="400" w:lineRule="exact"/>
        <w:jc w:val="center"/>
        <w:rPr>
          <w:rFonts w:ascii="宋体" w:hAnsi="宋体" w:cs="宋体"/>
          <w:bCs/>
          <w:sz w:val="32"/>
          <w:szCs w:val="32"/>
        </w:rPr>
      </w:pPr>
    </w:p>
    <w:p w:rsidR="0007011C" w:rsidRPr="00AD5B7E" w:rsidRDefault="0007011C">
      <w:pPr>
        <w:rPr>
          <w:rFonts w:ascii="宋体" w:hAnsi="宋体" w:cs="宋体"/>
          <w:bCs/>
          <w:sz w:val="24"/>
        </w:rPr>
      </w:pPr>
    </w:p>
    <w:p w:rsidR="0007011C" w:rsidRPr="00AD5B7E" w:rsidRDefault="0007011C">
      <w:pPr>
        <w:rPr>
          <w:rFonts w:ascii="宋体" w:hAnsi="宋体" w:cs="宋体"/>
          <w:bCs/>
          <w:sz w:val="24"/>
        </w:rPr>
      </w:pPr>
    </w:p>
    <w:p w:rsidR="0007011C" w:rsidRPr="00AD5B7E" w:rsidRDefault="0007011C">
      <w:pPr>
        <w:rPr>
          <w:rFonts w:ascii="宋体" w:hAnsi="宋体" w:cs="宋体"/>
          <w:bCs/>
          <w:sz w:val="24"/>
        </w:rPr>
      </w:pPr>
    </w:p>
    <w:p w:rsidR="0007011C" w:rsidRPr="00AD5B7E" w:rsidRDefault="0007011C">
      <w:pPr>
        <w:rPr>
          <w:rFonts w:ascii="宋体" w:hAnsi="宋体" w:cs="宋体"/>
          <w:bCs/>
          <w:sz w:val="24"/>
        </w:rPr>
      </w:pPr>
    </w:p>
    <w:p w:rsidR="0007011C" w:rsidRPr="00AD5B7E" w:rsidRDefault="0007011C">
      <w:pPr>
        <w:ind w:firstLineChars="300" w:firstLine="1140"/>
        <w:rPr>
          <w:rFonts w:ascii="宋体" w:hAnsi="宋体" w:cs="宋体"/>
          <w:spacing w:val="40"/>
          <w:sz w:val="30"/>
          <w:szCs w:val="30"/>
        </w:rPr>
      </w:pPr>
    </w:p>
    <w:p w:rsidR="00D6404D" w:rsidRPr="00AD5B7E" w:rsidRDefault="00D6404D" w:rsidP="00D6404D">
      <w:pPr>
        <w:rPr>
          <w:rFonts w:ascii="宋体" w:hAnsi="宋体" w:cs="宋体"/>
          <w:kern w:val="0"/>
          <w:sz w:val="24"/>
        </w:rPr>
      </w:pPr>
      <w:r w:rsidRPr="00AD5B7E">
        <w:rPr>
          <w:rFonts w:ascii="宋体" w:hAnsi="宋体" w:cs="宋体" w:hint="eastAsia"/>
          <w:spacing w:val="30"/>
          <w:sz w:val="30"/>
          <w:szCs w:val="30"/>
        </w:rPr>
        <w:t xml:space="preserve">        </w:t>
      </w:r>
      <w:r w:rsidR="00F2402C" w:rsidRPr="00AD5B7E">
        <w:rPr>
          <w:rFonts w:ascii="宋体" w:hAnsi="宋体" w:cs="宋体" w:hint="eastAsia"/>
          <w:spacing w:val="30"/>
          <w:sz w:val="30"/>
          <w:szCs w:val="30"/>
        </w:rPr>
        <w:t>项 目 编 号：</w:t>
      </w:r>
      <w:r w:rsidRPr="00AD5B7E">
        <w:rPr>
          <w:rFonts w:ascii="宋体" w:hAnsi="宋体" w:cs="宋体"/>
          <w:spacing w:val="30"/>
          <w:sz w:val="30"/>
          <w:szCs w:val="30"/>
        </w:rPr>
        <w:t>WSSCG-2019130</w:t>
      </w:r>
    </w:p>
    <w:p w:rsidR="0007011C" w:rsidRPr="00AD5B7E" w:rsidRDefault="00F2402C">
      <w:pPr>
        <w:spacing w:line="600" w:lineRule="exact"/>
        <w:ind w:firstLineChars="450" w:firstLine="1620"/>
        <w:rPr>
          <w:rFonts w:ascii="宋体" w:hAnsi="宋体" w:cs="宋体"/>
          <w:spacing w:val="30"/>
          <w:sz w:val="30"/>
          <w:szCs w:val="30"/>
        </w:rPr>
      </w:pPr>
      <w:r w:rsidRPr="00AD5B7E">
        <w:rPr>
          <w:rFonts w:ascii="宋体" w:hAnsi="宋体" w:cs="宋体" w:hint="eastAsia"/>
          <w:spacing w:val="30"/>
          <w:sz w:val="30"/>
          <w:szCs w:val="30"/>
        </w:rPr>
        <w:t>项 目 名 称：</w:t>
      </w:r>
      <w:r w:rsidR="00D6404D" w:rsidRPr="00AD5B7E">
        <w:rPr>
          <w:rFonts w:ascii="宋体" w:hAnsi="宋体" w:cs="宋体" w:hint="eastAsia"/>
          <w:spacing w:val="30"/>
          <w:sz w:val="30"/>
          <w:szCs w:val="30"/>
        </w:rPr>
        <w:t>小型增压设备采购</w:t>
      </w:r>
    </w:p>
    <w:p w:rsidR="0007011C" w:rsidRPr="00AD5B7E" w:rsidRDefault="00F2402C">
      <w:pPr>
        <w:spacing w:line="600" w:lineRule="exact"/>
        <w:ind w:firstLineChars="450" w:firstLine="1620"/>
        <w:rPr>
          <w:rFonts w:ascii="宋体" w:hAnsi="宋体" w:cs="宋体"/>
          <w:spacing w:val="30"/>
          <w:sz w:val="30"/>
          <w:szCs w:val="30"/>
        </w:rPr>
      </w:pPr>
      <w:r w:rsidRPr="00AD5B7E">
        <w:rPr>
          <w:rFonts w:ascii="宋体" w:hAnsi="宋体" w:cs="宋体" w:hint="eastAsia"/>
          <w:spacing w:val="30"/>
          <w:sz w:val="30"/>
          <w:szCs w:val="30"/>
        </w:rPr>
        <w:t>采 购 方 式：公开招标</w:t>
      </w:r>
    </w:p>
    <w:p w:rsidR="0007011C" w:rsidRPr="00AD5B7E" w:rsidRDefault="0007011C">
      <w:pPr>
        <w:spacing w:line="600" w:lineRule="exact"/>
        <w:ind w:firstLineChars="300" w:firstLine="1140"/>
        <w:rPr>
          <w:rFonts w:ascii="宋体" w:hAnsi="宋体" w:cs="宋体"/>
          <w:spacing w:val="40"/>
          <w:sz w:val="30"/>
          <w:szCs w:val="30"/>
        </w:rPr>
      </w:pPr>
    </w:p>
    <w:p w:rsidR="0007011C" w:rsidRPr="00AD5B7E" w:rsidRDefault="00F2402C">
      <w:pPr>
        <w:tabs>
          <w:tab w:val="left" w:pos="8294"/>
        </w:tabs>
        <w:spacing w:line="600" w:lineRule="exact"/>
        <w:ind w:firstLineChars="300" w:firstLine="1140"/>
        <w:rPr>
          <w:rFonts w:ascii="宋体" w:hAnsi="宋体" w:cs="宋体"/>
          <w:spacing w:val="40"/>
          <w:sz w:val="30"/>
          <w:szCs w:val="30"/>
        </w:rPr>
      </w:pPr>
      <w:r w:rsidRPr="00AD5B7E">
        <w:rPr>
          <w:rFonts w:ascii="宋体" w:hAnsi="宋体" w:cs="宋体" w:hint="eastAsia"/>
          <w:spacing w:val="40"/>
          <w:sz w:val="30"/>
          <w:szCs w:val="30"/>
        </w:rPr>
        <w:tab/>
      </w:r>
    </w:p>
    <w:p w:rsidR="0007011C" w:rsidRPr="00AD5B7E" w:rsidRDefault="0007011C">
      <w:pPr>
        <w:spacing w:line="600" w:lineRule="exact"/>
        <w:ind w:firstLineChars="300" w:firstLine="1140"/>
        <w:rPr>
          <w:rFonts w:ascii="宋体" w:hAnsi="宋体" w:cs="宋体"/>
          <w:spacing w:val="40"/>
          <w:sz w:val="30"/>
          <w:szCs w:val="30"/>
        </w:rPr>
      </w:pPr>
    </w:p>
    <w:p w:rsidR="0007011C" w:rsidRPr="00AD5B7E" w:rsidRDefault="00F2402C" w:rsidP="005F231E">
      <w:pPr>
        <w:spacing w:line="360" w:lineRule="auto"/>
        <w:ind w:firstLineChars="600" w:firstLine="1800"/>
        <w:rPr>
          <w:rFonts w:ascii="宋体" w:hAnsi="宋体" w:cs="宋体"/>
          <w:sz w:val="30"/>
          <w:szCs w:val="30"/>
        </w:rPr>
      </w:pPr>
      <w:r w:rsidRPr="00AD5B7E">
        <w:rPr>
          <w:rFonts w:ascii="宋体" w:hAnsi="宋体" w:cs="宋体" w:hint="eastAsia"/>
          <w:sz w:val="30"/>
          <w:szCs w:val="30"/>
        </w:rPr>
        <w:t xml:space="preserve">招   标   人: </w:t>
      </w:r>
      <w:r w:rsidR="005F231E" w:rsidRPr="00AD5B7E">
        <w:rPr>
          <w:rFonts w:ascii="宋体" w:hAnsi="宋体" w:cs="宋体" w:hint="eastAsia"/>
          <w:sz w:val="30"/>
          <w:szCs w:val="30"/>
        </w:rPr>
        <w:t>温州市自来水有限公司</w:t>
      </w:r>
    </w:p>
    <w:p w:rsidR="0007011C" w:rsidRPr="00AD5B7E" w:rsidRDefault="00F2402C" w:rsidP="005F231E">
      <w:pPr>
        <w:spacing w:line="360" w:lineRule="auto"/>
        <w:ind w:firstLineChars="600" w:firstLine="1800"/>
        <w:rPr>
          <w:rFonts w:ascii="宋体" w:hAnsi="宋体" w:cs="宋体"/>
          <w:sz w:val="30"/>
          <w:szCs w:val="30"/>
        </w:rPr>
      </w:pPr>
      <w:r w:rsidRPr="00AD5B7E">
        <w:rPr>
          <w:rFonts w:ascii="宋体" w:hAnsi="宋体" w:cs="宋体" w:hint="eastAsia"/>
          <w:sz w:val="30"/>
          <w:szCs w:val="30"/>
        </w:rPr>
        <w:t xml:space="preserve">招标代理机构: </w:t>
      </w:r>
      <w:r w:rsidR="005F231E" w:rsidRPr="00AD5B7E">
        <w:rPr>
          <w:rFonts w:ascii="宋体" w:hAnsi="宋体" w:cs="宋体" w:hint="eastAsia"/>
          <w:sz w:val="30"/>
          <w:szCs w:val="30"/>
        </w:rPr>
        <w:t>浙江金穗工程项目管理有限公司</w:t>
      </w:r>
    </w:p>
    <w:p w:rsidR="0007011C" w:rsidRPr="00AD5B7E" w:rsidRDefault="00F2402C">
      <w:pPr>
        <w:spacing w:line="360" w:lineRule="auto"/>
        <w:jc w:val="center"/>
        <w:rPr>
          <w:rFonts w:ascii="宋体" w:hAnsi="宋体" w:cs="宋体"/>
          <w:b/>
          <w:bCs/>
          <w:sz w:val="32"/>
          <w:szCs w:val="32"/>
        </w:rPr>
      </w:pPr>
      <w:r w:rsidRPr="00AD5B7E">
        <w:rPr>
          <w:rFonts w:ascii="宋体" w:hAnsi="宋体" w:cs="宋体" w:hint="eastAsia"/>
          <w:sz w:val="30"/>
          <w:szCs w:val="30"/>
        </w:rPr>
        <w:t>二〇一</w:t>
      </w:r>
      <w:r w:rsidR="008F270F" w:rsidRPr="00AD5B7E">
        <w:rPr>
          <w:rFonts w:ascii="宋体" w:hAnsi="宋体" w:cs="宋体" w:hint="eastAsia"/>
          <w:sz w:val="30"/>
          <w:szCs w:val="30"/>
        </w:rPr>
        <w:t>九</w:t>
      </w:r>
      <w:r w:rsidRPr="00AD5B7E">
        <w:rPr>
          <w:rFonts w:ascii="宋体" w:hAnsi="宋体" w:cs="宋体" w:hint="eastAsia"/>
          <w:sz w:val="30"/>
          <w:szCs w:val="30"/>
        </w:rPr>
        <w:t>年</w:t>
      </w:r>
      <w:r w:rsidR="005F231E" w:rsidRPr="00AD5B7E">
        <w:rPr>
          <w:rFonts w:ascii="宋体" w:hAnsi="宋体" w:cs="宋体" w:hint="eastAsia"/>
          <w:sz w:val="30"/>
          <w:szCs w:val="30"/>
        </w:rPr>
        <w:t xml:space="preserve"> </w:t>
      </w:r>
      <w:r w:rsidR="008F270F" w:rsidRPr="00AD5B7E">
        <w:rPr>
          <w:rFonts w:ascii="宋体" w:hAnsi="宋体" w:cs="宋体" w:hint="eastAsia"/>
          <w:sz w:val="30"/>
          <w:szCs w:val="30"/>
        </w:rPr>
        <w:t>一</w:t>
      </w:r>
      <w:r w:rsidR="005F231E" w:rsidRPr="00AD5B7E">
        <w:rPr>
          <w:rFonts w:ascii="宋体" w:hAnsi="宋体" w:cs="宋体" w:hint="eastAsia"/>
          <w:sz w:val="30"/>
          <w:szCs w:val="30"/>
        </w:rPr>
        <w:t xml:space="preserve"> </w:t>
      </w:r>
      <w:r w:rsidRPr="00AD5B7E">
        <w:rPr>
          <w:rFonts w:ascii="宋体" w:hAnsi="宋体" w:cs="宋体" w:hint="eastAsia"/>
          <w:sz w:val="30"/>
          <w:szCs w:val="30"/>
        </w:rPr>
        <w:t>月</w:t>
      </w:r>
      <w:r w:rsidRPr="00AD5B7E">
        <w:rPr>
          <w:rFonts w:ascii="宋体" w:hAnsi="宋体" w:cs="宋体" w:hint="eastAsia"/>
          <w:b/>
          <w:bCs/>
          <w:sz w:val="32"/>
          <w:szCs w:val="32"/>
        </w:rPr>
        <w:br w:type="page"/>
      </w:r>
    </w:p>
    <w:p w:rsidR="0007011C" w:rsidRPr="00AD5B7E" w:rsidRDefault="00F2402C">
      <w:pPr>
        <w:jc w:val="center"/>
        <w:rPr>
          <w:rFonts w:ascii="宋体" w:hAnsi="宋体" w:cs="宋体"/>
          <w:b/>
          <w:bCs/>
          <w:sz w:val="32"/>
          <w:szCs w:val="32"/>
        </w:rPr>
      </w:pPr>
      <w:r w:rsidRPr="00AD5B7E">
        <w:rPr>
          <w:rFonts w:ascii="宋体" w:hAnsi="宋体" w:cs="宋体" w:hint="eastAsia"/>
          <w:b/>
          <w:bCs/>
          <w:sz w:val="32"/>
          <w:szCs w:val="32"/>
        </w:rPr>
        <w:lastRenderedPageBreak/>
        <w:t xml:space="preserve"> 目    录</w:t>
      </w:r>
    </w:p>
    <w:p w:rsidR="0007011C" w:rsidRPr="00AD5B7E" w:rsidRDefault="0007011C">
      <w:pPr>
        <w:spacing w:line="480" w:lineRule="auto"/>
        <w:rPr>
          <w:rFonts w:ascii="宋体" w:hAnsi="宋体" w:cs="宋体"/>
          <w:b/>
          <w:bCs/>
          <w:sz w:val="24"/>
        </w:rPr>
      </w:pPr>
    </w:p>
    <w:p w:rsidR="0007011C" w:rsidRPr="00AD5B7E" w:rsidRDefault="005D1E3A">
      <w:pPr>
        <w:pStyle w:val="11"/>
        <w:rPr>
          <w:rFonts w:ascii="宋体" w:hAnsi="宋体" w:cs="宋体"/>
          <w:sz w:val="24"/>
        </w:rPr>
      </w:pPr>
      <w:r w:rsidRPr="00AD5B7E">
        <w:rPr>
          <w:rFonts w:ascii="宋体" w:hAnsi="宋体" w:cs="宋体" w:hint="eastAsia"/>
          <w:b/>
          <w:bCs/>
          <w:sz w:val="24"/>
        </w:rPr>
        <w:fldChar w:fldCharType="begin"/>
      </w:r>
      <w:r w:rsidR="00F2402C" w:rsidRPr="00AD5B7E">
        <w:rPr>
          <w:rFonts w:ascii="宋体" w:hAnsi="宋体" w:cs="宋体" w:hint="eastAsia"/>
          <w:b/>
          <w:bCs/>
          <w:sz w:val="24"/>
        </w:rPr>
        <w:instrText xml:space="preserve"> TOC \o "1-3" \h \z \u </w:instrText>
      </w:r>
      <w:r w:rsidRPr="00AD5B7E">
        <w:rPr>
          <w:rFonts w:ascii="宋体" w:hAnsi="宋体" w:cs="宋体" w:hint="eastAsia"/>
          <w:b/>
          <w:bCs/>
          <w:sz w:val="24"/>
        </w:rPr>
        <w:fldChar w:fldCharType="separate"/>
      </w:r>
      <w:hyperlink w:anchor="_Toc351114605" w:history="1">
        <w:r w:rsidR="00F2402C" w:rsidRPr="00AD5B7E">
          <w:rPr>
            <w:rStyle w:val="a5"/>
            <w:rFonts w:ascii="宋体" w:hAnsi="宋体" w:cs="宋体" w:hint="eastAsia"/>
            <w:color w:val="auto"/>
            <w:sz w:val="24"/>
          </w:rPr>
          <w:t>招标公告</w:t>
        </w:r>
        <w:r w:rsidR="00F2402C" w:rsidRPr="00AD5B7E">
          <w:rPr>
            <w:rFonts w:ascii="宋体" w:hAnsi="宋体" w:cs="宋体" w:hint="eastAsia"/>
            <w:sz w:val="24"/>
          </w:rPr>
          <w:tab/>
          <w:t>2</w:t>
        </w:r>
      </w:hyperlink>
    </w:p>
    <w:p w:rsidR="0007011C" w:rsidRPr="00AD5B7E" w:rsidRDefault="005D1E3A">
      <w:pPr>
        <w:pStyle w:val="11"/>
        <w:rPr>
          <w:rFonts w:ascii="宋体" w:hAnsi="宋体" w:cs="宋体"/>
          <w:sz w:val="24"/>
        </w:rPr>
      </w:pPr>
      <w:hyperlink w:anchor="_Toc351114606" w:history="1">
        <w:r w:rsidR="00F2402C" w:rsidRPr="00AD5B7E">
          <w:rPr>
            <w:rStyle w:val="a5"/>
            <w:rFonts w:ascii="宋体" w:hAnsi="宋体" w:cs="宋体" w:hint="eastAsia"/>
            <w:color w:val="auto"/>
            <w:sz w:val="24"/>
          </w:rPr>
          <w:t>第一部分  投标人须知</w:t>
        </w:r>
        <w:r w:rsidR="00F2402C" w:rsidRPr="00AD5B7E">
          <w:rPr>
            <w:rFonts w:ascii="宋体" w:hAnsi="宋体" w:cs="宋体" w:hint="eastAsia"/>
            <w:sz w:val="24"/>
          </w:rPr>
          <w:tab/>
          <w:t>4</w:t>
        </w:r>
      </w:hyperlink>
    </w:p>
    <w:p w:rsidR="0007011C" w:rsidRPr="00AD5B7E" w:rsidRDefault="005D1E3A">
      <w:pPr>
        <w:pStyle w:val="20"/>
        <w:tabs>
          <w:tab w:val="right" w:leader="dot" w:pos="9628"/>
        </w:tabs>
        <w:spacing w:line="480" w:lineRule="auto"/>
        <w:rPr>
          <w:rFonts w:ascii="宋体" w:hAnsi="宋体" w:cs="宋体"/>
          <w:sz w:val="24"/>
        </w:rPr>
      </w:pPr>
      <w:hyperlink w:anchor="_Toc351114607" w:history="1">
        <w:r w:rsidR="00F2402C" w:rsidRPr="00AD5B7E">
          <w:rPr>
            <w:rStyle w:val="a5"/>
            <w:rFonts w:ascii="宋体" w:hAnsi="宋体" w:cs="宋体" w:hint="eastAsia"/>
            <w:color w:val="auto"/>
            <w:sz w:val="24"/>
          </w:rPr>
          <w:t>一、 说明</w:t>
        </w:r>
        <w:r w:rsidR="00F2402C" w:rsidRPr="00AD5B7E">
          <w:rPr>
            <w:rFonts w:ascii="宋体" w:hAnsi="宋体" w:cs="宋体" w:hint="eastAsia"/>
            <w:sz w:val="24"/>
          </w:rPr>
          <w:tab/>
        </w:r>
        <w:r w:rsidRPr="00AD5B7E">
          <w:rPr>
            <w:rFonts w:ascii="宋体" w:hAnsi="宋体" w:cs="宋体" w:hint="eastAsia"/>
            <w:sz w:val="24"/>
          </w:rPr>
          <w:fldChar w:fldCharType="begin"/>
        </w:r>
        <w:r w:rsidR="00F2402C" w:rsidRPr="00AD5B7E">
          <w:rPr>
            <w:rFonts w:ascii="宋体" w:hAnsi="宋体" w:cs="宋体" w:hint="eastAsia"/>
            <w:sz w:val="24"/>
          </w:rPr>
          <w:instrText xml:space="preserve"> PAGEREF _Toc351114607 \h </w:instrText>
        </w:r>
        <w:r w:rsidRPr="00AD5B7E">
          <w:rPr>
            <w:rFonts w:ascii="宋体" w:hAnsi="宋体" w:cs="宋体" w:hint="eastAsia"/>
            <w:sz w:val="24"/>
          </w:rPr>
        </w:r>
        <w:r w:rsidRPr="00AD5B7E">
          <w:rPr>
            <w:rFonts w:ascii="宋体" w:hAnsi="宋体" w:cs="宋体" w:hint="eastAsia"/>
            <w:sz w:val="24"/>
          </w:rPr>
          <w:fldChar w:fldCharType="separate"/>
        </w:r>
        <w:r w:rsidR="00361AA0">
          <w:rPr>
            <w:rFonts w:ascii="宋体" w:hAnsi="宋体" w:cs="宋体"/>
            <w:noProof/>
            <w:sz w:val="24"/>
          </w:rPr>
          <w:t>7</w:t>
        </w:r>
        <w:r w:rsidRPr="00AD5B7E">
          <w:rPr>
            <w:rFonts w:ascii="宋体" w:hAnsi="宋体" w:cs="宋体" w:hint="eastAsia"/>
            <w:sz w:val="24"/>
          </w:rPr>
          <w:fldChar w:fldCharType="end"/>
        </w:r>
      </w:hyperlink>
    </w:p>
    <w:p w:rsidR="0007011C" w:rsidRPr="00AD5B7E" w:rsidRDefault="005D1E3A">
      <w:pPr>
        <w:pStyle w:val="20"/>
        <w:tabs>
          <w:tab w:val="right" w:leader="dot" w:pos="9628"/>
        </w:tabs>
        <w:spacing w:line="480" w:lineRule="auto"/>
        <w:rPr>
          <w:rFonts w:ascii="宋体" w:hAnsi="宋体" w:cs="宋体"/>
          <w:sz w:val="24"/>
        </w:rPr>
      </w:pPr>
      <w:hyperlink w:anchor="_Toc351114608" w:history="1">
        <w:r w:rsidR="00F2402C" w:rsidRPr="00AD5B7E">
          <w:rPr>
            <w:rStyle w:val="a5"/>
            <w:rFonts w:ascii="宋体" w:hAnsi="宋体" w:cs="宋体" w:hint="eastAsia"/>
            <w:color w:val="auto"/>
            <w:sz w:val="24"/>
          </w:rPr>
          <w:t>二、 招标文件</w:t>
        </w:r>
        <w:r w:rsidR="00F2402C" w:rsidRPr="00AD5B7E">
          <w:rPr>
            <w:rFonts w:ascii="宋体" w:hAnsi="宋体" w:cs="宋体" w:hint="eastAsia"/>
            <w:sz w:val="24"/>
          </w:rPr>
          <w:tab/>
        </w:r>
        <w:r w:rsidRPr="00AD5B7E">
          <w:rPr>
            <w:rFonts w:ascii="宋体" w:hAnsi="宋体" w:cs="宋体" w:hint="eastAsia"/>
            <w:sz w:val="24"/>
          </w:rPr>
          <w:fldChar w:fldCharType="begin"/>
        </w:r>
        <w:r w:rsidR="00F2402C" w:rsidRPr="00AD5B7E">
          <w:rPr>
            <w:rFonts w:ascii="宋体" w:hAnsi="宋体" w:cs="宋体" w:hint="eastAsia"/>
            <w:sz w:val="24"/>
          </w:rPr>
          <w:instrText xml:space="preserve"> PAGEREF _Toc351114608 \h </w:instrText>
        </w:r>
        <w:r w:rsidRPr="00AD5B7E">
          <w:rPr>
            <w:rFonts w:ascii="宋体" w:hAnsi="宋体" w:cs="宋体" w:hint="eastAsia"/>
            <w:sz w:val="24"/>
          </w:rPr>
        </w:r>
        <w:r w:rsidRPr="00AD5B7E">
          <w:rPr>
            <w:rFonts w:ascii="宋体" w:hAnsi="宋体" w:cs="宋体" w:hint="eastAsia"/>
            <w:sz w:val="24"/>
          </w:rPr>
          <w:fldChar w:fldCharType="separate"/>
        </w:r>
        <w:r w:rsidR="00361AA0">
          <w:rPr>
            <w:rFonts w:ascii="宋体" w:hAnsi="宋体" w:cs="宋体"/>
            <w:noProof/>
            <w:sz w:val="24"/>
          </w:rPr>
          <w:t>7</w:t>
        </w:r>
        <w:r w:rsidRPr="00AD5B7E">
          <w:rPr>
            <w:rFonts w:ascii="宋体" w:hAnsi="宋体" w:cs="宋体" w:hint="eastAsia"/>
            <w:sz w:val="24"/>
          </w:rPr>
          <w:fldChar w:fldCharType="end"/>
        </w:r>
      </w:hyperlink>
    </w:p>
    <w:p w:rsidR="0007011C" w:rsidRPr="00AD5B7E" w:rsidRDefault="005D1E3A">
      <w:pPr>
        <w:pStyle w:val="20"/>
        <w:tabs>
          <w:tab w:val="right" w:leader="dot" w:pos="9628"/>
        </w:tabs>
        <w:spacing w:line="480" w:lineRule="auto"/>
        <w:rPr>
          <w:rFonts w:ascii="宋体" w:hAnsi="宋体" w:cs="宋体"/>
          <w:sz w:val="24"/>
        </w:rPr>
      </w:pPr>
      <w:hyperlink w:anchor="_Toc351114609" w:history="1">
        <w:r w:rsidR="00F2402C" w:rsidRPr="00AD5B7E">
          <w:rPr>
            <w:rStyle w:val="a5"/>
            <w:rFonts w:ascii="宋体" w:hAnsi="宋体" w:cs="宋体" w:hint="eastAsia"/>
            <w:color w:val="auto"/>
            <w:sz w:val="24"/>
          </w:rPr>
          <w:t>三、 投标文件的编制</w:t>
        </w:r>
        <w:r w:rsidR="00F2402C" w:rsidRPr="00AD5B7E">
          <w:rPr>
            <w:rFonts w:ascii="宋体" w:hAnsi="宋体" w:cs="宋体" w:hint="eastAsia"/>
            <w:sz w:val="24"/>
          </w:rPr>
          <w:tab/>
        </w:r>
        <w:r w:rsidRPr="00AD5B7E">
          <w:rPr>
            <w:rFonts w:ascii="宋体" w:hAnsi="宋体" w:cs="宋体" w:hint="eastAsia"/>
            <w:sz w:val="24"/>
          </w:rPr>
          <w:fldChar w:fldCharType="begin"/>
        </w:r>
        <w:r w:rsidR="00F2402C" w:rsidRPr="00AD5B7E">
          <w:rPr>
            <w:rFonts w:ascii="宋体" w:hAnsi="宋体" w:cs="宋体" w:hint="eastAsia"/>
            <w:sz w:val="24"/>
          </w:rPr>
          <w:instrText xml:space="preserve"> PAGEREF _Toc351114609 \h </w:instrText>
        </w:r>
        <w:r w:rsidRPr="00AD5B7E">
          <w:rPr>
            <w:rFonts w:ascii="宋体" w:hAnsi="宋体" w:cs="宋体" w:hint="eastAsia"/>
            <w:sz w:val="24"/>
          </w:rPr>
        </w:r>
        <w:r w:rsidRPr="00AD5B7E">
          <w:rPr>
            <w:rFonts w:ascii="宋体" w:hAnsi="宋体" w:cs="宋体" w:hint="eastAsia"/>
            <w:sz w:val="24"/>
          </w:rPr>
          <w:fldChar w:fldCharType="separate"/>
        </w:r>
        <w:r w:rsidR="00361AA0">
          <w:rPr>
            <w:rFonts w:ascii="宋体" w:hAnsi="宋体" w:cs="宋体"/>
            <w:noProof/>
            <w:sz w:val="24"/>
          </w:rPr>
          <w:t>8</w:t>
        </w:r>
        <w:r w:rsidRPr="00AD5B7E">
          <w:rPr>
            <w:rFonts w:ascii="宋体" w:hAnsi="宋体" w:cs="宋体" w:hint="eastAsia"/>
            <w:sz w:val="24"/>
          </w:rPr>
          <w:fldChar w:fldCharType="end"/>
        </w:r>
      </w:hyperlink>
    </w:p>
    <w:p w:rsidR="0007011C" w:rsidRPr="00AD5B7E" w:rsidRDefault="005D1E3A">
      <w:pPr>
        <w:pStyle w:val="20"/>
        <w:tabs>
          <w:tab w:val="right" w:leader="dot" w:pos="9628"/>
        </w:tabs>
        <w:spacing w:line="480" w:lineRule="auto"/>
        <w:rPr>
          <w:rFonts w:ascii="宋体" w:hAnsi="宋体" w:cs="宋体"/>
          <w:sz w:val="24"/>
        </w:rPr>
      </w:pPr>
      <w:hyperlink w:anchor="_Toc351114610" w:history="1">
        <w:r w:rsidR="00F2402C" w:rsidRPr="00AD5B7E">
          <w:rPr>
            <w:rStyle w:val="a5"/>
            <w:rFonts w:ascii="宋体" w:hAnsi="宋体" w:cs="宋体" w:hint="eastAsia"/>
            <w:color w:val="auto"/>
            <w:sz w:val="24"/>
          </w:rPr>
          <w:t>四、 投标文件的递交</w:t>
        </w:r>
        <w:r w:rsidR="00F2402C" w:rsidRPr="00AD5B7E">
          <w:rPr>
            <w:rFonts w:ascii="宋体" w:hAnsi="宋体" w:cs="宋体" w:hint="eastAsia"/>
            <w:sz w:val="24"/>
          </w:rPr>
          <w:tab/>
        </w:r>
        <w:r w:rsidRPr="00AD5B7E">
          <w:rPr>
            <w:rFonts w:ascii="宋体" w:hAnsi="宋体" w:cs="宋体" w:hint="eastAsia"/>
            <w:sz w:val="24"/>
          </w:rPr>
          <w:fldChar w:fldCharType="begin"/>
        </w:r>
        <w:r w:rsidR="00F2402C" w:rsidRPr="00AD5B7E">
          <w:rPr>
            <w:rFonts w:ascii="宋体" w:hAnsi="宋体" w:cs="宋体" w:hint="eastAsia"/>
            <w:sz w:val="24"/>
          </w:rPr>
          <w:instrText xml:space="preserve"> PAGEREF _Toc351114610 \h </w:instrText>
        </w:r>
        <w:r w:rsidRPr="00AD5B7E">
          <w:rPr>
            <w:rFonts w:ascii="宋体" w:hAnsi="宋体" w:cs="宋体" w:hint="eastAsia"/>
            <w:sz w:val="24"/>
          </w:rPr>
        </w:r>
        <w:r w:rsidRPr="00AD5B7E">
          <w:rPr>
            <w:rFonts w:ascii="宋体" w:hAnsi="宋体" w:cs="宋体" w:hint="eastAsia"/>
            <w:sz w:val="24"/>
          </w:rPr>
          <w:fldChar w:fldCharType="separate"/>
        </w:r>
        <w:r w:rsidR="00361AA0">
          <w:rPr>
            <w:rFonts w:ascii="宋体" w:hAnsi="宋体" w:cs="宋体"/>
            <w:noProof/>
            <w:sz w:val="24"/>
          </w:rPr>
          <w:t>11</w:t>
        </w:r>
        <w:r w:rsidRPr="00AD5B7E">
          <w:rPr>
            <w:rFonts w:ascii="宋体" w:hAnsi="宋体" w:cs="宋体" w:hint="eastAsia"/>
            <w:sz w:val="24"/>
          </w:rPr>
          <w:fldChar w:fldCharType="end"/>
        </w:r>
      </w:hyperlink>
    </w:p>
    <w:p w:rsidR="0007011C" w:rsidRPr="00AD5B7E" w:rsidRDefault="005D1E3A">
      <w:pPr>
        <w:pStyle w:val="20"/>
        <w:tabs>
          <w:tab w:val="right" w:leader="dot" w:pos="9628"/>
        </w:tabs>
        <w:spacing w:line="480" w:lineRule="auto"/>
        <w:rPr>
          <w:rFonts w:ascii="宋体" w:hAnsi="宋体" w:cs="宋体"/>
          <w:sz w:val="24"/>
        </w:rPr>
      </w:pPr>
      <w:hyperlink w:anchor="_Toc351114611" w:history="1">
        <w:r w:rsidR="00F2402C" w:rsidRPr="00AD5B7E">
          <w:rPr>
            <w:rStyle w:val="a5"/>
            <w:rFonts w:ascii="宋体" w:hAnsi="宋体" w:cs="宋体" w:hint="eastAsia"/>
            <w:color w:val="auto"/>
            <w:sz w:val="24"/>
          </w:rPr>
          <w:t>五、 开标和评审</w:t>
        </w:r>
        <w:r w:rsidR="00F2402C" w:rsidRPr="00AD5B7E">
          <w:rPr>
            <w:rFonts w:ascii="宋体" w:hAnsi="宋体" w:cs="宋体" w:hint="eastAsia"/>
            <w:sz w:val="24"/>
          </w:rPr>
          <w:tab/>
        </w:r>
        <w:r w:rsidRPr="00AD5B7E">
          <w:rPr>
            <w:rFonts w:ascii="宋体" w:hAnsi="宋体" w:cs="宋体" w:hint="eastAsia"/>
            <w:sz w:val="24"/>
          </w:rPr>
          <w:fldChar w:fldCharType="begin"/>
        </w:r>
        <w:r w:rsidR="00F2402C" w:rsidRPr="00AD5B7E">
          <w:rPr>
            <w:rFonts w:ascii="宋体" w:hAnsi="宋体" w:cs="宋体" w:hint="eastAsia"/>
            <w:sz w:val="24"/>
          </w:rPr>
          <w:instrText xml:space="preserve"> PAGEREF _Toc351114611 \h </w:instrText>
        </w:r>
        <w:r w:rsidRPr="00AD5B7E">
          <w:rPr>
            <w:rFonts w:ascii="宋体" w:hAnsi="宋体" w:cs="宋体" w:hint="eastAsia"/>
            <w:sz w:val="24"/>
          </w:rPr>
        </w:r>
        <w:r w:rsidRPr="00AD5B7E">
          <w:rPr>
            <w:rFonts w:ascii="宋体" w:hAnsi="宋体" w:cs="宋体" w:hint="eastAsia"/>
            <w:sz w:val="24"/>
          </w:rPr>
          <w:fldChar w:fldCharType="separate"/>
        </w:r>
        <w:r w:rsidR="00361AA0">
          <w:rPr>
            <w:rFonts w:ascii="宋体" w:hAnsi="宋体" w:cs="宋体"/>
            <w:noProof/>
            <w:sz w:val="24"/>
          </w:rPr>
          <w:t>12</w:t>
        </w:r>
        <w:r w:rsidRPr="00AD5B7E">
          <w:rPr>
            <w:rFonts w:ascii="宋体" w:hAnsi="宋体" w:cs="宋体" w:hint="eastAsia"/>
            <w:sz w:val="24"/>
          </w:rPr>
          <w:fldChar w:fldCharType="end"/>
        </w:r>
      </w:hyperlink>
    </w:p>
    <w:p w:rsidR="0007011C" w:rsidRPr="00AD5B7E" w:rsidRDefault="005D1E3A">
      <w:pPr>
        <w:pStyle w:val="20"/>
        <w:tabs>
          <w:tab w:val="right" w:leader="dot" w:pos="9628"/>
        </w:tabs>
        <w:spacing w:line="480" w:lineRule="auto"/>
        <w:rPr>
          <w:rFonts w:ascii="宋体" w:hAnsi="宋体" w:cs="宋体"/>
          <w:sz w:val="24"/>
        </w:rPr>
      </w:pPr>
      <w:hyperlink w:anchor="_Toc351114612" w:history="1">
        <w:r w:rsidR="00F2402C" w:rsidRPr="00AD5B7E">
          <w:rPr>
            <w:rStyle w:val="a5"/>
            <w:rFonts w:ascii="宋体" w:hAnsi="宋体" w:cs="宋体" w:hint="eastAsia"/>
            <w:color w:val="auto"/>
            <w:sz w:val="24"/>
          </w:rPr>
          <w:t>六、 授予合同</w:t>
        </w:r>
        <w:r w:rsidR="00F2402C" w:rsidRPr="00AD5B7E">
          <w:rPr>
            <w:rFonts w:ascii="宋体" w:hAnsi="宋体" w:cs="宋体" w:hint="eastAsia"/>
            <w:sz w:val="24"/>
          </w:rPr>
          <w:tab/>
        </w:r>
        <w:r w:rsidRPr="00AD5B7E">
          <w:rPr>
            <w:rFonts w:ascii="宋体" w:hAnsi="宋体" w:cs="宋体" w:hint="eastAsia"/>
            <w:sz w:val="24"/>
          </w:rPr>
          <w:fldChar w:fldCharType="begin"/>
        </w:r>
        <w:r w:rsidR="00F2402C" w:rsidRPr="00AD5B7E">
          <w:rPr>
            <w:rFonts w:ascii="宋体" w:hAnsi="宋体" w:cs="宋体" w:hint="eastAsia"/>
            <w:sz w:val="24"/>
          </w:rPr>
          <w:instrText xml:space="preserve"> PAGEREF _Toc351114612 \h </w:instrText>
        </w:r>
        <w:r w:rsidRPr="00AD5B7E">
          <w:rPr>
            <w:rFonts w:ascii="宋体" w:hAnsi="宋体" w:cs="宋体" w:hint="eastAsia"/>
            <w:sz w:val="24"/>
          </w:rPr>
        </w:r>
        <w:r w:rsidRPr="00AD5B7E">
          <w:rPr>
            <w:rFonts w:ascii="宋体" w:hAnsi="宋体" w:cs="宋体" w:hint="eastAsia"/>
            <w:sz w:val="24"/>
          </w:rPr>
          <w:fldChar w:fldCharType="separate"/>
        </w:r>
        <w:r w:rsidR="00361AA0">
          <w:rPr>
            <w:rFonts w:ascii="宋体" w:hAnsi="宋体" w:cs="宋体"/>
            <w:noProof/>
            <w:sz w:val="24"/>
          </w:rPr>
          <w:t>14</w:t>
        </w:r>
        <w:r w:rsidRPr="00AD5B7E">
          <w:rPr>
            <w:rFonts w:ascii="宋体" w:hAnsi="宋体" w:cs="宋体" w:hint="eastAsia"/>
            <w:sz w:val="24"/>
          </w:rPr>
          <w:fldChar w:fldCharType="end"/>
        </w:r>
      </w:hyperlink>
    </w:p>
    <w:p w:rsidR="0007011C" w:rsidRPr="00AD5B7E" w:rsidRDefault="005D1E3A">
      <w:pPr>
        <w:pStyle w:val="11"/>
        <w:rPr>
          <w:rFonts w:ascii="宋体" w:hAnsi="宋体" w:cs="宋体"/>
          <w:sz w:val="24"/>
        </w:rPr>
      </w:pPr>
      <w:hyperlink w:anchor="_Toc351114613" w:history="1">
        <w:r w:rsidR="00F2402C" w:rsidRPr="00AD5B7E">
          <w:rPr>
            <w:rStyle w:val="a5"/>
            <w:rFonts w:ascii="宋体" w:hAnsi="宋体" w:cs="宋体" w:hint="eastAsia"/>
            <w:color w:val="auto"/>
            <w:sz w:val="24"/>
          </w:rPr>
          <w:t>第二部分   合同主要条款</w:t>
        </w:r>
        <w:r w:rsidR="00F2402C" w:rsidRPr="00AD5B7E">
          <w:rPr>
            <w:rFonts w:ascii="宋体" w:hAnsi="宋体" w:cs="宋体" w:hint="eastAsia"/>
            <w:sz w:val="24"/>
          </w:rPr>
          <w:tab/>
        </w:r>
        <w:r w:rsidRPr="00AD5B7E">
          <w:rPr>
            <w:rFonts w:ascii="宋体" w:hAnsi="宋体" w:cs="宋体" w:hint="eastAsia"/>
            <w:sz w:val="24"/>
          </w:rPr>
          <w:fldChar w:fldCharType="begin"/>
        </w:r>
        <w:r w:rsidR="00F2402C" w:rsidRPr="00AD5B7E">
          <w:rPr>
            <w:rFonts w:ascii="宋体" w:hAnsi="宋体" w:cs="宋体" w:hint="eastAsia"/>
            <w:sz w:val="24"/>
          </w:rPr>
          <w:instrText xml:space="preserve"> PAGEREF _Toc351114613 \h </w:instrText>
        </w:r>
        <w:r w:rsidRPr="00AD5B7E">
          <w:rPr>
            <w:rFonts w:ascii="宋体" w:hAnsi="宋体" w:cs="宋体" w:hint="eastAsia"/>
            <w:sz w:val="24"/>
          </w:rPr>
        </w:r>
        <w:r w:rsidRPr="00AD5B7E">
          <w:rPr>
            <w:rFonts w:ascii="宋体" w:hAnsi="宋体" w:cs="宋体" w:hint="eastAsia"/>
            <w:sz w:val="24"/>
          </w:rPr>
          <w:fldChar w:fldCharType="separate"/>
        </w:r>
        <w:r w:rsidR="00361AA0">
          <w:rPr>
            <w:rFonts w:ascii="宋体" w:hAnsi="宋体" w:cs="宋体"/>
            <w:noProof/>
            <w:sz w:val="24"/>
          </w:rPr>
          <w:t>16</w:t>
        </w:r>
        <w:r w:rsidRPr="00AD5B7E">
          <w:rPr>
            <w:rFonts w:ascii="宋体" w:hAnsi="宋体" w:cs="宋体" w:hint="eastAsia"/>
            <w:sz w:val="24"/>
          </w:rPr>
          <w:fldChar w:fldCharType="end"/>
        </w:r>
      </w:hyperlink>
    </w:p>
    <w:p w:rsidR="0007011C" w:rsidRPr="00AD5B7E" w:rsidRDefault="005D1E3A">
      <w:pPr>
        <w:pStyle w:val="11"/>
        <w:rPr>
          <w:rFonts w:ascii="宋体" w:hAnsi="宋体" w:cs="宋体"/>
          <w:sz w:val="24"/>
        </w:rPr>
      </w:pPr>
      <w:hyperlink w:anchor="_Toc351114614" w:history="1">
        <w:r w:rsidR="00F2402C" w:rsidRPr="00AD5B7E">
          <w:rPr>
            <w:rStyle w:val="a5"/>
            <w:rFonts w:ascii="宋体" w:hAnsi="宋体" w:cs="宋体" w:hint="eastAsia"/>
            <w:color w:val="auto"/>
            <w:sz w:val="24"/>
          </w:rPr>
          <w:t>第三部分   合同格式</w:t>
        </w:r>
        <w:r w:rsidR="00F2402C" w:rsidRPr="00AD5B7E">
          <w:rPr>
            <w:rFonts w:ascii="宋体" w:hAnsi="宋体" w:cs="宋体" w:hint="eastAsia"/>
            <w:sz w:val="24"/>
          </w:rPr>
          <w:tab/>
        </w:r>
        <w:r w:rsidRPr="00AD5B7E">
          <w:rPr>
            <w:rFonts w:ascii="宋体" w:hAnsi="宋体" w:cs="宋体" w:hint="eastAsia"/>
            <w:sz w:val="24"/>
          </w:rPr>
          <w:fldChar w:fldCharType="begin"/>
        </w:r>
        <w:r w:rsidR="00F2402C" w:rsidRPr="00AD5B7E">
          <w:rPr>
            <w:rFonts w:ascii="宋体" w:hAnsi="宋体" w:cs="宋体" w:hint="eastAsia"/>
            <w:sz w:val="24"/>
          </w:rPr>
          <w:instrText xml:space="preserve"> PAGEREF _Toc351114614 \h </w:instrText>
        </w:r>
        <w:r w:rsidRPr="00AD5B7E">
          <w:rPr>
            <w:rFonts w:ascii="宋体" w:hAnsi="宋体" w:cs="宋体" w:hint="eastAsia"/>
            <w:sz w:val="24"/>
          </w:rPr>
        </w:r>
        <w:r w:rsidRPr="00AD5B7E">
          <w:rPr>
            <w:rFonts w:ascii="宋体" w:hAnsi="宋体" w:cs="宋体" w:hint="eastAsia"/>
            <w:sz w:val="24"/>
          </w:rPr>
          <w:fldChar w:fldCharType="separate"/>
        </w:r>
        <w:r w:rsidR="00361AA0">
          <w:rPr>
            <w:rFonts w:ascii="宋体" w:hAnsi="宋体" w:cs="宋体"/>
            <w:noProof/>
            <w:sz w:val="24"/>
          </w:rPr>
          <w:t>21</w:t>
        </w:r>
        <w:r w:rsidRPr="00AD5B7E">
          <w:rPr>
            <w:rFonts w:ascii="宋体" w:hAnsi="宋体" w:cs="宋体" w:hint="eastAsia"/>
            <w:sz w:val="24"/>
          </w:rPr>
          <w:fldChar w:fldCharType="end"/>
        </w:r>
      </w:hyperlink>
    </w:p>
    <w:p w:rsidR="0007011C" w:rsidRPr="00AD5B7E" w:rsidRDefault="005D1E3A">
      <w:pPr>
        <w:pStyle w:val="11"/>
        <w:rPr>
          <w:rFonts w:ascii="宋体" w:hAnsi="宋体" w:cs="宋体"/>
          <w:sz w:val="24"/>
        </w:rPr>
      </w:pPr>
      <w:hyperlink w:anchor="_Toc351114615" w:history="1">
        <w:r w:rsidR="00F2402C" w:rsidRPr="00AD5B7E">
          <w:rPr>
            <w:rStyle w:val="a5"/>
            <w:rFonts w:ascii="宋体" w:hAnsi="宋体" w:cs="宋体" w:hint="eastAsia"/>
            <w:color w:val="auto"/>
            <w:sz w:val="24"/>
          </w:rPr>
          <w:t>第四部分   投标文件的编制与格式</w:t>
        </w:r>
        <w:r w:rsidR="00F2402C" w:rsidRPr="00AD5B7E">
          <w:rPr>
            <w:rFonts w:ascii="宋体" w:hAnsi="宋体" w:cs="宋体" w:hint="eastAsia"/>
            <w:sz w:val="24"/>
          </w:rPr>
          <w:tab/>
        </w:r>
        <w:r w:rsidRPr="00AD5B7E">
          <w:rPr>
            <w:rFonts w:ascii="宋体" w:hAnsi="宋体" w:cs="宋体" w:hint="eastAsia"/>
            <w:sz w:val="24"/>
          </w:rPr>
          <w:fldChar w:fldCharType="begin"/>
        </w:r>
        <w:r w:rsidR="00F2402C" w:rsidRPr="00AD5B7E">
          <w:rPr>
            <w:rFonts w:ascii="宋体" w:hAnsi="宋体" w:cs="宋体" w:hint="eastAsia"/>
            <w:sz w:val="24"/>
          </w:rPr>
          <w:instrText xml:space="preserve"> PAGEREF _Toc351114615 \h </w:instrText>
        </w:r>
        <w:r w:rsidRPr="00AD5B7E">
          <w:rPr>
            <w:rFonts w:ascii="宋体" w:hAnsi="宋体" w:cs="宋体" w:hint="eastAsia"/>
            <w:sz w:val="24"/>
          </w:rPr>
        </w:r>
        <w:r w:rsidRPr="00AD5B7E">
          <w:rPr>
            <w:rFonts w:ascii="宋体" w:hAnsi="宋体" w:cs="宋体" w:hint="eastAsia"/>
            <w:sz w:val="24"/>
          </w:rPr>
          <w:fldChar w:fldCharType="separate"/>
        </w:r>
        <w:r w:rsidR="00361AA0">
          <w:rPr>
            <w:rFonts w:ascii="宋体" w:hAnsi="宋体" w:cs="宋体"/>
            <w:noProof/>
            <w:sz w:val="24"/>
          </w:rPr>
          <w:t>22</w:t>
        </w:r>
        <w:r w:rsidRPr="00AD5B7E">
          <w:rPr>
            <w:rFonts w:ascii="宋体" w:hAnsi="宋体" w:cs="宋体" w:hint="eastAsia"/>
            <w:sz w:val="24"/>
          </w:rPr>
          <w:fldChar w:fldCharType="end"/>
        </w:r>
      </w:hyperlink>
    </w:p>
    <w:p w:rsidR="0007011C" w:rsidRPr="00AD5B7E" w:rsidRDefault="005D1E3A">
      <w:pPr>
        <w:pStyle w:val="11"/>
        <w:rPr>
          <w:rFonts w:ascii="宋体" w:hAnsi="宋体" w:cs="宋体"/>
          <w:sz w:val="24"/>
        </w:rPr>
      </w:pPr>
      <w:hyperlink w:anchor="_Toc351114616" w:history="1">
        <w:r w:rsidR="00F2402C" w:rsidRPr="00AD5B7E">
          <w:rPr>
            <w:rStyle w:val="a5"/>
            <w:rFonts w:ascii="宋体" w:hAnsi="宋体" w:cs="宋体" w:hint="eastAsia"/>
            <w:color w:val="auto"/>
            <w:sz w:val="24"/>
          </w:rPr>
          <w:t>第五部分   采购内容及要求</w:t>
        </w:r>
        <w:r w:rsidR="00F2402C" w:rsidRPr="00AD5B7E">
          <w:rPr>
            <w:rFonts w:ascii="宋体" w:hAnsi="宋体" w:cs="宋体" w:hint="eastAsia"/>
            <w:sz w:val="24"/>
          </w:rPr>
          <w:tab/>
        </w:r>
        <w:r w:rsidRPr="00AD5B7E">
          <w:rPr>
            <w:rFonts w:ascii="宋体" w:hAnsi="宋体" w:cs="宋体" w:hint="eastAsia"/>
            <w:sz w:val="24"/>
          </w:rPr>
          <w:fldChar w:fldCharType="begin"/>
        </w:r>
        <w:r w:rsidR="00F2402C" w:rsidRPr="00AD5B7E">
          <w:rPr>
            <w:rFonts w:ascii="宋体" w:hAnsi="宋体" w:cs="宋体" w:hint="eastAsia"/>
            <w:sz w:val="24"/>
          </w:rPr>
          <w:instrText xml:space="preserve"> PAGEREF _Toc351114616 \h </w:instrText>
        </w:r>
        <w:r w:rsidRPr="00AD5B7E">
          <w:rPr>
            <w:rFonts w:ascii="宋体" w:hAnsi="宋体" w:cs="宋体" w:hint="eastAsia"/>
            <w:sz w:val="24"/>
          </w:rPr>
        </w:r>
        <w:r w:rsidRPr="00AD5B7E">
          <w:rPr>
            <w:rFonts w:ascii="宋体" w:hAnsi="宋体" w:cs="宋体" w:hint="eastAsia"/>
            <w:sz w:val="24"/>
          </w:rPr>
          <w:fldChar w:fldCharType="separate"/>
        </w:r>
        <w:r w:rsidR="00361AA0">
          <w:rPr>
            <w:rFonts w:ascii="宋体" w:hAnsi="宋体" w:cs="宋体"/>
            <w:noProof/>
            <w:sz w:val="24"/>
          </w:rPr>
          <w:t>37</w:t>
        </w:r>
        <w:r w:rsidRPr="00AD5B7E">
          <w:rPr>
            <w:rFonts w:ascii="宋体" w:hAnsi="宋体" w:cs="宋体" w:hint="eastAsia"/>
            <w:sz w:val="24"/>
          </w:rPr>
          <w:fldChar w:fldCharType="end"/>
        </w:r>
      </w:hyperlink>
    </w:p>
    <w:p w:rsidR="0007011C" w:rsidRPr="00AD5B7E" w:rsidRDefault="005D1E3A">
      <w:pPr>
        <w:pStyle w:val="11"/>
        <w:rPr>
          <w:rFonts w:ascii="宋体" w:hAnsi="宋体" w:cs="宋体"/>
          <w:sz w:val="24"/>
        </w:rPr>
      </w:pPr>
      <w:hyperlink w:anchor="_Toc351114617" w:history="1">
        <w:r w:rsidR="00F2402C" w:rsidRPr="00AD5B7E">
          <w:rPr>
            <w:rStyle w:val="a5"/>
            <w:rFonts w:ascii="宋体" w:hAnsi="宋体" w:cs="宋体" w:hint="eastAsia"/>
            <w:color w:val="auto"/>
            <w:sz w:val="24"/>
          </w:rPr>
          <w:t>第六部分   评标原则及方法</w:t>
        </w:r>
        <w:r w:rsidR="00F2402C" w:rsidRPr="00AD5B7E">
          <w:rPr>
            <w:rFonts w:ascii="宋体" w:hAnsi="宋体" w:cs="宋体" w:hint="eastAsia"/>
            <w:sz w:val="24"/>
          </w:rPr>
          <w:tab/>
        </w:r>
        <w:r w:rsidRPr="00AD5B7E">
          <w:rPr>
            <w:rFonts w:ascii="宋体" w:hAnsi="宋体" w:cs="宋体" w:hint="eastAsia"/>
            <w:sz w:val="24"/>
          </w:rPr>
          <w:fldChar w:fldCharType="begin"/>
        </w:r>
        <w:r w:rsidR="00F2402C" w:rsidRPr="00AD5B7E">
          <w:rPr>
            <w:rFonts w:ascii="宋体" w:hAnsi="宋体" w:cs="宋体" w:hint="eastAsia"/>
            <w:sz w:val="24"/>
          </w:rPr>
          <w:instrText xml:space="preserve"> PAGEREF _Toc351114617 \h </w:instrText>
        </w:r>
        <w:r w:rsidRPr="00AD5B7E">
          <w:rPr>
            <w:rFonts w:ascii="宋体" w:hAnsi="宋体" w:cs="宋体" w:hint="eastAsia"/>
            <w:sz w:val="24"/>
          </w:rPr>
        </w:r>
        <w:r w:rsidRPr="00AD5B7E">
          <w:rPr>
            <w:rFonts w:ascii="宋体" w:hAnsi="宋体" w:cs="宋体" w:hint="eastAsia"/>
            <w:sz w:val="24"/>
          </w:rPr>
          <w:fldChar w:fldCharType="separate"/>
        </w:r>
        <w:r w:rsidR="00361AA0">
          <w:rPr>
            <w:rFonts w:ascii="宋体" w:hAnsi="宋体" w:cs="宋体"/>
            <w:noProof/>
            <w:sz w:val="24"/>
          </w:rPr>
          <w:t>37</w:t>
        </w:r>
        <w:r w:rsidRPr="00AD5B7E">
          <w:rPr>
            <w:rFonts w:ascii="宋体" w:hAnsi="宋体" w:cs="宋体" w:hint="eastAsia"/>
            <w:sz w:val="24"/>
          </w:rPr>
          <w:fldChar w:fldCharType="end"/>
        </w:r>
      </w:hyperlink>
    </w:p>
    <w:p w:rsidR="0007011C" w:rsidRPr="00AD5B7E" w:rsidRDefault="005D1E3A">
      <w:pPr>
        <w:tabs>
          <w:tab w:val="left" w:pos="5670"/>
          <w:tab w:val="right" w:leader="dot" w:pos="9450"/>
        </w:tabs>
        <w:spacing w:line="480" w:lineRule="auto"/>
        <w:rPr>
          <w:rFonts w:ascii="宋体" w:hAnsi="宋体" w:cs="宋体"/>
          <w:b/>
          <w:bCs/>
          <w:sz w:val="22"/>
          <w:szCs w:val="22"/>
        </w:rPr>
      </w:pPr>
      <w:r w:rsidRPr="00AD5B7E">
        <w:rPr>
          <w:rFonts w:ascii="宋体" w:hAnsi="宋体" w:cs="宋体" w:hint="eastAsia"/>
          <w:b/>
          <w:bCs/>
          <w:sz w:val="24"/>
        </w:rPr>
        <w:fldChar w:fldCharType="end"/>
      </w:r>
      <w:r w:rsidR="00F2402C" w:rsidRPr="00AD5B7E">
        <w:rPr>
          <w:rFonts w:ascii="宋体" w:hAnsi="宋体" w:cs="宋体" w:hint="eastAsia"/>
          <w:b/>
          <w:bCs/>
          <w:sz w:val="24"/>
        </w:rPr>
        <w:tab/>
      </w:r>
    </w:p>
    <w:p w:rsidR="0007011C" w:rsidRPr="00AD5B7E" w:rsidRDefault="00F2402C">
      <w:pPr>
        <w:spacing w:line="400" w:lineRule="exact"/>
        <w:rPr>
          <w:rFonts w:ascii="宋体" w:hAnsi="宋体" w:cs="宋体"/>
          <w:b/>
          <w:sz w:val="22"/>
          <w:szCs w:val="22"/>
          <w:u w:val="single"/>
        </w:rPr>
      </w:pPr>
      <w:r w:rsidRPr="00AD5B7E">
        <w:rPr>
          <w:rFonts w:ascii="宋体" w:hAnsi="宋体" w:cs="宋体" w:hint="eastAsia"/>
          <w:b/>
          <w:sz w:val="22"/>
          <w:szCs w:val="22"/>
          <w:u w:val="single"/>
        </w:rPr>
        <w:t>注：招标文件中加“▲”且加下划线的条款，为招标的实质性条款和重要内容，请各供应商审慎阅读，并认真查看招标文件中的每一个条款及要求，因误读招标文件而造成的后果，采购人概不负责。</w:t>
      </w:r>
    </w:p>
    <w:p w:rsidR="0007011C" w:rsidRPr="00AD5B7E" w:rsidRDefault="00F2402C">
      <w:pPr>
        <w:spacing w:line="440" w:lineRule="exact"/>
        <w:ind w:firstLineChars="200" w:firstLine="960"/>
        <w:rPr>
          <w:rFonts w:ascii="宋体" w:hAnsi="宋体" w:cs="宋体"/>
          <w:sz w:val="22"/>
          <w:szCs w:val="22"/>
        </w:rPr>
      </w:pPr>
      <w:r w:rsidRPr="00AD5B7E">
        <w:rPr>
          <w:rFonts w:ascii="宋体" w:hAnsi="宋体" w:cs="宋体" w:hint="eastAsia"/>
          <w:sz w:val="48"/>
        </w:rPr>
        <w:br w:type="page"/>
      </w:r>
      <w:bookmarkStart w:id="0" w:name="_Toc227056845"/>
      <w:bookmarkStart w:id="1" w:name="_Toc227489886"/>
      <w:bookmarkStart w:id="2" w:name="_Toc351114606"/>
      <w:bookmarkStart w:id="3" w:name="_Toc227057032"/>
      <w:bookmarkStart w:id="4" w:name="_Toc223933220"/>
      <w:bookmarkStart w:id="5" w:name="_Toc223717603"/>
      <w:bookmarkStart w:id="6" w:name="_Toc219538612"/>
      <w:bookmarkStart w:id="7" w:name="_Toc218041725"/>
      <w:bookmarkStart w:id="8" w:name="_Toc216667819"/>
      <w:bookmarkStart w:id="9" w:name="_Toc217460684"/>
      <w:bookmarkStart w:id="10" w:name="_Toc215415529"/>
    </w:p>
    <w:p w:rsidR="0007011C" w:rsidRPr="00AD5B7E" w:rsidRDefault="005F231E">
      <w:pPr>
        <w:widowControl/>
        <w:shd w:val="clear" w:color="auto" w:fill="FFFFFF"/>
        <w:spacing w:line="360" w:lineRule="auto"/>
        <w:jc w:val="center"/>
        <w:rPr>
          <w:rFonts w:ascii="宋体" w:hAnsi="宋体" w:cs="宋体"/>
          <w:b/>
          <w:bCs/>
          <w:kern w:val="0"/>
          <w:sz w:val="27"/>
          <w:szCs w:val="27"/>
        </w:rPr>
      </w:pPr>
      <w:r w:rsidRPr="00AD5B7E">
        <w:rPr>
          <w:rFonts w:ascii="宋体" w:hAnsi="宋体" w:cs="宋体"/>
          <w:b/>
          <w:bCs/>
          <w:kern w:val="0"/>
          <w:sz w:val="27"/>
          <w:szCs w:val="27"/>
        </w:rPr>
        <w:lastRenderedPageBreak/>
        <w:t>温州市自来水</w:t>
      </w:r>
      <w:r w:rsidRPr="00AD5B7E">
        <w:rPr>
          <w:rFonts w:ascii="宋体" w:hAnsi="宋体" w:cs="宋体" w:hint="eastAsia"/>
          <w:b/>
          <w:bCs/>
          <w:kern w:val="0"/>
          <w:sz w:val="27"/>
          <w:szCs w:val="27"/>
        </w:rPr>
        <w:t>有限</w:t>
      </w:r>
      <w:r w:rsidRPr="00AD5B7E">
        <w:rPr>
          <w:rFonts w:ascii="宋体" w:hAnsi="宋体" w:cs="宋体"/>
          <w:b/>
          <w:bCs/>
          <w:kern w:val="0"/>
          <w:sz w:val="27"/>
          <w:szCs w:val="27"/>
        </w:rPr>
        <w:t>公司</w:t>
      </w:r>
      <w:r w:rsidR="00D6404D" w:rsidRPr="00AD5B7E">
        <w:rPr>
          <w:rFonts w:ascii="宋体" w:hAnsi="宋体" w:cs="宋体" w:hint="eastAsia"/>
          <w:b/>
          <w:bCs/>
          <w:kern w:val="0"/>
          <w:sz w:val="27"/>
          <w:szCs w:val="27"/>
        </w:rPr>
        <w:t>小型增压设备采购</w:t>
      </w:r>
      <w:r w:rsidR="00F2402C" w:rsidRPr="00AD5B7E">
        <w:rPr>
          <w:rFonts w:ascii="宋体" w:hAnsi="宋体" w:cs="宋体" w:hint="eastAsia"/>
          <w:b/>
          <w:bCs/>
          <w:kern w:val="0"/>
          <w:sz w:val="27"/>
          <w:szCs w:val="27"/>
        </w:rPr>
        <w:t>项目</w:t>
      </w:r>
      <w:r w:rsidRPr="00AD5B7E">
        <w:rPr>
          <w:rFonts w:ascii="宋体" w:hAnsi="宋体" w:cs="宋体" w:hint="eastAsia"/>
          <w:b/>
          <w:bCs/>
          <w:kern w:val="0"/>
          <w:sz w:val="27"/>
          <w:szCs w:val="27"/>
        </w:rPr>
        <w:t>的</w:t>
      </w:r>
      <w:r w:rsidR="00F2402C" w:rsidRPr="00AD5B7E">
        <w:rPr>
          <w:rFonts w:ascii="宋体" w:hAnsi="宋体" w:cs="宋体"/>
          <w:b/>
          <w:bCs/>
          <w:kern w:val="0"/>
          <w:sz w:val="27"/>
          <w:szCs w:val="27"/>
        </w:rPr>
        <w:t>公告</w:t>
      </w:r>
    </w:p>
    <w:p w:rsidR="0007011C" w:rsidRPr="00AD5B7E" w:rsidRDefault="00F2402C">
      <w:pPr>
        <w:pStyle w:val="af2"/>
        <w:adjustRightInd w:val="0"/>
        <w:snapToGrid w:val="0"/>
        <w:spacing w:before="0" w:beforeAutospacing="0" w:after="0" w:afterAutospacing="0" w:line="360" w:lineRule="auto"/>
        <w:ind w:firstLine="480"/>
      </w:pPr>
      <w:r w:rsidRPr="00AD5B7E">
        <w:rPr>
          <w:rFonts w:ascii="宋体" w:hAnsi="宋体" w:cs="宋体" w:hint="eastAsia"/>
        </w:rPr>
        <w:t xml:space="preserve">   </w:t>
      </w:r>
      <w:bookmarkStart w:id="11" w:name="_Hlk503092539"/>
      <w:bookmarkEnd w:id="11"/>
      <w:r w:rsidRPr="00AD5B7E">
        <w:t>根据《温州市国有企业采购管理办法（试行）》等有关规定，</w:t>
      </w:r>
      <w:r w:rsidR="005F231E" w:rsidRPr="00AD5B7E">
        <w:rPr>
          <w:rFonts w:hint="eastAsia"/>
        </w:rPr>
        <w:t>浙江金穗工程项目管理有限公司</w:t>
      </w:r>
      <w:r w:rsidRPr="00AD5B7E">
        <w:t>受</w:t>
      </w:r>
      <w:r w:rsidR="005F231E" w:rsidRPr="00AD5B7E">
        <w:t>温州市自来水有限公司</w:t>
      </w:r>
      <w:r w:rsidRPr="00AD5B7E">
        <w:t>的委托，就</w:t>
      </w:r>
      <w:r w:rsidR="00D6404D" w:rsidRPr="00AD5B7E">
        <w:rPr>
          <w:rFonts w:hint="eastAsia"/>
        </w:rPr>
        <w:t>小型增压设备采购</w:t>
      </w:r>
      <w:r w:rsidRPr="00AD5B7E">
        <w:rPr>
          <w:rFonts w:hint="eastAsia"/>
        </w:rPr>
        <w:t>项目</w:t>
      </w:r>
      <w:r w:rsidRPr="00AD5B7E">
        <w:t>以公开招标方式进行采购，欢迎国内合格的投标人前来投标。</w:t>
      </w:r>
    </w:p>
    <w:p w:rsidR="0007011C" w:rsidRPr="00AD5B7E" w:rsidRDefault="00F2402C" w:rsidP="00D6404D">
      <w:pPr>
        <w:pStyle w:val="af2"/>
        <w:adjustRightInd w:val="0"/>
        <w:snapToGrid w:val="0"/>
        <w:spacing w:before="0" w:beforeAutospacing="0" w:after="0" w:afterAutospacing="0" w:line="360" w:lineRule="auto"/>
      </w:pPr>
      <w:r w:rsidRPr="00AD5B7E">
        <w:rPr>
          <w:b/>
        </w:rPr>
        <w:t>一、公告类型：</w:t>
      </w:r>
      <w:r w:rsidRPr="00AD5B7E">
        <w:t>招标公告</w:t>
      </w:r>
    </w:p>
    <w:p w:rsidR="0007011C" w:rsidRPr="00AD5B7E" w:rsidRDefault="00F2402C" w:rsidP="00D6404D">
      <w:pPr>
        <w:pStyle w:val="af2"/>
        <w:adjustRightInd w:val="0"/>
        <w:snapToGrid w:val="0"/>
        <w:spacing w:before="0" w:beforeAutospacing="0" w:after="0" w:afterAutospacing="0" w:line="360" w:lineRule="auto"/>
      </w:pPr>
      <w:r w:rsidRPr="00AD5B7E">
        <w:rPr>
          <w:b/>
        </w:rPr>
        <w:t>二、采购方式：</w:t>
      </w:r>
      <w:r w:rsidRPr="00AD5B7E">
        <w:t>公开招标</w:t>
      </w:r>
    </w:p>
    <w:p w:rsidR="00D6404D" w:rsidRPr="00AD5B7E" w:rsidRDefault="00F2402C" w:rsidP="00D6404D">
      <w:pPr>
        <w:spacing w:line="360" w:lineRule="auto"/>
        <w:rPr>
          <w:rFonts w:ascii="宋体,Verdana,Arial" w:hAnsi="宋体,Verdana,Arial" w:cs="宋体,Verdana,Arial"/>
          <w:kern w:val="0"/>
          <w:sz w:val="24"/>
        </w:rPr>
      </w:pPr>
      <w:r w:rsidRPr="00AD5B7E">
        <w:rPr>
          <w:rFonts w:ascii="宋体,Verdana,Arial" w:hAnsi="宋体,Verdana,Arial" w:cs="宋体,Verdana,Arial"/>
          <w:b/>
          <w:kern w:val="0"/>
          <w:sz w:val="24"/>
        </w:rPr>
        <w:t>三、项目编号：</w:t>
      </w:r>
      <w:r w:rsidR="00D6404D" w:rsidRPr="00AD5B7E">
        <w:rPr>
          <w:rFonts w:ascii="宋体,Verdana,Arial" w:hAnsi="宋体,Verdana,Arial" w:cs="宋体,Verdana,Arial"/>
          <w:kern w:val="0"/>
          <w:sz w:val="24"/>
        </w:rPr>
        <w:t xml:space="preserve">WSSCG-2019130 </w:t>
      </w:r>
    </w:p>
    <w:p w:rsidR="0007011C" w:rsidRPr="00AD5B7E" w:rsidRDefault="00F2402C" w:rsidP="00D6404D">
      <w:pPr>
        <w:pStyle w:val="af2"/>
        <w:adjustRightInd w:val="0"/>
        <w:snapToGrid w:val="0"/>
        <w:spacing w:before="0" w:beforeAutospacing="0" w:after="0" w:afterAutospacing="0" w:line="360" w:lineRule="auto"/>
      </w:pPr>
      <w:r w:rsidRPr="00AD5B7E">
        <w:rPr>
          <w:b/>
        </w:rPr>
        <w:t>四、项目名称：</w:t>
      </w:r>
      <w:r w:rsidR="00D6404D" w:rsidRPr="00AD5B7E">
        <w:rPr>
          <w:rFonts w:hint="eastAsia"/>
        </w:rPr>
        <w:t>小型增压设备采购</w:t>
      </w:r>
    </w:p>
    <w:p w:rsidR="0007011C" w:rsidRPr="00AD5B7E" w:rsidRDefault="00F2402C" w:rsidP="00D6404D">
      <w:pPr>
        <w:pStyle w:val="af2"/>
        <w:adjustRightInd w:val="0"/>
        <w:snapToGrid w:val="0"/>
        <w:spacing w:before="0" w:beforeAutospacing="0" w:after="0" w:afterAutospacing="0" w:line="360" w:lineRule="auto"/>
      </w:pPr>
      <w:r w:rsidRPr="00AD5B7E">
        <w:rPr>
          <w:b/>
        </w:rPr>
        <w:t>五、预算金额</w:t>
      </w:r>
      <w:r w:rsidRPr="00AD5B7E">
        <w:t>：</w:t>
      </w:r>
      <w:r w:rsidRPr="00AD5B7E">
        <w:rPr>
          <w:rFonts w:hint="eastAsia"/>
        </w:rPr>
        <w:t>9</w:t>
      </w:r>
      <w:r w:rsidR="0080544E" w:rsidRPr="00AD5B7E">
        <w:rPr>
          <w:rFonts w:hint="eastAsia"/>
        </w:rPr>
        <w:t>50</w:t>
      </w:r>
      <w:r w:rsidRPr="00AD5B7E">
        <w:rPr>
          <w:rFonts w:hint="eastAsia"/>
        </w:rPr>
        <w:t>000</w:t>
      </w:r>
      <w:r w:rsidRPr="00AD5B7E">
        <w:t>元</w:t>
      </w:r>
    </w:p>
    <w:p w:rsidR="0007011C" w:rsidRPr="00AD5B7E" w:rsidRDefault="00F2402C">
      <w:pPr>
        <w:pStyle w:val="af2"/>
        <w:adjustRightInd w:val="0"/>
        <w:snapToGrid w:val="0"/>
        <w:spacing w:before="0" w:beforeAutospacing="0" w:after="0" w:afterAutospacing="0" w:line="360" w:lineRule="auto"/>
        <w:rPr>
          <w:rStyle w:val="a4"/>
        </w:rPr>
      </w:pPr>
      <w:r w:rsidRPr="00AD5B7E">
        <w:rPr>
          <w:rStyle w:val="a4"/>
        </w:rPr>
        <w:t>六、</w:t>
      </w:r>
      <w:r w:rsidRPr="00AD5B7E">
        <w:rPr>
          <w:rStyle w:val="a4"/>
          <w:rFonts w:hint="eastAsia"/>
        </w:rPr>
        <w:t>招标内容（具体招标内容及详细技术要求见招标文件相关部分）：</w:t>
      </w:r>
    </w:p>
    <w:p w:rsidR="0007011C" w:rsidRPr="00AD5B7E" w:rsidRDefault="00D6404D">
      <w:pPr>
        <w:pStyle w:val="af2"/>
        <w:spacing w:before="0" w:beforeAutospacing="0" w:after="0" w:afterAutospacing="0" w:line="360" w:lineRule="auto"/>
        <w:ind w:firstLineChars="200" w:firstLine="480"/>
      </w:pPr>
      <w:r w:rsidRPr="00AD5B7E">
        <w:rPr>
          <w:rFonts w:hint="eastAsia"/>
        </w:rPr>
        <w:t>小型增压设备采购</w:t>
      </w:r>
      <w:r w:rsidR="00F2402C" w:rsidRPr="00AD5B7E">
        <w:rPr>
          <w:rFonts w:hint="eastAsia"/>
        </w:rPr>
        <w:t>（含户外微型智慧（集成</w:t>
      </w:r>
      <w:r w:rsidR="00F2402C" w:rsidRPr="00AD5B7E">
        <w:rPr>
          <w:rFonts w:hint="eastAsia"/>
        </w:rPr>
        <w:t>)</w:t>
      </w:r>
      <w:r w:rsidR="00F2402C" w:rsidRPr="00AD5B7E">
        <w:rPr>
          <w:rFonts w:hint="eastAsia"/>
        </w:rPr>
        <w:t>供水设备（</w:t>
      </w:r>
      <w:r w:rsidR="00F2402C" w:rsidRPr="00AD5B7E">
        <w:rPr>
          <w:rFonts w:hint="eastAsia"/>
        </w:rPr>
        <w:t>2</w:t>
      </w:r>
      <w:r w:rsidR="00F2402C" w:rsidRPr="00AD5B7E">
        <w:rPr>
          <w:rFonts w:hint="eastAsia"/>
        </w:rPr>
        <w:t>泵配置）、户外微型智慧（集成</w:t>
      </w:r>
      <w:r w:rsidR="00F2402C" w:rsidRPr="00AD5B7E">
        <w:rPr>
          <w:rFonts w:hint="eastAsia"/>
        </w:rPr>
        <w:t>)</w:t>
      </w:r>
      <w:r w:rsidR="00F2402C" w:rsidRPr="00AD5B7E">
        <w:rPr>
          <w:rFonts w:hint="eastAsia"/>
        </w:rPr>
        <w:t>供水设备（</w:t>
      </w:r>
      <w:r w:rsidR="00F2402C" w:rsidRPr="00AD5B7E">
        <w:rPr>
          <w:rFonts w:hint="eastAsia"/>
        </w:rPr>
        <w:t>1</w:t>
      </w:r>
      <w:r w:rsidR="00F2402C" w:rsidRPr="00AD5B7E">
        <w:rPr>
          <w:rFonts w:hint="eastAsia"/>
        </w:rPr>
        <w:t>泵配置））的供货、安装、售后等以及原设备的拆除），具体招标内容及详细技术要求见招标文件相关部分。</w:t>
      </w:r>
    </w:p>
    <w:p w:rsidR="0007011C" w:rsidRPr="00AD5B7E" w:rsidRDefault="00F2402C">
      <w:pPr>
        <w:pStyle w:val="af2"/>
        <w:adjustRightInd w:val="0"/>
        <w:snapToGrid w:val="0"/>
        <w:spacing w:before="0" w:beforeAutospacing="0" w:after="0" w:afterAutospacing="0" w:line="360" w:lineRule="auto"/>
        <w:rPr>
          <w:rStyle w:val="a4"/>
        </w:rPr>
      </w:pPr>
      <w:r w:rsidRPr="00AD5B7E">
        <w:rPr>
          <w:rStyle w:val="a4"/>
          <w:rFonts w:hint="eastAsia"/>
        </w:rPr>
        <w:t>七、投标人资格要求</w:t>
      </w:r>
    </w:p>
    <w:p w:rsidR="0007011C" w:rsidRPr="00AD5B7E" w:rsidRDefault="00F2402C">
      <w:pPr>
        <w:pStyle w:val="af2"/>
        <w:adjustRightInd w:val="0"/>
        <w:snapToGrid w:val="0"/>
        <w:spacing w:before="0" w:beforeAutospacing="0" w:after="0" w:afterAutospacing="0" w:line="360" w:lineRule="auto"/>
        <w:ind w:firstLineChars="200" w:firstLine="480"/>
      </w:pPr>
      <w:r w:rsidRPr="00AD5B7E">
        <w:rPr>
          <w:rFonts w:hint="eastAsia"/>
        </w:rPr>
        <w:t>1</w:t>
      </w:r>
      <w:r w:rsidR="007A61C1" w:rsidRPr="00AD5B7E">
        <w:rPr>
          <w:rFonts w:hint="eastAsia"/>
        </w:rPr>
        <w:t>.</w:t>
      </w:r>
      <w:r w:rsidRPr="00AD5B7E">
        <w:rPr>
          <w:rFonts w:hint="eastAsia"/>
        </w:rPr>
        <w:t>符合《温州市国有企业采购管理办法（试行）》第十一条对投标人的基本资格条件；</w:t>
      </w:r>
    </w:p>
    <w:p w:rsidR="0007011C" w:rsidRPr="00AD5B7E" w:rsidRDefault="00F2402C">
      <w:pPr>
        <w:pStyle w:val="af2"/>
        <w:adjustRightInd w:val="0"/>
        <w:snapToGrid w:val="0"/>
        <w:spacing w:before="0" w:beforeAutospacing="0" w:after="0" w:afterAutospacing="0" w:line="360" w:lineRule="auto"/>
        <w:ind w:firstLineChars="200" w:firstLine="480"/>
      </w:pPr>
      <w:r w:rsidRPr="00AD5B7E">
        <w:rPr>
          <w:rFonts w:hint="eastAsia"/>
        </w:rPr>
        <w:t>2</w:t>
      </w:r>
      <w:r w:rsidR="007A61C1" w:rsidRPr="00AD5B7E">
        <w:rPr>
          <w:rFonts w:hint="eastAsia"/>
        </w:rPr>
        <w:t>.</w:t>
      </w:r>
      <w:r w:rsidRPr="00AD5B7E">
        <w:rPr>
          <w:rFonts w:hint="eastAsia"/>
        </w:rPr>
        <w:t>投标人须为具有相关经营范围的的供应商，有完成本项目所需的设备、专业技术能力和技术人员；具有良好的商业信誉和健全的财会制度；近三年内，在经营活动中无重大不良记录；</w:t>
      </w:r>
    </w:p>
    <w:p w:rsidR="0007011C" w:rsidRPr="00AD5B7E" w:rsidRDefault="00F2402C">
      <w:pPr>
        <w:pStyle w:val="af2"/>
        <w:adjustRightInd w:val="0"/>
        <w:snapToGrid w:val="0"/>
        <w:spacing w:before="0" w:beforeAutospacing="0" w:after="0" w:afterAutospacing="0" w:line="360" w:lineRule="auto"/>
        <w:ind w:firstLineChars="200" w:firstLine="480"/>
      </w:pPr>
      <w:r w:rsidRPr="00AD5B7E">
        <w:rPr>
          <w:rFonts w:hint="eastAsia"/>
        </w:rPr>
        <w:t>3</w:t>
      </w:r>
      <w:r w:rsidR="007A61C1" w:rsidRPr="00AD5B7E">
        <w:rPr>
          <w:rFonts w:hint="eastAsia"/>
        </w:rPr>
        <w:t>.</w:t>
      </w:r>
      <w:r w:rsidR="00175238" w:rsidRPr="00AD5B7E">
        <w:t>近三年内投标人或其法定代表人的无行贿犯罪行为</w:t>
      </w:r>
      <w:r w:rsidR="00175238" w:rsidRPr="00AD5B7E">
        <w:rPr>
          <w:rFonts w:hint="eastAsia"/>
        </w:rPr>
        <w:t>记录</w:t>
      </w:r>
      <w:r w:rsidR="00175238" w:rsidRPr="00AD5B7E">
        <w:t>（以中国裁判文书网的查询结果为准）</w:t>
      </w:r>
      <w:r w:rsidRPr="00AD5B7E">
        <w:rPr>
          <w:rFonts w:hint="eastAsia"/>
        </w:rPr>
        <w:t>；</w:t>
      </w:r>
    </w:p>
    <w:p w:rsidR="0007011C" w:rsidRPr="00AD5B7E" w:rsidRDefault="00F2402C">
      <w:pPr>
        <w:pStyle w:val="af2"/>
        <w:adjustRightInd w:val="0"/>
        <w:snapToGrid w:val="0"/>
        <w:spacing w:before="0" w:beforeAutospacing="0" w:after="0" w:afterAutospacing="0" w:line="360" w:lineRule="auto"/>
        <w:ind w:firstLineChars="200" w:firstLine="480"/>
      </w:pPr>
      <w:r w:rsidRPr="00AD5B7E">
        <w:rPr>
          <w:rFonts w:hint="eastAsia"/>
        </w:rPr>
        <w:t>4</w:t>
      </w:r>
      <w:r w:rsidR="007A61C1" w:rsidRPr="00AD5B7E">
        <w:rPr>
          <w:rFonts w:hint="eastAsia"/>
        </w:rPr>
        <w:t>.</w:t>
      </w:r>
      <w:r w:rsidRPr="00AD5B7E">
        <w:rPr>
          <w:rFonts w:hint="eastAsia"/>
        </w:rPr>
        <w:t>本项目不接受联合体形式投标；</w:t>
      </w:r>
    </w:p>
    <w:p w:rsidR="0007011C" w:rsidRPr="00AD5B7E" w:rsidRDefault="00F2402C">
      <w:pPr>
        <w:pStyle w:val="af2"/>
        <w:adjustRightInd w:val="0"/>
        <w:snapToGrid w:val="0"/>
        <w:spacing w:before="0" w:beforeAutospacing="0" w:after="0" w:afterAutospacing="0" w:line="360" w:lineRule="auto"/>
        <w:ind w:firstLineChars="200" w:firstLine="480"/>
      </w:pPr>
      <w:r w:rsidRPr="00AD5B7E">
        <w:rPr>
          <w:rFonts w:hint="eastAsia"/>
        </w:rPr>
        <w:t>5</w:t>
      </w:r>
      <w:r w:rsidR="007A61C1" w:rsidRPr="00AD5B7E">
        <w:rPr>
          <w:rFonts w:hint="eastAsia"/>
        </w:rPr>
        <w:t>.</w:t>
      </w:r>
      <w:r w:rsidRPr="00AD5B7E">
        <w:rPr>
          <w:rFonts w:hint="eastAsia"/>
        </w:rPr>
        <w:t>法律、行政法规规定的其他条件</w:t>
      </w:r>
      <w:r w:rsidRPr="00AD5B7E">
        <w:t>。</w:t>
      </w:r>
    </w:p>
    <w:p w:rsidR="0007011C" w:rsidRPr="00AD5B7E" w:rsidRDefault="00F2402C">
      <w:pPr>
        <w:pStyle w:val="af2"/>
        <w:adjustRightInd w:val="0"/>
        <w:snapToGrid w:val="0"/>
        <w:spacing w:before="0" w:beforeAutospacing="0" w:after="0" w:afterAutospacing="0" w:line="360" w:lineRule="auto"/>
        <w:rPr>
          <w:rStyle w:val="a4"/>
        </w:rPr>
      </w:pPr>
      <w:r w:rsidRPr="00AD5B7E">
        <w:rPr>
          <w:rStyle w:val="a4"/>
          <w:rFonts w:hint="eastAsia"/>
        </w:rPr>
        <w:t>八、报名时间、地点</w:t>
      </w:r>
    </w:p>
    <w:p w:rsidR="0007011C" w:rsidRPr="00AD5B7E" w:rsidRDefault="00F2402C">
      <w:pPr>
        <w:pStyle w:val="af2"/>
        <w:adjustRightInd w:val="0"/>
        <w:snapToGrid w:val="0"/>
        <w:spacing w:before="0" w:beforeAutospacing="0" w:after="0" w:afterAutospacing="0" w:line="360" w:lineRule="auto"/>
        <w:ind w:firstLine="480"/>
      </w:pPr>
      <w:r w:rsidRPr="00AD5B7E">
        <w:t xml:space="preserve">1. </w:t>
      </w:r>
      <w:r w:rsidRPr="00AD5B7E">
        <w:t>报名时间：</w:t>
      </w:r>
      <w:r w:rsidR="008F270F" w:rsidRPr="00AD5B7E">
        <w:t>2019</w:t>
      </w:r>
      <w:r w:rsidR="008F270F" w:rsidRPr="00AD5B7E">
        <w:t>年</w:t>
      </w:r>
      <w:r w:rsidR="006730B0">
        <w:rPr>
          <w:rFonts w:hint="eastAsia"/>
        </w:rPr>
        <w:t>1</w:t>
      </w:r>
      <w:r w:rsidR="006730B0">
        <w:rPr>
          <w:rFonts w:hint="eastAsia"/>
        </w:rPr>
        <w:t>月</w:t>
      </w:r>
      <w:r w:rsidR="006730B0">
        <w:rPr>
          <w:rFonts w:hint="eastAsia"/>
        </w:rPr>
        <w:t>4</w:t>
      </w:r>
      <w:r w:rsidR="006730B0">
        <w:rPr>
          <w:rFonts w:hint="eastAsia"/>
        </w:rPr>
        <w:t>日</w:t>
      </w:r>
      <w:r w:rsidRPr="00AD5B7E">
        <w:t>起至截标之前（</w:t>
      </w:r>
      <w:r w:rsidRPr="00AD5B7E">
        <w:t>9</w:t>
      </w:r>
      <w:r w:rsidR="007A61C1" w:rsidRPr="00AD5B7E">
        <w:t>:</w:t>
      </w:r>
      <w:r w:rsidRPr="00AD5B7E">
        <w:t>00-11:30</w:t>
      </w:r>
      <w:r w:rsidRPr="00AD5B7E">
        <w:t>，</w:t>
      </w:r>
      <w:r w:rsidRPr="00AD5B7E">
        <w:t>14</w:t>
      </w:r>
      <w:r w:rsidR="007A61C1" w:rsidRPr="00AD5B7E">
        <w:t>:</w:t>
      </w:r>
      <w:r w:rsidRPr="00AD5B7E">
        <w:t>00-17:00</w:t>
      </w:r>
      <w:r w:rsidRPr="00AD5B7E">
        <w:t>），节假日除外，截标之前报名有效）。</w:t>
      </w:r>
    </w:p>
    <w:p w:rsidR="0007011C" w:rsidRPr="00AD5B7E" w:rsidRDefault="00F2402C">
      <w:pPr>
        <w:pStyle w:val="af2"/>
        <w:adjustRightInd w:val="0"/>
        <w:snapToGrid w:val="0"/>
        <w:spacing w:before="0" w:beforeAutospacing="0" w:after="0" w:afterAutospacing="0" w:line="360" w:lineRule="auto"/>
        <w:ind w:firstLine="480"/>
      </w:pPr>
      <w:r w:rsidRPr="00AD5B7E">
        <w:t>2</w:t>
      </w:r>
      <w:r w:rsidRPr="00AD5B7E">
        <w:t>、报名地点：</w:t>
      </w:r>
      <w:r w:rsidR="005F231E" w:rsidRPr="00AD5B7E">
        <w:rPr>
          <w:rFonts w:hint="eastAsia"/>
        </w:rPr>
        <w:t>浙江金穗工程项目管理有限公司</w:t>
      </w:r>
      <w:r w:rsidRPr="00AD5B7E">
        <w:t>（</w:t>
      </w:r>
      <w:r w:rsidR="0080544E" w:rsidRPr="00AD5B7E">
        <w:rPr>
          <w:rFonts w:hint="eastAsia"/>
        </w:rPr>
        <w:t>温州市车站大道</w:t>
      </w:r>
      <w:r w:rsidR="0080544E" w:rsidRPr="00AD5B7E">
        <w:rPr>
          <w:rFonts w:hint="eastAsia"/>
        </w:rPr>
        <w:t>75</w:t>
      </w:r>
      <w:r w:rsidR="0080544E" w:rsidRPr="00AD5B7E">
        <w:rPr>
          <w:rFonts w:hint="eastAsia"/>
        </w:rPr>
        <w:t>号金鳞花苑商务楼三楼</w:t>
      </w:r>
      <w:r w:rsidRPr="00AD5B7E">
        <w:t>）</w:t>
      </w:r>
    </w:p>
    <w:p w:rsidR="0007011C" w:rsidRPr="00AD5B7E" w:rsidRDefault="00F2402C">
      <w:pPr>
        <w:pStyle w:val="af2"/>
        <w:adjustRightInd w:val="0"/>
        <w:snapToGrid w:val="0"/>
        <w:spacing w:before="0" w:beforeAutospacing="0" w:after="0" w:afterAutospacing="0" w:line="360" w:lineRule="auto"/>
      </w:pPr>
      <w:r w:rsidRPr="00AD5B7E">
        <w:rPr>
          <w:rStyle w:val="a4"/>
        </w:rPr>
        <w:t>九、报名时须提交以下文件资料（须装订成册）</w:t>
      </w:r>
    </w:p>
    <w:p w:rsidR="0007011C" w:rsidRPr="00AD5B7E" w:rsidRDefault="00F2402C">
      <w:pPr>
        <w:pStyle w:val="af2"/>
        <w:adjustRightInd w:val="0"/>
        <w:snapToGrid w:val="0"/>
        <w:spacing w:before="0" w:beforeAutospacing="0" w:after="0" w:afterAutospacing="0" w:line="360" w:lineRule="auto"/>
        <w:ind w:firstLine="525"/>
      </w:pPr>
      <w:r w:rsidRPr="00AD5B7E">
        <w:t>1.</w:t>
      </w:r>
      <w:r w:rsidRPr="00AD5B7E">
        <w:t>投标人介绍信或法定代表人授权书（原件），被授权人身份证（复印件）；</w:t>
      </w:r>
    </w:p>
    <w:p w:rsidR="0007011C" w:rsidRPr="00AD5B7E" w:rsidRDefault="00F2402C">
      <w:pPr>
        <w:pStyle w:val="af2"/>
        <w:adjustRightInd w:val="0"/>
        <w:snapToGrid w:val="0"/>
        <w:spacing w:before="0" w:beforeAutospacing="0" w:after="0" w:afterAutospacing="0" w:line="360" w:lineRule="auto"/>
        <w:ind w:firstLine="525"/>
      </w:pPr>
      <w:r w:rsidRPr="00AD5B7E">
        <w:t>2.</w:t>
      </w:r>
      <w:r w:rsidRPr="00AD5B7E">
        <w:t>投标人有效的营业执照（复印件加盖公章）；</w:t>
      </w:r>
    </w:p>
    <w:p w:rsidR="0007011C" w:rsidRPr="00AD5B7E" w:rsidRDefault="00F2402C">
      <w:pPr>
        <w:pStyle w:val="af2"/>
        <w:adjustRightInd w:val="0"/>
        <w:snapToGrid w:val="0"/>
        <w:spacing w:before="0" w:beforeAutospacing="0" w:after="0" w:afterAutospacing="0" w:line="360" w:lineRule="auto"/>
        <w:ind w:firstLine="525"/>
      </w:pPr>
      <w:r w:rsidRPr="00AD5B7E">
        <w:lastRenderedPageBreak/>
        <w:t>3.</w:t>
      </w:r>
      <w:r w:rsidR="00175238" w:rsidRPr="00AD5B7E">
        <w:rPr>
          <w:rFonts w:ascii="Arial" w:hAnsi="Arial" w:cs="Arial"/>
          <w:szCs w:val="21"/>
        </w:rPr>
        <w:t xml:space="preserve"> </w:t>
      </w:r>
      <w:r w:rsidR="00175238" w:rsidRPr="00AD5B7E">
        <w:rPr>
          <w:rFonts w:ascii="Arial" w:hAnsi="Arial" w:cs="Arial"/>
          <w:szCs w:val="21"/>
        </w:rPr>
        <w:t>近三年内投标人或其法定代表人的无行贿犯罪行为记录的</w:t>
      </w:r>
      <w:r w:rsidR="00175238" w:rsidRPr="00AD5B7E">
        <w:rPr>
          <w:rFonts w:hint="eastAsia"/>
        </w:rPr>
        <w:t>查询结果证明</w:t>
      </w:r>
      <w:r w:rsidR="00175238" w:rsidRPr="00AD5B7E">
        <w:rPr>
          <w:rFonts w:ascii="Arial" w:hAnsi="Arial" w:cs="Arial"/>
          <w:szCs w:val="21"/>
        </w:rPr>
        <w:t>（以中国裁判文书网的查询结果为准）</w:t>
      </w:r>
      <w:r w:rsidRPr="00AD5B7E">
        <w:rPr>
          <w:rFonts w:hint="eastAsia"/>
        </w:rPr>
        <w:t>（复印件加盖公章）；</w:t>
      </w:r>
    </w:p>
    <w:p w:rsidR="0007011C" w:rsidRPr="00AD5B7E" w:rsidRDefault="00F2402C">
      <w:pPr>
        <w:pStyle w:val="af2"/>
        <w:adjustRightInd w:val="0"/>
        <w:snapToGrid w:val="0"/>
        <w:spacing w:before="0" w:beforeAutospacing="0" w:after="0" w:afterAutospacing="0" w:line="360" w:lineRule="auto"/>
        <w:ind w:firstLine="525"/>
      </w:pPr>
      <w:r w:rsidRPr="00AD5B7E">
        <w:rPr>
          <w:rFonts w:hint="eastAsia"/>
        </w:rPr>
        <w:t>4.</w:t>
      </w:r>
      <w:r w:rsidRPr="00AD5B7E">
        <w:t>投标人认为需要提供的其他资料。</w:t>
      </w:r>
    </w:p>
    <w:p w:rsidR="0007011C" w:rsidRPr="00AD5B7E" w:rsidRDefault="00F2402C">
      <w:pPr>
        <w:pStyle w:val="af2"/>
        <w:adjustRightInd w:val="0"/>
        <w:snapToGrid w:val="0"/>
        <w:spacing w:before="0" w:beforeAutospacing="0" w:after="0" w:afterAutospacing="0" w:line="360" w:lineRule="auto"/>
        <w:rPr>
          <w:rStyle w:val="a4"/>
        </w:rPr>
      </w:pPr>
      <w:r w:rsidRPr="00AD5B7E">
        <w:rPr>
          <w:rStyle w:val="a4"/>
        </w:rPr>
        <w:t>十、招标文件发售时间及地点</w:t>
      </w:r>
    </w:p>
    <w:p w:rsidR="0007011C" w:rsidRPr="00AD5B7E" w:rsidRDefault="00F2402C">
      <w:pPr>
        <w:pStyle w:val="af2"/>
        <w:adjustRightInd w:val="0"/>
        <w:snapToGrid w:val="0"/>
        <w:spacing w:before="0" w:beforeAutospacing="0" w:after="0" w:afterAutospacing="0" w:line="360" w:lineRule="auto"/>
        <w:ind w:firstLine="480"/>
      </w:pPr>
      <w:r w:rsidRPr="00AD5B7E">
        <w:t>1.</w:t>
      </w:r>
      <w:r w:rsidRPr="00AD5B7E">
        <w:t>招标文件发售时间：</w:t>
      </w:r>
      <w:r w:rsidR="008F270F" w:rsidRPr="00AD5B7E">
        <w:t>2019</w:t>
      </w:r>
      <w:r w:rsidR="008F270F" w:rsidRPr="00AD5B7E">
        <w:t>年</w:t>
      </w:r>
      <w:r w:rsidR="006730B0">
        <w:rPr>
          <w:rFonts w:hint="eastAsia"/>
        </w:rPr>
        <w:t>1</w:t>
      </w:r>
      <w:r w:rsidR="006730B0">
        <w:rPr>
          <w:rFonts w:hint="eastAsia"/>
        </w:rPr>
        <w:t>月</w:t>
      </w:r>
      <w:r w:rsidR="006730B0">
        <w:rPr>
          <w:rFonts w:hint="eastAsia"/>
        </w:rPr>
        <w:t>4</w:t>
      </w:r>
      <w:r w:rsidR="006730B0">
        <w:rPr>
          <w:rFonts w:hint="eastAsia"/>
        </w:rPr>
        <w:t>日</w:t>
      </w:r>
      <w:r w:rsidRPr="00AD5B7E">
        <w:t>起（</w:t>
      </w:r>
      <w:r w:rsidRPr="00AD5B7E">
        <w:t>9</w:t>
      </w:r>
      <w:r w:rsidR="007A61C1" w:rsidRPr="00AD5B7E">
        <w:t>:</w:t>
      </w:r>
      <w:r w:rsidRPr="00AD5B7E">
        <w:t>00-11:30</w:t>
      </w:r>
      <w:r w:rsidRPr="00AD5B7E">
        <w:t>，</w:t>
      </w:r>
      <w:r w:rsidRPr="00AD5B7E">
        <w:t>14</w:t>
      </w:r>
      <w:r w:rsidR="007A61C1" w:rsidRPr="00AD5B7E">
        <w:t>:</w:t>
      </w:r>
      <w:r w:rsidRPr="00AD5B7E">
        <w:t>00-17:00</w:t>
      </w:r>
      <w:r w:rsidRPr="00AD5B7E">
        <w:t>，节假日除外，截标之前报名、购买招标文件有效，未购买招标文件的潜在投标人拒绝参加投标）。</w:t>
      </w:r>
    </w:p>
    <w:p w:rsidR="0007011C" w:rsidRPr="00AD5B7E" w:rsidRDefault="00F2402C">
      <w:pPr>
        <w:pStyle w:val="af2"/>
        <w:adjustRightInd w:val="0"/>
        <w:snapToGrid w:val="0"/>
        <w:spacing w:before="0" w:beforeAutospacing="0" w:after="0" w:afterAutospacing="0" w:line="360" w:lineRule="auto"/>
        <w:ind w:firstLine="480"/>
      </w:pPr>
      <w:r w:rsidRPr="00AD5B7E">
        <w:t>2.</w:t>
      </w:r>
      <w:r w:rsidRPr="00AD5B7E">
        <w:t>招标文件发售地点：</w:t>
      </w:r>
      <w:r w:rsidR="005F231E" w:rsidRPr="00AD5B7E">
        <w:rPr>
          <w:rFonts w:hint="eastAsia"/>
        </w:rPr>
        <w:t>浙江金穗工程项目管理有限公司</w:t>
      </w:r>
      <w:r w:rsidRPr="00AD5B7E">
        <w:t>（</w:t>
      </w:r>
      <w:r w:rsidR="0080544E" w:rsidRPr="00AD5B7E">
        <w:rPr>
          <w:rFonts w:hint="eastAsia"/>
        </w:rPr>
        <w:t>温州市车站大道</w:t>
      </w:r>
      <w:r w:rsidR="0080544E" w:rsidRPr="00AD5B7E">
        <w:rPr>
          <w:rFonts w:hint="eastAsia"/>
        </w:rPr>
        <w:t>75</w:t>
      </w:r>
      <w:r w:rsidR="0080544E" w:rsidRPr="00AD5B7E">
        <w:rPr>
          <w:rFonts w:hint="eastAsia"/>
        </w:rPr>
        <w:t>号金鳞花苑商务楼三楼</w:t>
      </w:r>
      <w:r w:rsidRPr="00AD5B7E">
        <w:t>）。</w:t>
      </w:r>
    </w:p>
    <w:p w:rsidR="0007011C" w:rsidRPr="00AD5B7E" w:rsidRDefault="00F2402C">
      <w:pPr>
        <w:pStyle w:val="af2"/>
        <w:adjustRightInd w:val="0"/>
        <w:snapToGrid w:val="0"/>
        <w:spacing w:before="0" w:beforeAutospacing="0" w:after="0" w:afterAutospacing="0" w:line="360" w:lineRule="auto"/>
        <w:ind w:firstLine="480"/>
      </w:pPr>
      <w:r w:rsidRPr="00AD5B7E">
        <w:t>3.</w:t>
      </w:r>
      <w:r w:rsidRPr="00AD5B7E">
        <w:t>招标文件售价：人民币</w:t>
      </w:r>
      <w:r w:rsidRPr="00AD5B7E">
        <w:rPr>
          <w:rFonts w:hint="eastAsia"/>
        </w:rPr>
        <w:t>5</w:t>
      </w:r>
      <w:r w:rsidRPr="00AD5B7E">
        <w:t>00</w:t>
      </w:r>
      <w:r w:rsidRPr="00AD5B7E">
        <w:t>元整（售后不退）</w:t>
      </w:r>
    </w:p>
    <w:p w:rsidR="0007011C" w:rsidRPr="00AD5B7E" w:rsidRDefault="00F2402C">
      <w:pPr>
        <w:pStyle w:val="af2"/>
        <w:adjustRightInd w:val="0"/>
        <w:snapToGrid w:val="0"/>
        <w:spacing w:before="0" w:beforeAutospacing="0" w:after="0" w:afterAutospacing="0" w:line="360" w:lineRule="auto"/>
      </w:pPr>
      <w:r w:rsidRPr="00AD5B7E">
        <w:rPr>
          <w:rStyle w:val="a4"/>
        </w:rPr>
        <w:t>十一、投标文件递交截止时间、开标时间及地点</w:t>
      </w:r>
    </w:p>
    <w:p w:rsidR="0007011C" w:rsidRPr="00AD5B7E" w:rsidRDefault="00F2402C">
      <w:pPr>
        <w:pStyle w:val="af2"/>
        <w:adjustRightInd w:val="0"/>
        <w:snapToGrid w:val="0"/>
        <w:spacing w:before="0" w:beforeAutospacing="0" w:after="0" w:afterAutospacing="0" w:line="360" w:lineRule="auto"/>
        <w:ind w:firstLine="480"/>
      </w:pPr>
      <w:r w:rsidRPr="00AD5B7E">
        <w:t>1.</w:t>
      </w:r>
      <w:r w:rsidRPr="00AD5B7E">
        <w:t>投标文件递交截止时间：</w:t>
      </w:r>
      <w:r w:rsidR="008F270F" w:rsidRPr="00AD5B7E">
        <w:t>2019</w:t>
      </w:r>
      <w:r w:rsidR="008F270F" w:rsidRPr="00AD5B7E">
        <w:t>年</w:t>
      </w:r>
      <w:r w:rsidR="008F270F" w:rsidRPr="00AD5B7E">
        <w:rPr>
          <w:rFonts w:hint="eastAsia"/>
        </w:rPr>
        <w:t>1</w:t>
      </w:r>
      <w:r w:rsidRPr="00AD5B7E">
        <w:t>月</w:t>
      </w:r>
      <w:r w:rsidR="00A061E8" w:rsidRPr="00AD5B7E">
        <w:rPr>
          <w:rFonts w:hint="eastAsia"/>
        </w:rPr>
        <w:t>18</w:t>
      </w:r>
      <w:r w:rsidRPr="00AD5B7E">
        <w:t>日</w:t>
      </w:r>
      <w:r w:rsidR="008F270F" w:rsidRPr="00AD5B7E">
        <w:rPr>
          <w:rFonts w:hint="eastAsia"/>
        </w:rPr>
        <w:t>9</w:t>
      </w:r>
      <w:r w:rsidR="007A61C1" w:rsidRPr="00AD5B7E">
        <w:t>:</w:t>
      </w:r>
      <w:r w:rsidRPr="00AD5B7E">
        <w:t>30</w:t>
      </w:r>
    </w:p>
    <w:p w:rsidR="0007011C" w:rsidRPr="00AD5B7E" w:rsidRDefault="00F2402C">
      <w:pPr>
        <w:pStyle w:val="af2"/>
        <w:adjustRightInd w:val="0"/>
        <w:snapToGrid w:val="0"/>
        <w:spacing w:before="0" w:beforeAutospacing="0" w:after="0" w:afterAutospacing="0" w:line="360" w:lineRule="auto"/>
        <w:ind w:firstLineChars="328" w:firstLine="787"/>
      </w:pPr>
      <w:r w:rsidRPr="00AD5B7E">
        <w:t>递交地点：</w:t>
      </w:r>
      <w:r w:rsidR="005F231E" w:rsidRPr="00AD5B7E">
        <w:t>温州市自来水有限公司</w:t>
      </w:r>
      <w:r w:rsidRPr="00AD5B7E">
        <w:t>103</w:t>
      </w:r>
      <w:r w:rsidRPr="00AD5B7E">
        <w:t>会议室</w:t>
      </w:r>
    </w:p>
    <w:p w:rsidR="0007011C" w:rsidRPr="00AD5B7E" w:rsidRDefault="00F2402C">
      <w:pPr>
        <w:pStyle w:val="af2"/>
        <w:adjustRightInd w:val="0"/>
        <w:snapToGrid w:val="0"/>
        <w:spacing w:before="0" w:beforeAutospacing="0" w:after="0" w:afterAutospacing="0" w:line="360" w:lineRule="auto"/>
        <w:ind w:firstLine="480"/>
      </w:pPr>
      <w:r w:rsidRPr="00AD5B7E">
        <w:t>2</w:t>
      </w:r>
      <w:r w:rsidRPr="00AD5B7E">
        <w:t>、开标时间：</w:t>
      </w:r>
      <w:r w:rsidR="008F270F" w:rsidRPr="00AD5B7E">
        <w:t>2019</w:t>
      </w:r>
      <w:r w:rsidR="008F270F" w:rsidRPr="00AD5B7E">
        <w:t>年</w:t>
      </w:r>
      <w:r w:rsidR="008F270F" w:rsidRPr="00AD5B7E">
        <w:rPr>
          <w:rFonts w:hint="eastAsia"/>
        </w:rPr>
        <w:t>1</w:t>
      </w:r>
      <w:r w:rsidRPr="00AD5B7E">
        <w:t>月</w:t>
      </w:r>
      <w:r w:rsidR="00A061E8" w:rsidRPr="00AD5B7E">
        <w:rPr>
          <w:rFonts w:hint="eastAsia"/>
        </w:rPr>
        <w:t>18</w:t>
      </w:r>
      <w:r w:rsidRPr="00AD5B7E">
        <w:t>日</w:t>
      </w:r>
      <w:r w:rsidR="008F270F" w:rsidRPr="00AD5B7E">
        <w:rPr>
          <w:rFonts w:hint="eastAsia"/>
        </w:rPr>
        <w:t>9</w:t>
      </w:r>
      <w:r w:rsidR="007A61C1" w:rsidRPr="00AD5B7E">
        <w:t>:</w:t>
      </w:r>
      <w:r w:rsidRPr="00AD5B7E">
        <w:t>30</w:t>
      </w:r>
    </w:p>
    <w:p w:rsidR="007A61C1" w:rsidRPr="00AD5B7E" w:rsidRDefault="00F2402C" w:rsidP="007A61C1">
      <w:pPr>
        <w:pStyle w:val="af2"/>
        <w:adjustRightInd w:val="0"/>
        <w:snapToGrid w:val="0"/>
        <w:spacing w:before="0" w:beforeAutospacing="0" w:after="0" w:afterAutospacing="0" w:line="360" w:lineRule="auto"/>
        <w:ind w:firstLineChars="328" w:firstLine="787"/>
      </w:pPr>
      <w:r w:rsidRPr="00AD5B7E">
        <w:t>开标地点：</w:t>
      </w:r>
      <w:r w:rsidR="005F231E" w:rsidRPr="00AD5B7E">
        <w:t>温州市自来水有限公司</w:t>
      </w:r>
      <w:r w:rsidRPr="00AD5B7E">
        <w:t>103</w:t>
      </w:r>
      <w:r w:rsidRPr="00AD5B7E">
        <w:t>会议室</w:t>
      </w:r>
      <w:r w:rsidR="007A61C1" w:rsidRPr="00AD5B7E">
        <w:t>（温州市瓯海区温瑞大道</w:t>
      </w:r>
      <w:r w:rsidR="007A61C1" w:rsidRPr="00AD5B7E">
        <w:t>990</w:t>
      </w:r>
      <w:r w:rsidR="007A61C1" w:rsidRPr="00AD5B7E">
        <w:t>号</w:t>
      </w:r>
      <w:r w:rsidR="007A61C1" w:rsidRPr="00AD5B7E">
        <w:rPr>
          <w:rFonts w:hint="eastAsia"/>
        </w:rPr>
        <w:t>，</w:t>
      </w:r>
      <w:r w:rsidR="008D15ED" w:rsidRPr="00AD5B7E">
        <w:t>万象城东面的中石化加油站非机动车道向北</w:t>
      </w:r>
      <w:r w:rsidR="008D15ED" w:rsidRPr="00AD5B7E">
        <w:t>150</w:t>
      </w:r>
      <w:r w:rsidR="008D15ED" w:rsidRPr="00AD5B7E">
        <w:t>米右转</w:t>
      </w:r>
      <w:r w:rsidR="007A61C1" w:rsidRPr="00AD5B7E">
        <w:rPr>
          <w:rFonts w:hint="eastAsia"/>
        </w:rPr>
        <w:t>，</w:t>
      </w:r>
      <w:r w:rsidR="007A61C1" w:rsidRPr="00AD5B7E">
        <w:t>温州中学新疆部边上）</w:t>
      </w:r>
    </w:p>
    <w:p w:rsidR="0007011C" w:rsidRPr="00AD5B7E" w:rsidRDefault="00F2402C" w:rsidP="007A61C1">
      <w:pPr>
        <w:pStyle w:val="af2"/>
        <w:adjustRightInd w:val="0"/>
        <w:snapToGrid w:val="0"/>
        <w:spacing w:before="0" w:beforeAutospacing="0" w:after="0" w:afterAutospacing="0" w:line="360" w:lineRule="auto"/>
        <w:ind w:firstLineChars="328" w:firstLine="790"/>
      </w:pPr>
      <w:r w:rsidRPr="00AD5B7E">
        <w:rPr>
          <w:rStyle w:val="a4"/>
        </w:rPr>
        <w:t>十二、联系人及联系电话</w:t>
      </w:r>
    </w:p>
    <w:p w:rsidR="0007011C" w:rsidRPr="00AD5B7E" w:rsidRDefault="00F2402C">
      <w:pPr>
        <w:pStyle w:val="af2"/>
        <w:adjustRightInd w:val="0"/>
        <w:snapToGrid w:val="0"/>
        <w:spacing w:before="0" w:beforeAutospacing="0" w:after="0" w:afterAutospacing="0" w:line="360" w:lineRule="auto"/>
        <w:ind w:firstLine="480"/>
      </w:pPr>
      <w:r w:rsidRPr="00AD5B7E">
        <w:t>招标人：温州市自来水</w:t>
      </w:r>
      <w:r w:rsidR="00F1691D" w:rsidRPr="00AD5B7E">
        <w:rPr>
          <w:rFonts w:hint="eastAsia"/>
        </w:rPr>
        <w:t>有限</w:t>
      </w:r>
      <w:r w:rsidRPr="00AD5B7E">
        <w:t>公司</w:t>
      </w:r>
    </w:p>
    <w:p w:rsidR="007A61C1" w:rsidRPr="00AD5B7E" w:rsidRDefault="007A61C1">
      <w:pPr>
        <w:pStyle w:val="af2"/>
        <w:adjustRightInd w:val="0"/>
        <w:snapToGrid w:val="0"/>
        <w:spacing w:before="0" w:beforeAutospacing="0" w:after="0" w:afterAutospacing="0" w:line="360" w:lineRule="auto"/>
        <w:ind w:firstLine="480"/>
      </w:pPr>
      <w:r w:rsidRPr="00AD5B7E">
        <w:rPr>
          <w:rFonts w:hint="eastAsia"/>
        </w:rPr>
        <w:t>地址：温州市瓯海区温瑞大道</w:t>
      </w:r>
      <w:r w:rsidRPr="00AD5B7E">
        <w:rPr>
          <w:rFonts w:hint="eastAsia"/>
        </w:rPr>
        <w:t>990</w:t>
      </w:r>
      <w:r w:rsidRPr="00AD5B7E">
        <w:rPr>
          <w:rFonts w:hint="eastAsia"/>
        </w:rPr>
        <w:t>号</w:t>
      </w:r>
    </w:p>
    <w:p w:rsidR="0007011C" w:rsidRPr="00AD5B7E" w:rsidRDefault="00F2402C">
      <w:pPr>
        <w:pStyle w:val="af2"/>
        <w:adjustRightInd w:val="0"/>
        <w:snapToGrid w:val="0"/>
        <w:spacing w:before="0" w:beforeAutospacing="0" w:after="0" w:afterAutospacing="0" w:line="360" w:lineRule="auto"/>
        <w:ind w:firstLine="480"/>
      </w:pPr>
      <w:r w:rsidRPr="00AD5B7E">
        <w:t>联系人：</w:t>
      </w:r>
      <w:r w:rsidRPr="00AD5B7E">
        <w:rPr>
          <w:rFonts w:hint="eastAsia"/>
        </w:rPr>
        <w:t>戴女士</w:t>
      </w:r>
    </w:p>
    <w:p w:rsidR="0007011C" w:rsidRPr="00AD5B7E" w:rsidRDefault="00F2402C">
      <w:pPr>
        <w:pStyle w:val="af2"/>
        <w:adjustRightInd w:val="0"/>
        <w:snapToGrid w:val="0"/>
        <w:spacing w:before="0" w:beforeAutospacing="0" w:after="0" w:afterAutospacing="0" w:line="360" w:lineRule="auto"/>
        <w:ind w:firstLine="480"/>
      </w:pPr>
      <w:r w:rsidRPr="00AD5B7E">
        <w:t>联系电话：</w:t>
      </w:r>
      <w:r w:rsidRPr="00AD5B7E">
        <w:rPr>
          <w:rFonts w:hint="eastAsia"/>
        </w:rPr>
        <w:t>0577-88338826</w:t>
      </w:r>
    </w:p>
    <w:p w:rsidR="0007011C" w:rsidRPr="00AD5B7E" w:rsidRDefault="00F2402C">
      <w:pPr>
        <w:pStyle w:val="af2"/>
        <w:adjustRightInd w:val="0"/>
        <w:snapToGrid w:val="0"/>
        <w:spacing w:before="0" w:beforeAutospacing="0" w:after="0" w:afterAutospacing="0" w:line="360" w:lineRule="auto"/>
        <w:ind w:firstLine="480"/>
      </w:pPr>
      <w:r w:rsidRPr="00AD5B7E">
        <w:t>招标代理机构名称：</w:t>
      </w:r>
      <w:r w:rsidR="005F231E" w:rsidRPr="00AD5B7E">
        <w:rPr>
          <w:rFonts w:hint="eastAsia"/>
        </w:rPr>
        <w:t>浙江金穗工程项目管理有限公司</w:t>
      </w:r>
    </w:p>
    <w:p w:rsidR="0007011C" w:rsidRPr="00AD5B7E" w:rsidRDefault="00F2402C">
      <w:pPr>
        <w:pStyle w:val="af2"/>
        <w:adjustRightInd w:val="0"/>
        <w:snapToGrid w:val="0"/>
        <w:spacing w:before="0" w:beforeAutospacing="0" w:after="0" w:afterAutospacing="0" w:line="360" w:lineRule="auto"/>
        <w:ind w:firstLine="480"/>
      </w:pPr>
      <w:r w:rsidRPr="00AD5B7E">
        <w:t>地址：</w:t>
      </w:r>
      <w:r w:rsidR="0080544E" w:rsidRPr="00AD5B7E">
        <w:rPr>
          <w:rFonts w:hint="eastAsia"/>
        </w:rPr>
        <w:t>温州市车站大道</w:t>
      </w:r>
      <w:r w:rsidR="0080544E" w:rsidRPr="00AD5B7E">
        <w:rPr>
          <w:rFonts w:hint="eastAsia"/>
        </w:rPr>
        <w:t>75</w:t>
      </w:r>
      <w:r w:rsidR="0080544E" w:rsidRPr="00AD5B7E">
        <w:rPr>
          <w:rFonts w:hint="eastAsia"/>
        </w:rPr>
        <w:t>号金鳞花苑商务楼三楼</w:t>
      </w:r>
    </w:p>
    <w:p w:rsidR="0007011C" w:rsidRPr="00AD5B7E" w:rsidRDefault="00F2402C">
      <w:pPr>
        <w:pStyle w:val="af2"/>
        <w:adjustRightInd w:val="0"/>
        <w:snapToGrid w:val="0"/>
        <w:spacing w:before="0" w:beforeAutospacing="0" w:after="0" w:afterAutospacing="0" w:line="360" w:lineRule="auto"/>
        <w:ind w:firstLine="480"/>
      </w:pPr>
      <w:r w:rsidRPr="00AD5B7E">
        <w:t>联系人：</w:t>
      </w:r>
      <w:r w:rsidR="0080544E" w:rsidRPr="00AD5B7E">
        <w:rPr>
          <w:rFonts w:hint="eastAsia"/>
        </w:rPr>
        <w:t>徐</w:t>
      </w:r>
      <w:r w:rsidRPr="00AD5B7E">
        <w:t>先生</w:t>
      </w:r>
    </w:p>
    <w:p w:rsidR="0007011C" w:rsidRPr="00AD5B7E" w:rsidRDefault="00F2402C">
      <w:pPr>
        <w:pStyle w:val="af2"/>
        <w:adjustRightInd w:val="0"/>
        <w:snapToGrid w:val="0"/>
        <w:spacing w:before="0" w:beforeAutospacing="0" w:after="0" w:afterAutospacing="0" w:line="360" w:lineRule="auto"/>
        <w:ind w:firstLine="480"/>
      </w:pPr>
      <w:r w:rsidRPr="00AD5B7E">
        <w:t>联系电话：</w:t>
      </w:r>
      <w:r w:rsidRPr="00AD5B7E">
        <w:t>0577-</w:t>
      </w:r>
      <w:r w:rsidR="0080544E" w:rsidRPr="00AD5B7E">
        <w:rPr>
          <w:rFonts w:hint="eastAsia"/>
        </w:rPr>
        <w:t xml:space="preserve">86511719 15958736936 </w:t>
      </w:r>
      <w:r w:rsidRPr="00AD5B7E">
        <w:t xml:space="preserve"> </w:t>
      </w:r>
      <w:r w:rsidRPr="00AD5B7E">
        <w:t>传真：</w:t>
      </w:r>
      <w:r w:rsidRPr="00AD5B7E">
        <w:t>0577-</w:t>
      </w:r>
      <w:r w:rsidR="0080544E" w:rsidRPr="00AD5B7E">
        <w:rPr>
          <w:rFonts w:hint="eastAsia"/>
        </w:rPr>
        <w:t>86511702</w:t>
      </w:r>
    </w:p>
    <w:p w:rsidR="0007011C" w:rsidRPr="00AD5B7E" w:rsidRDefault="00F2402C">
      <w:pPr>
        <w:pStyle w:val="af2"/>
        <w:adjustRightInd w:val="0"/>
        <w:snapToGrid w:val="0"/>
        <w:spacing w:before="0" w:beforeAutospacing="0" w:after="0" w:afterAutospacing="0" w:line="360" w:lineRule="auto"/>
        <w:ind w:firstLine="480"/>
      </w:pPr>
      <w:r w:rsidRPr="00AD5B7E">
        <w:t>监督部门：温州市自来水</w:t>
      </w:r>
      <w:r w:rsidR="00F1691D" w:rsidRPr="00AD5B7E">
        <w:rPr>
          <w:rFonts w:hint="eastAsia"/>
        </w:rPr>
        <w:t>有限</w:t>
      </w:r>
      <w:r w:rsidRPr="00AD5B7E">
        <w:t>公司纪检监察室</w:t>
      </w:r>
    </w:p>
    <w:p w:rsidR="0007011C" w:rsidRPr="00AD5B7E" w:rsidRDefault="00F2402C">
      <w:pPr>
        <w:pStyle w:val="af2"/>
        <w:adjustRightInd w:val="0"/>
        <w:snapToGrid w:val="0"/>
        <w:spacing w:before="0" w:beforeAutospacing="0" w:after="0" w:afterAutospacing="0" w:line="360" w:lineRule="auto"/>
        <w:ind w:firstLine="480"/>
      </w:pPr>
      <w:r w:rsidRPr="00AD5B7E">
        <w:t>联系方式：</w:t>
      </w:r>
      <w:r w:rsidRPr="00AD5B7E">
        <w:t>0577-888373321</w:t>
      </w:r>
    </w:p>
    <w:p w:rsidR="007A61C1" w:rsidRPr="00AD5B7E" w:rsidRDefault="007A61C1">
      <w:pPr>
        <w:pStyle w:val="af2"/>
        <w:adjustRightInd w:val="0"/>
        <w:snapToGrid w:val="0"/>
        <w:spacing w:before="0" w:beforeAutospacing="0" w:after="0" w:afterAutospacing="0" w:line="360" w:lineRule="auto"/>
        <w:ind w:firstLine="480"/>
      </w:pPr>
      <w:r w:rsidRPr="00AD5B7E">
        <w:rPr>
          <w:rFonts w:hint="eastAsia"/>
        </w:rPr>
        <w:t>联系人：赵女士</w:t>
      </w:r>
    </w:p>
    <w:p w:rsidR="0007011C" w:rsidRPr="00AD5B7E" w:rsidRDefault="00F2402C">
      <w:pPr>
        <w:pStyle w:val="af2"/>
        <w:adjustRightInd w:val="0"/>
        <w:snapToGrid w:val="0"/>
        <w:spacing w:before="0" w:beforeAutospacing="0" w:after="0" w:afterAutospacing="0" w:line="360" w:lineRule="auto"/>
      </w:pPr>
      <w:r w:rsidRPr="00AD5B7E">
        <w:rPr>
          <w:rStyle w:val="a4"/>
        </w:rPr>
        <w:t>十三、投标保证金</w:t>
      </w:r>
    </w:p>
    <w:p w:rsidR="0007011C" w:rsidRPr="00AD5B7E" w:rsidRDefault="00F2402C">
      <w:pPr>
        <w:pStyle w:val="af2"/>
        <w:adjustRightInd w:val="0"/>
        <w:snapToGrid w:val="0"/>
        <w:spacing w:before="0" w:beforeAutospacing="0" w:after="0" w:afterAutospacing="0" w:line="360" w:lineRule="auto"/>
        <w:ind w:firstLine="480"/>
      </w:pPr>
      <w:r w:rsidRPr="00AD5B7E">
        <w:t>投标保证金：</w:t>
      </w:r>
      <w:r w:rsidR="007A61C1" w:rsidRPr="00AD5B7E">
        <w:t>人民币</w:t>
      </w:r>
      <w:r w:rsidRPr="00AD5B7E">
        <w:rPr>
          <w:rFonts w:hint="eastAsia"/>
        </w:rPr>
        <w:t>壹万</w:t>
      </w:r>
      <w:r w:rsidRPr="00AD5B7E">
        <w:t>元整；必须在投标截止时间前以现金方式</w:t>
      </w:r>
      <w:r w:rsidR="007A61C1" w:rsidRPr="00AD5B7E">
        <w:t>或转账方式</w:t>
      </w:r>
      <w:r w:rsidRPr="00AD5B7E">
        <w:t>向招标代理机构提交，并换取收据。</w:t>
      </w:r>
    </w:p>
    <w:p w:rsidR="0007011C" w:rsidRPr="00AD5B7E" w:rsidRDefault="00F2402C">
      <w:pPr>
        <w:pStyle w:val="af2"/>
        <w:adjustRightInd w:val="0"/>
        <w:snapToGrid w:val="0"/>
        <w:spacing w:before="0" w:beforeAutospacing="0" w:after="0" w:afterAutospacing="0" w:line="360" w:lineRule="auto"/>
      </w:pPr>
      <w:r w:rsidRPr="00AD5B7E">
        <w:rPr>
          <w:rStyle w:val="a4"/>
        </w:rPr>
        <w:t>十四、附件：招标文件</w:t>
      </w:r>
    </w:p>
    <w:p w:rsidR="0007011C" w:rsidRPr="00AD5B7E" w:rsidRDefault="00F2402C">
      <w:pPr>
        <w:pStyle w:val="af2"/>
        <w:adjustRightInd w:val="0"/>
        <w:snapToGrid w:val="0"/>
        <w:spacing w:before="0" w:beforeAutospacing="0" w:after="0" w:afterAutospacing="0" w:line="360" w:lineRule="auto"/>
      </w:pPr>
      <w:r w:rsidRPr="00AD5B7E">
        <w:lastRenderedPageBreak/>
        <w:t> </w:t>
      </w:r>
    </w:p>
    <w:p w:rsidR="0007011C" w:rsidRPr="00AD5B7E" w:rsidRDefault="005F231E">
      <w:pPr>
        <w:pStyle w:val="af2"/>
        <w:adjustRightInd w:val="0"/>
        <w:snapToGrid w:val="0"/>
        <w:spacing w:before="0" w:beforeAutospacing="0" w:after="0" w:afterAutospacing="0" w:line="360" w:lineRule="auto"/>
        <w:jc w:val="right"/>
      </w:pPr>
      <w:r w:rsidRPr="00AD5B7E">
        <w:t>温州市自来水有限公司</w:t>
      </w:r>
    </w:p>
    <w:p w:rsidR="0007011C" w:rsidRPr="00AD5B7E" w:rsidRDefault="005F231E">
      <w:pPr>
        <w:pStyle w:val="af2"/>
        <w:adjustRightInd w:val="0"/>
        <w:snapToGrid w:val="0"/>
        <w:spacing w:before="0" w:beforeAutospacing="0" w:after="0" w:afterAutospacing="0" w:line="360" w:lineRule="auto"/>
        <w:jc w:val="right"/>
      </w:pPr>
      <w:r w:rsidRPr="00AD5B7E">
        <w:rPr>
          <w:rFonts w:hint="eastAsia"/>
        </w:rPr>
        <w:t>浙江金穗工程项目管理有限公司</w:t>
      </w:r>
    </w:p>
    <w:p w:rsidR="0007011C" w:rsidRPr="00AD5B7E" w:rsidRDefault="008F270F">
      <w:pPr>
        <w:pStyle w:val="af2"/>
        <w:adjustRightInd w:val="0"/>
        <w:snapToGrid w:val="0"/>
        <w:spacing w:before="0" w:beforeAutospacing="0" w:after="0" w:afterAutospacing="0" w:line="360" w:lineRule="auto"/>
        <w:jc w:val="right"/>
      </w:pPr>
      <w:r w:rsidRPr="00AD5B7E">
        <w:t>2019</w:t>
      </w:r>
      <w:r w:rsidRPr="00AD5B7E">
        <w:t>年</w:t>
      </w:r>
      <w:r w:rsidR="006730B0">
        <w:rPr>
          <w:rFonts w:hint="eastAsia"/>
        </w:rPr>
        <w:t>1</w:t>
      </w:r>
      <w:r w:rsidR="006730B0">
        <w:rPr>
          <w:rFonts w:hint="eastAsia"/>
        </w:rPr>
        <w:t>月</w:t>
      </w:r>
      <w:r w:rsidR="006730B0">
        <w:rPr>
          <w:rFonts w:hint="eastAsia"/>
        </w:rPr>
        <w:t>4</w:t>
      </w:r>
      <w:r w:rsidR="006730B0">
        <w:rPr>
          <w:rFonts w:hint="eastAsia"/>
        </w:rPr>
        <w:t>日</w:t>
      </w:r>
    </w:p>
    <w:p w:rsidR="0007011C" w:rsidRPr="00AD5B7E" w:rsidRDefault="00F2402C">
      <w:pPr>
        <w:pStyle w:val="af2"/>
        <w:spacing w:before="0" w:beforeAutospacing="0" w:after="0" w:afterAutospacing="0" w:line="360" w:lineRule="auto"/>
      </w:pPr>
      <w:r w:rsidRPr="00AD5B7E">
        <w:t> </w:t>
      </w:r>
    </w:p>
    <w:p w:rsidR="0007011C" w:rsidRPr="00AD5B7E" w:rsidRDefault="007A61C1">
      <w:pPr>
        <w:pStyle w:val="af2"/>
        <w:spacing w:before="0" w:beforeAutospacing="0" w:after="0" w:afterAutospacing="0" w:line="360" w:lineRule="auto"/>
        <w:jc w:val="center"/>
      </w:pPr>
      <w:r w:rsidRPr="00AD5B7E">
        <w:rPr>
          <w:rStyle w:val="a4"/>
        </w:rPr>
        <w:t>温州市自来水有限公司</w:t>
      </w:r>
      <w:r w:rsidR="00F2402C" w:rsidRPr="00AD5B7E">
        <w:rPr>
          <w:rStyle w:val="a4"/>
        </w:rPr>
        <w:t>关于</w:t>
      </w:r>
      <w:r w:rsidR="00D6404D" w:rsidRPr="00AD5B7E">
        <w:rPr>
          <w:rStyle w:val="a4"/>
          <w:rFonts w:hint="eastAsia"/>
        </w:rPr>
        <w:t>小型增压设备采购</w:t>
      </w:r>
      <w:r w:rsidR="00F2402C" w:rsidRPr="00AD5B7E">
        <w:rPr>
          <w:rFonts w:ascii="宋体" w:hAnsi="宋体" w:cs="宋体" w:hint="eastAsia"/>
          <w:b/>
          <w:bCs/>
          <w:sz w:val="27"/>
          <w:szCs w:val="27"/>
        </w:rPr>
        <w:t>项目</w:t>
      </w:r>
      <w:r w:rsidR="00F2402C" w:rsidRPr="00AD5B7E">
        <w:rPr>
          <w:rStyle w:val="a4"/>
        </w:rPr>
        <w:t>征求意见公示</w:t>
      </w:r>
    </w:p>
    <w:p w:rsidR="0007011C" w:rsidRPr="00AD5B7E" w:rsidRDefault="00F2402C">
      <w:pPr>
        <w:pStyle w:val="af2"/>
        <w:spacing w:before="0" w:beforeAutospacing="0" w:after="0" w:afterAutospacing="0" w:line="360" w:lineRule="auto"/>
      </w:pPr>
      <w:r w:rsidRPr="00AD5B7E">
        <w:t xml:space="preserve">   </w:t>
      </w:r>
      <w:r w:rsidR="005F231E" w:rsidRPr="00AD5B7E">
        <w:rPr>
          <w:rFonts w:hint="eastAsia"/>
        </w:rPr>
        <w:t>浙江金穗工程项目管理有限公司</w:t>
      </w:r>
      <w:r w:rsidRPr="00AD5B7E">
        <w:t>受</w:t>
      </w:r>
      <w:r w:rsidR="005F231E" w:rsidRPr="00AD5B7E">
        <w:t>温州市自来水有限公司</w:t>
      </w:r>
      <w:r w:rsidRPr="00AD5B7E">
        <w:t>的委托，就</w:t>
      </w:r>
      <w:r w:rsidR="00D6404D" w:rsidRPr="00AD5B7E">
        <w:rPr>
          <w:rFonts w:hint="eastAsia"/>
        </w:rPr>
        <w:t>小型增压设备采购</w:t>
      </w:r>
      <w:r w:rsidRPr="00AD5B7E">
        <w:rPr>
          <w:rFonts w:hint="eastAsia"/>
        </w:rPr>
        <w:t>项目</w:t>
      </w:r>
      <w:r w:rsidRPr="00AD5B7E">
        <w:t>以公开招标方式进行采购。现将本项目招标文件公布如下（详见附件），并公开征求投标人及专家意见。</w:t>
      </w:r>
    </w:p>
    <w:p w:rsidR="0007011C" w:rsidRPr="00AD5B7E" w:rsidRDefault="00F2402C">
      <w:pPr>
        <w:pStyle w:val="af2"/>
        <w:spacing w:before="0" w:beforeAutospacing="0" w:after="0" w:afterAutospacing="0" w:line="360" w:lineRule="auto"/>
      </w:pPr>
      <w:r w:rsidRPr="00AD5B7E">
        <w:rPr>
          <w:rStyle w:val="a4"/>
        </w:rPr>
        <w:t>一、征求意见范围：</w:t>
      </w:r>
    </w:p>
    <w:p w:rsidR="0007011C" w:rsidRPr="00AD5B7E" w:rsidRDefault="00F2402C">
      <w:pPr>
        <w:pStyle w:val="af2"/>
        <w:spacing w:before="0" w:beforeAutospacing="0" w:after="0" w:afterAutospacing="0" w:line="360" w:lineRule="auto"/>
      </w:pPr>
      <w:r w:rsidRPr="00AD5B7E">
        <w:t>  1</w:t>
      </w:r>
      <w:r w:rsidRPr="00AD5B7E">
        <w:t>、是否出现明显的倾向性意见和特定的性能指标；</w:t>
      </w:r>
    </w:p>
    <w:p w:rsidR="0007011C" w:rsidRPr="00AD5B7E" w:rsidRDefault="00F2402C">
      <w:pPr>
        <w:pStyle w:val="af2"/>
        <w:spacing w:before="0" w:beforeAutospacing="0" w:after="0" w:afterAutospacing="0" w:line="360" w:lineRule="auto"/>
      </w:pPr>
      <w:r w:rsidRPr="00AD5B7E">
        <w:t>  2</w:t>
      </w:r>
      <w:r w:rsidRPr="00AD5B7E">
        <w:t>、投标人资格条件是否具有明显倾向性和歧视性；</w:t>
      </w:r>
    </w:p>
    <w:p w:rsidR="0007011C" w:rsidRPr="00AD5B7E" w:rsidRDefault="00F2402C">
      <w:pPr>
        <w:pStyle w:val="af2"/>
        <w:spacing w:before="0" w:beforeAutospacing="0" w:after="0" w:afterAutospacing="0" w:line="360" w:lineRule="auto"/>
      </w:pPr>
      <w:r w:rsidRPr="00AD5B7E">
        <w:t>  3</w:t>
      </w:r>
      <w:r w:rsidRPr="00AD5B7E">
        <w:t>、影响温州市国有企业采购</w:t>
      </w:r>
      <w:r w:rsidRPr="00AD5B7E">
        <w:t>“</w:t>
      </w:r>
      <w:r w:rsidRPr="00AD5B7E">
        <w:t>公开、公平、公正</w:t>
      </w:r>
      <w:r w:rsidRPr="00AD5B7E">
        <w:t>”</w:t>
      </w:r>
      <w:r w:rsidRPr="00AD5B7E">
        <w:t>原则的其他情况。</w:t>
      </w:r>
      <w:r w:rsidRPr="00AD5B7E">
        <w:t> </w:t>
      </w:r>
    </w:p>
    <w:p w:rsidR="0007011C" w:rsidRPr="00AD5B7E" w:rsidRDefault="00F2402C">
      <w:pPr>
        <w:pStyle w:val="af2"/>
        <w:spacing w:before="0" w:beforeAutospacing="0" w:after="0" w:afterAutospacing="0" w:line="360" w:lineRule="auto"/>
      </w:pPr>
      <w:r w:rsidRPr="00AD5B7E">
        <w:rPr>
          <w:rStyle w:val="a4"/>
        </w:rPr>
        <w:t>二、征求意见的回复：</w:t>
      </w:r>
    </w:p>
    <w:p w:rsidR="0007011C" w:rsidRPr="00AD5B7E" w:rsidRDefault="00F2402C">
      <w:pPr>
        <w:pStyle w:val="af2"/>
        <w:spacing w:before="0" w:beforeAutospacing="0" w:after="0" w:afterAutospacing="0" w:line="360" w:lineRule="auto"/>
        <w:ind w:firstLine="480"/>
      </w:pPr>
      <w:r w:rsidRPr="00AD5B7E">
        <w:t>各供应商及专家提出修改理由和建议，请于</w:t>
      </w:r>
      <w:r w:rsidR="008F270F" w:rsidRPr="00AD5B7E">
        <w:t>2019</w:t>
      </w:r>
      <w:r w:rsidR="008F270F" w:rsidRPr="00AD5B7E">
        <w:t>年</w:t>
      </w:r>
      <w:r w:rsidR="00D6404D" w:rsidRPr="00AD5B7E">
        <w:rPr>
          <w:rFonts w:hint="eastAsia"/>
        </w:rPr>
        <w:t>1</w:t>
      </w:r>
      <w:r w:rsidRPr="00AD5B7E">
        <w:t>月</w:t>
      </w:r>
      <w:r w:rsidR="006730B0">
        <w:rPr>
          <w:rFonts w:hint="eastAsia"/>
        </w:rPr>
        <w:t>8</w:t>
      </w:r>
      <w:r w:rsidRPr="00AD5B7E">
        <w:t>日</w:t>
      </w:r>
      <w:r w:rsidRPr="00AD5B7E">
        <w:rPr>
          <w:rFonts w:hint="eastAsia"/>
        </w:rPr>
        <w:t>16</w:t>
      </w:r>
      <w:r w:rsidRPr="00AD5B7E">
        <w:t>:30</w:t>
      </w:r>
      <w:r w:rsidRPr="00AD5B7E">
        <w:t>前（节假日除外）将书面材料签字（盖章）并密封后送至</w:t>
      </w:r>
      <w:r w:rsidR="005F231E" w:rsidRPr="00AD5B7E">
        <w:rPr>
          <w:rFonts w:hint="eastAsia"/>
        </w:rPr>
        <w:t>浙江金穗工程项目管理有限公司</w:t>
      </w:r>
      <w:r w:rsidR="008D15ED" w:rsidRPr="00AD5B7E">
        <w:t>，外地可传真送达，传真：</w:t>
      </w:r>
      <w:r w:rsidRPr="00AD5B7E">
        <w:t>0577-</w:t>
      </w:r>
      <w:r w:rsidR="0080544E" w:rsidRPr="00AD5B7E">
        <w:rPr>
          <w:rFonts w:hint="eastAsia"/>
        </w:rPr>
        <w:t>86511702</w:t>
      </w:r>
      <w:r w:rsidRPr="00AD5B7E">
        <w:t>，传真件必须签字（盖章）。同时将电子文档发送至以下信箱：</w:t>
      </w:r>
      <w:hyperlink r:id="rId7" w:history="1">
        <w:r w:rsidR="0080544E" w:rsidRPr="00AD5B7E">
          <w:rPr>
            <w:rStyle w:val="a5"/>
            <w:rFonts w:hint="eastAsia"/>
            <w:color w:val="auto"/>
          </w:rPr>
          <w:t>200719522</w:t>
        </w:r>
        <w:r w:rsidR="0080544E" w:rsidRPr="00AD5B7E">
          <w:rPr>
            <w:rStyle w:val="a5"/>
            <w:color w:val="auto"/>
          </w:rPr>
          <w:t>@qq.com</w:t>
        </w:r>
      </w:hyperlink>
      <w:r w:rsidRPr="00AD5B7E">
        <w:t>或邮寄至我公司。</w:t>
      </w:r>
    </w:p>
    <w:p w:rsidR="0007011C" w:rsidRPr="00AD5B7E" w:rsidRDefault="00F2402C">
      <w:pPr>
        <w:pStyle w:val="af2"/>
        <w:spacing w:before="0" w:beforeAutospacing="0" w:after="0" w:afterAutospacing="0" w:line="360" w:lineRule="auto"/>
      </w:pPr>
      <w:r w:rsidRPr="00AD5B7E">
        <w:rPr>
          <w:rStyle w:val="a4"/>
        </w:rPr>
        <w:t>三、联系方式：</w:t>
      </w:r>
    </w:p>
    <w:p w:rsidR="0007011C" w:rsidRPr="00AD5B7E" w:rsidRDefault="00F2402C">
      <w:pPr>
        <w:pStyle w:val="af2"/>
        <w:spacing w:before="0" w:beforeAutospacing="0" w:after="0" w:afterAutospacing="0" w:line="360" w:lineRule="auto"/>
        <w:ind w:firstLine="480"/>
      </w:pPr>
      <w:r w:rsidRPr="00AD5B7E">
        <w:t>联系人：</w:t>
      </w:r>
      <w:r w:rsidR="0080544E" w:rsidRPr="00AD5B7E">
        <w:rPr>
          <w:rFonts w:hint="eastAsia"/>
        </w:rPr>
        <w:t>徐</w:t>
      </w:r>
      <w:r w:rsidRPr="00AD5B7E">
        <w:t>先生</w:t>
      </w:r>
    </w:p>
    <w:p w:rsidR="0007011C" w:rsidRPr="00AD5B7E" w:rsidRDefault="00F2402C">
      <w:pPr>
        <w:pStyle w:val="af2"/>
        <w:spacing w:before="0" w:beforeAutospacing="0" w:after="0" w:afterAutospacing="0" w:line="360" w:lineRule="auto"/>
        <w:ind w:firstLine="480"/>
      </w:pPr>
      <w:r w:rsidRPr="00AD5B7E">
        <w:t>联系电话：</w:t>
      </w:r>
      <w:r w:rsidRPr="00AD5B7E">
        <w:t>0577-</w:t>
      </w:r>
      <w:r w:rsidRPr="00AD5B7E">
        <w:rPr>
          <w:rFonts w:hint="eastAsia"/>
        </w:rPr>
        <w:t>8</w:t>
      </w:r>
      <w:r w:rsidR="0080544E" w:rsidRPr="00AD5B7E">
        <w:rPr>
          <w:rFonts w:hint="eastAsia"/>
        </w:rPr>
        <w:t>6511719 15958736936</w:t>
      </w:r>
    </w:p>
    <w:p w:rsidR="0007011C" w:rsidRPr="00AD5B7E" w:rsidRDefault="00F2402C">
      <w:pPr>
        <w:pStyle w:val="af2"/>
        <w:spacing w:before="0" w:beforeAutospacing="0" w:after="0" w:afterAutospacing="0" w:line="360" w:lineRule="auto"/>
        <w:ind w:firstLine="480"/>
      </w:pPr>
      <w:r w:rsidRPr="00AD5B7E">
        <w:t>联系地址：</w:t>
      </w:r>
      <w:r w:rsidR="0080544E" w:rsidRPr="00AD5B7E">
        <w:rPr>
          <w:rFonts w:hint="eastAsia"/>
        </w:rPr>
        <w:t>温州市车站大道</w:t>
      </w:r>
      <w:r w:rsidR="0080544E" w:rsidRPr="00AD5B7E">
        <w:rPr>
          <w:rFonts w:hint="eastAsia"/>
        </w:rPr>
        <w:t>75</w:t>
      </w:r>
      <w:r w:rsidR="0080544E" w:rsidRPr="00AD5B7E">
        <w:rPr>
          <w:rFonts w:hint="eastAsia"/>
        </w:rPr>
        <w:t>号金鳞花苑商务楼三楼</w:t>
      </w:r>
    </w:p>
    <w:p w:rsidR="0007011C" w:rsidRPr="00AD5B7E" w:rsidRDefault="00F2402C">
      <w:pPr>
        <w:pStyle w:val="af2"/>
        <w:spacing w:before="0" w:beforeAutospacing="0" w:after="0" w:afterAutospacing="0" w:line="360" w:lineRule="auto"/>
        <w:ind w:firstLine="480"/>
      </w:pPr>
      <w:r w:rsidRPr="00AD5B7E">
        <w:t>对逾期送达的意见、建议书恕不接受。</w:t>
      </w:r>
    </w:p>
    <w:p w:rsidR="0036771A" w:rsidRPr="00AD5B7E" w:rsidRDefault="0036771A">
      <w:pPr>
        <w:pStyle w:val="af2"/>
        <w:spacing w:before="0" w:beforeAutospacing="0" w:after="0" w:afterAutospacing="0" w:line="360" w:lineRule="auto"/>
        <w:jc w:val="right"/>
      </w:pPr>
    </w:p>
    <w:p w:rsidR="0007011C" w:rsidRPr="00AD5B7E" w:rsidRDefault="005F231E">
      <w:pPr>
        <w:pStyle w:val="af2"/>
        <w:spacing w:before="0" w:beforeAutospacing="0" w:after="0" w:afterAutospacing="0" w:line="360" w:lineRule="auto"/>
        <w:jc w:val="right"/>
      </w:pPr>
      <w:r w:rsidRPr="00AD5B7E">
        <w:t>温州市自来水有限公司</w:t>
      </w:r>
    </w:p>
    <w:p w:rsidR="0007011C" w:rsidRPr="00AD5B7E" w:rsidRDefault="005F231E">
      <w:pPr>
        <w:pStyle w:val="af2"/>
        <w:spacing w:before="0" w:beforeAutospacing="0" w:after="0" w:afterAutospacing="0" w:line="360" w:lineRule="auto"/>
        <w:jc w:val="right"/>
      </w:pPr>
      <w:r w:rsidRPr="00AD5B7E">
        <w:rPr>
          <w:rFonts w:hint="eastAsia"/>
        </w:rPr>
        <w:t>浙江金穗工程项目管理有限公司</w:t>
      </w:r>
    </w:p>
    <w:p w:rsidR="0007011C" w:rsidRPr="00AD5B7E" w:rsidRDefault="008F270F">
      <w:pPr>
        <w:pStyle w:val="af2"/>
        <w:spacing w:before="0" w:beforeAutospacing="0" w:after="0" w:afterAutospacing="0" w:line="360" w:lineRule="auto"/>
        <w:jc w:val="right"/>
      </w:pPr>
      <w:r w:rsidRPr="00AD5B7E">
        <w:t>2019</w:t>
      </w:r>
      <w:r w:rsidRPr="00AD5B7E">
        <w:t>年</w:t>
      </w:r>
      <w:r w:rsidR="006730B0">
        <w:rPr>
          <w:rFonts w:hint="eastAsia"/>
        </w:rPr>
        <w:t>1</w:t>
      </w:r>
      <w:r w:rsidR="006730B0">
        <w:rPr>
          <w:rFonts w:hint="eastAsia"/>
        </w:rPr>
        <w:t>月</w:t>
      </w:r>
      <w:r w:rsidR="006730B0">
        <w:rPr>
          <w:rFonts w:hint="eastAsia"/>
        </w:rPr>
        <w:t>4</w:t>
      </w:r>
      <w:r w:rsidR="006730B0">
        <w:rPr>
          <w:rFonts w:hint="eastAsia"/>
        </w:rPr>
        <w:t>日</w:t>
      </w:r>
    </w:p>
    <w:p w:rsidR="0007011C" w:rsidRPr="00AD5B7E" w:rsidRDefault="0007011C">
      <w:pPr>
        <w:spacing w:line="440" w:lineRule="exact"/>
        <w:ind w:firstLineChars="200" w:firstLine="440"/>
        <w:rPr>
          <w:rFonts w:ascii="宋体" w:hAnsi="宋体" w:cs="宋体"/>
          <w:sz w:val="22"/>
          <w:szCs w:val="22"/>
        </w:rPr>
      </w:pPr>
    </w:p>
    <w:p w:rsidR="0007011C" w:rsidRPr="00AD5B7E" w:rsidRDefault="00F2402C">
      <w:pPr>
        <w:pStyle w:val="2"/>
        <w:numPr>
          <w:ilvl w:val="0"/>
          <w:numId w:val="1"/>
        </w:numPr>
        <w:spacing w:line="400" w:lineRule="exact"/>
        <w:jc w:val="center"/>
        <w:rPr>
          <w:rFonts w:ascii="宋体" w:eastAsia="宋体" w:hAnsi="宋体" w:cs="Courier New"/>
        </w:rPr>
      </w:pPr>
      <w:r w:rsidRPr="00AD5B7E">
        <w:rPr>
          <w:rFonts w:ascii="宋体" w:eastAsia="宋体" w:hAnsi="宋体" w:cs="Courier New" w:hint="eastAsia"/>
        </w:rPr>
        <w:br w:type="page"/>
      </w:r>
      <w:r w:rsidRPr="00AD5B7E">
        <w:rPr>
          <w:rFonts w:ascii="宋体" w:eastAsia="宋体" w:hAnsi="宋体" w:cs="Courier New" w:hint="eastAsia"/>
        </w:rPr>
        <w:lastRenderedPageBreak/>
        <w:t>投标人须知</w:t>
      </w:r>
      <w:bookmarkStart w:id="12" w:name="_Toc241404197"/>
      <w:bookmarkStart w:id="13" w:name="_Toc223715993"/>
      <w:bookmarkStart w:id="14" w:name="_Toc265529378"/>
      <w:bookmarkStart w:id="15" w:name="_Toc221356881"/>
      <w:bookmarkStart w:id="16" w:name="_Toc221423614"/>
      <w:bookmarkStart w:id="17" w:name="_Toc222114874"/>
      <w:bookmarkStart w:id="18" w:name="_Toc239145349"/>
      <w:bookmarkStart w:id="19" w:name="_Toc221356946"/>
      <w:bookmarkStart w:id="20" w:name="_Toc221374621"/>
      <w:bookmarkStart w:id="21" w:name="_Toc443416488"/>
      <w:bookmarkStart w:id="22" w:name="_Toc503171847"/>
      <w:bookmarkStart w:id="23" w:name="_Toc444593486"/>
    </w:p>
    <w:p w:rsidR="0007011C" w:rsidRPr="00AD5B7E" w:rsidRDefault="00F2402C">
      <w:pPr>
        <w:pStyle w:val="2"/>
        <w:spacing w:line="400" w:lineRule="exact"/>
        <w:jc w:val="center"/>
        <w:rPr>
          <w:rFonts w:ascii="宋体" w:hAnsi="宋体" w:cs="宋体"/>
          <w:sz w:val="22"/>
          <w:szCs w:val="22"/>
        </w:rPr>
      </w:pPr>
      <w:r w:rsidRPr="00AD5B7E">
        <w:rPr>
          <w:rFonts w:ascii="宋体" w:eastAsia="宋体" w:hAnsi="宋体" w:cs="Courier New" w:hint="eastAsia"/>
        </w:rPr>
        <w:t>投标</w:t>
      </w:r>
      <w:bookmarkEnd w:id="12"/>
      <w:bookmarkEnd w:id="13"/>
      <w:bookmarkEnd w:id="14"/>
      <w:bookmarkEnd w:id="15"/>
      <w:bookmarkEnd w:id="16"/>
      <w:bookmarkEnd w:id="17"/>
      <w:bookmarkEnd w:id="18"/>
      <w:bookmarkEnd w:id="19"/>
      <w:bookmarkEnd w:id="20"/>
      <w:r w:rsidRPr="00AD5B7E">
        <w:rPr>
          <w:rFonts w:ascii="宋体" w:eastAsia="宋体" w:hAnsi="宋体" w:cs="Courier New" w:hint="eastAsia"/>
        </w:rPr>
        <w:t>人须知前附表</w:t>
      </w:r>
      <w:bookmarkEnd w:id="21"/>
      <w:bookmarkEnd w:id="22"/>
      <w:bookmarkEnd w:id="23"/>
    </w:p>
    <w:tbl>
      <w:tblPr>
        <w:tblW w:w="0" w:type="auto"/>
        <w:tblLayout w:type="fixed"/>
        <w:tblLook w:val="0000"/>
      </w:tblPr>
      <w:tblGrid>
        <w:gridCol w:w="1048"/>
        <w:gridCol w:w="1687"/>
        <w:gridCol w:w="7119"/>
      </w:tblGrid>
      <w:tr w:rsidR="0007011C" w:rsidRPr="00AD5B7E">
        <w:trPr>
          <w:trHeight w:hRule="exact" w:val="567"/>
        </w:trPr>
        <w:tc>
          <w:tcPr>
            <w:tcW w:w="1048" w:type="dxa"/>
            <w:tcBorders>
              <w:top w:val="single" w:sz="4" w:space="0" w:color="auto"/>
              <w:left w:val="single" w:sz="4" w:space="0" w:color="auto"/>
              <w:bottom w:val="single" w:sz="4" w:space="0" w:color="auto"/>
              <w:right w:val="single" w:sz="4" w:space="0" w:color="auto"/>
            </w:tcBorders>
            <w:vAlign w:val="center"/>
          </w:tcPr>
          <w:p w:rsidR="0007011C" w:rsidRPr="00AD5B7E" w:rsidRDefault="00F2402C">
            <w:pPr>
              <w:spacing w:line="300" w:lineRule="exact"/>
              <w:jc w:val="center"/>
              <w:rPr>
                <w:rFonts w:ascii="宋体" w:hAnsi="宋体" w:cs="宋体"/>
                <w:kern w:val="0"/>
                <w:sz w:val="22"/>
                <w:szCs w:val="22"/>
              </w:rPr>
            </w:pPr>
            <w:r w:rsidRPr="00AD5B7E">
              <w:rPr>
                <w:rFonts w:ascii="宋体" w:hAnsi="宋体" w:cs="宋体" w:hint="eastAsia"/>
                <w:kern w:val="0"/>
                <w:sz w:val="22"/>
                <w:szCs w:val="22"/>
              </w:rPr>
              <w:t>序号</w:t>
            </w:r>
          </w:p>
        </w:tc>
        <w:tc>
          <w:tcPr>
            <w:tcW w:w="1687" w:type="dxa"/>
            <w:tcBorders>
              <w:top w:val="single" w:sz="4" w:space="0" w:color="auto"/>
              <w:left w:val="single" w:sz="4" w:space="0" w:color="auto"/>
              <w:bottom w:val="single" w:sz="4" w:space="0" w:color="auto"/>
              <w:right w:val="single" w:sz="4" w:space="0" w:color="auto"/>
            </w:tcBorders>
            <w:vAlign w:val="center"/>
          </w:tcPr>
          <w:p w:rsidR="0007011C" w:rsidRPr="00AD5B7E" w:rsidRDefault="00F2402C">
            <w:pPr>
              <w:spacing w:line="300" w:lineRule="exact"/>
              <w:jc w:val="center"/>
              <w:rPr>
                <w:rFonts w:ascii="宋体" w:hAnsi="宋体" w:cs="宋体"/>
                <w:kern w:val="0"/>
                <w:sz w:val="22"/>
                <w:szCs w:val="22"/>
              </w:rPr>
            </w:pPr>
            <w:r w:rsidRPr="00AD5B7E">
              <w:rPr>
                <w:rFonts w:ascii="宋体" w:hAnsi="宋体" w:cs="宋体" w:hint="eastAsia"/>
                <w:kern w:val="0"/>
                <w:sz w:val="22"/>
                <w:szCs w:val="22"/>
              </w:rPr>
              <w:t>条款名称</w:t>
            </w:r>
          </w:p>
        </w:tc>
        <w:tc>
          <w:tcPr>
            <w:tcW w:w="7119" w:type="dxa"/>
            <w:tcBorders>
              <w:top w:val="single" w:sz="4" w:space="0" w:color="auto"/>
              <w:left w:val="single" w:sz="4" w:space="0" w:color="auto"/>
              <w:bottom w:val="single" w:sz="4" w:space="0" w:color="auto"/>
              <w:right w:val="single" w:sz="4" w:space="0" w:color="auto"/>
            </w:tcBorders>
            <w:vAlign w:val="center"/>
          </w:tcPr>
          <w:p w:rsidR="0007011C" w:rsidRPr="00AD5B7E" w:rsidRDefault="00F2402C">
            <w:pPr>
              <w:spacing w:line="300" w:lineRule="exact"/>
              <w:jc w:val="center"/>
              <w:rPr>
                <w:rFonts w:ascii="宋体" w:hAnsi="宋体" w:cs="宋体"/>
                <w:kern w:val="0"/>
                <w:sz w:val="22"/>
                <w:szCs w:val="22"/>
              </w:rPr>
            </w:pPr>
            <w:r w:rsidRPr="00AD5B7E">
              <w:rPr>
                <w:rFonts w:ascii="宋体" w:hAnsi="宋体" w:cs="宋体" w:hint="eastAsia"/>
                <w:kern w:val="0"/>
                <w:sz w:val="22"/>
                <w:szCs w:val="22"/>
              </w:rPr>
              <w:t>编列内容</w:t>
            </w:r>
          </w:p>
        </w:tc>
      </w:tr>
      <w:tr w:rsidR="0007011C" w:rsidRPr="00AD5B7E">
        <w:trPr>
          <w:trHeight w:val="1230"/>
        </w:trPr>
        <w:tc>
          <w:tcPr>
            <w:tcW w:w="1048" w:type="dxa"/>
            <w:tcBorders>
              <w:top w:val="single" w:sz="4" w:space="0" w:color="auto"/>
              <w:left w:val="single" w:sz="4" w:space="0" w:color="auto"/>
              <w:bottom w:val="single" w:sz="4" w:space="0" w:color="auto"/>
              <w:right w:val="single" w:sz="4" w:space="0" w:color="auto"/>
            </w:tcBorders>
            <w:vAlign w:val="center"/>
          </w:tcPr>
          <w:p w:rsidR="0007011C" w:rsidRPr="00AD5B7E" w:rsidRDefault="00F2402C">
            <w:pPr>
              <w:spacing w:line="300" w:lineRule="exact"/>
              <w:jc w:val="center"/>
              <w:rPr>
                <w:rFonts w:ascii="宋体" w:hAnsi="宋体" w:cs="宋体"/>
                <w:kern w:val="0"/>
                <w:sz w:val="22"/>
                <w:szCs w:val="22"/>
              </w:rPr>
            </w:pPr>
            <w:r w:rsidRPr="00AD5B7E">
              <w:rPr>
                <w:rFonts w:ascii="宋体" w:hAnsi="宋体" w:cs="宋体" w:hint="eastAsia"/>
                <w:kern w:val="0"/>
                <w:sz w:val="22"/>
                <w:szCs w:val="22"/>
              </w:rPr>
              <w:t>1</w:t>
            </w:r>
          </w:p>
        </w:tc>
        <w:tc>
          <w:tcPr>
            <w:tcW w:w="1687" w:type="dxa"/>
            <w:tcBorders>
              <w:top w:val="single" w:sz="4" w:space="0" w:color="auto"/>
              <w:left w:val="single" w:sz="4" w:space="0" w:color="auto"/>
              <w:bottom w:val="single" w:sz="4" w:space="0" w:color="auto"/>
              <w:right w:val="single" w:sz="4" w:space="0" w:color="auto"/>
            </w:tcBorders>
            <w:vAlign w:val="center"/>
          </w:tcPr>
          <w:p w:rsidR="0007011C" w:rsidRPr="00AD5B7E" w:rsidRDefault="00F2402C">
            <w:pPr>
              <w:spacing w:line="300" w:lineRule="exact"/>
              <w:rPr>
                <w:rFonts w:ascii="宋体" w:hAnsi="宋体" w:cs="宋体"/>
                <w:kern w:val="0"/>
                <w:sz w:val="22"/>
                <w:szCs w:val="22"/>
              </w:rPr>
            </w:pPr>
            <w:r w:rsidRPr="00AD5B7E">
              <w:rPr>
                <w:rFonts w:ascii="宋体" w:hAnsi="宋体" w:cs="宋体" w:hint="eastAsia"/>
                <w:kern w:val="0"/>
                <w:sz w:val="22"/>
                <w:szCs w:val="22"/>
              </w:rPr>
              <w:t>招标人</w:t>
            </w:r>
          </w:p>
        </w:tc>
        <w:tc>
          <w:tcPr>
            <w:tcW w:w="7119" w:type="dxa"/>
            <w:tcBorders>
              <w:top w:val="single" w:sz="4" w:space="0" w:color="auto"/>
              <w:left w:val="single" w:sz="4" w:space="0" w:color="auto"/>
              <w:bottom w:val="single" w:sz="4" w:space="0" w:color="auto"/>
              <w:right w:val="single" w:sz="4" w:space="0" w:color="auto"/>
            </w:tcBorders>
            <w:vAlign w:val="center"/>
          </w:tcPr>
          <w:p w:rsidR="0007011C" w:rsidRPr="00AD5B7E" w:rsidRDefault="00F2402C">
            <w:pPr>
              <w:spacing w:line="300" w:lineRule="exact"/>
              <w:rPr>
                <w:rFonts w:ascii="宋体" w:hAnsi="宋体" w:cs="宋体"/>
                <w:sz w:val="22"/>
                <w:szCs w:val="22"/>
              </w:rPr>
            </w:pPr>
            <w:r w:rsidRPr="00AD5B7E">
              <w:rPr>
                <w:rFonts w:ascii="宋体" w:hAnsi="宋体" w:cs="宋体" w:hint="eastAsia"/>
                <w:sz w:val="22"/>
                <w:szCs w:val="22"/>
              </w:rPr>
              <w:t>招标人名称：温州市自来水</w:t>
            </w:r>
            <w:r w:rsidR="00F1691D" w:rsidRPr="00AD5B7E">
              <w:rPr>
                <w:rFonts w:ascii="宋体" w:hAnsi="宋体" w:cs="宋体" w:hint="eastAsia"/>
                <w:sz w:val="22"/>
                <w:szCs w:val="22"/>
              </w:rPr>
              <w:t>有限</w:t>
            </w:r>
            <w:r w:rsidRPr="00AD5B7E">
              <w:rPr>
                <w:rFonts w:ascii="宋体" w:hAnsi="宋体" w:cs="宋体" w:hint="eastAsia"/>
                <w:sz w:val="22"/>
                <w:szCs w:val="22"/>
              </w:rPr>
              <w:t>公司</w:t>
            </w:r>
          </w:p>
          <w:p w:rsidR="00DD6592" w:rsidRPr="00AD5B7E" w:rsidRDefault="00DD6592" w:rsidP="00DD6592">
            <w:pPr>
              <w:spacing w:line="300" w:lineRule="exact"/>
              <w:rPr>
                <w:rFonts w:ascii="宋体" w:hAnsi="宋体" w:cs="宋体"/>
                <w:sz w:val="22"/>
                <w:szCs w:val="22"/>
              </w:rPr>
            </w:pPr>
            <w:r w:rsidRPr="00AD5B7E">
              <w:rPr>
                <w:rFonts w:ascii="宋体" w:hAnsi="宋体" w:cs="宋体" w:hint="eastAsia"/>
                <w:sz w:val="22"/>
                <w:szCs w:val="22"/>
              </w:rPr>
              <w:t>招标人地址：温州市瓯海区温瑞大道990号</w:t>
            </w:r>
          </w:p>
          <w:p w:rsidR="0007011C" w:rsidRPr="00AD5B7E" w:rsidRDefault="00F2402C">
            <w:pPr>
              <w:spacing w:line="300" w:lineRule="exact"/>
              <w:rPr>
                <w:rFonts w:ascii="宋体" w:hAnsi="宋体" w:cs="宋体"/>
                <w:sz w:val="22"/>
                <w:szCs w:val="22"/>
              </w:rPr>
            </w:pPr>
            <w:r w:rsidRPr="00AD5B7E">
              <w:rPr>
                <w:rFonts w:ascii="宋体" w:hAnsi="宋体" w:cs="宋体" w:hint="eastAsia"/>
                <w:sz w:val="22"/>
                <w:szCs w:val="22"/>
              </w:rPr>
              <w:t>联系人：戴女士</w:t>
            </w:r>
          </w:p>
          <w:p w:rsidR="0007011C" w:rsidRPr="00AD5B7E" w:rsidRDefault="00F2402C">
            <w:pPr>
              <w:spacing w:line="300" w:lineRule="exact"/>
              <w:rPr>
                <w:rFonts w:ascii="宋体" w:hAnsi="宋体" w:cs="宋体"/>
                <w:sz w:val="22"/>
                <w:szCs w:val="22"/>
              </w:rPr>
            </w:pPr>
            <w:r w:rsidRPr="00AD5B7E">
              <w:rPr>
                <w:rFonts w:ascii="宋体" w:hAnsi="宋体" w:cs="宋体" w:hint="eastAsia"/>
                <w:sz w:val="22"/>
                <w:szCs w:val="22"/>
              </w:rPr>
              <w:t xml:space="preserve">电话：0577-88338826  </w:t>
            </w:r>
          </w:p>
        </w:tc>
      </w:tr>
      <w:tr w:rsidR="0007011C" w:rsidRPr="00AD5B7E">
        <w:trPr>
          <w:trHeight w:val="1230"/>
        </w:trPr>
        <w:tc>
          <w:tcPr>
            <w:tcW w:w="1048" w:type="dxa"/>
            <w:tcBorders>
              <w:top w:val="single" w:sz="4" w:space="0" w:color="auto"/>
              <w:left w:val="single" w:sz="4" w:space="0" w:color="auto"/>
              <w:bottom w:val="single" w:sz="4" w:space="0" w:color="auto"/>
              <w:right w:val="single" w:sz="4" w:space="0" w:color="auto"/>
            </w:tcBorders>
            <w:vAlign w:val="center"/>
          </w:tcPr>
          <w:p w:rsidR="0007011C" w:rsidRPr="00AD5B7E" w:rsidRDefault="00F2402C">
            <w:pPr>
              <w:spacing w:line="300" w:lineRule="exact"/>
              <w:jc w:val="center"/>
              <w:rPr>
                <w:rFonts w:ascii="宋体" w:hAnsi="宋体" w:cs="宋体"/>
                <w:kern w:val="0"/>
                <w:sz w:val="22"/>
                <w:szCs w:val="22"/>
              </w:rPr>
            </w:pPr>
            <w:r w:rsidRPr="00AD5B7E">
              <w:rPr>
                <w:rFonts w:ascii="宋体" w:hAnsi="宋体" w:cs="宋体" w:hint="eastAsia"/>
                <w:kern w:val="0"/>
                <w:sz w:val="22"/>
                <w:szCs w:val="22"/>
              </w:rPr>
              <w:t>2</w:t>
            </w:r>
          </w:p>
        </w:tc>
        <w:tc>
          <w:tcPr>
            <w:tcW w:w="1687" w:type="dxa"/>
            <w:tcBorders>
              <w:top w:val="single" w:sz="4" w:space="0" w:color="auto"/>
              <w:left w:val="single" w:sz="4" w:space="0" w:color="auto"/>
              <w:bottom w:val="single" w:sz="4" w:space="0" w:color="auto"/>
              <w:right w:val="single" w:sz="4" w:space="0" w:color="auto"/>
            </w:tcBorders>
            <w:vAlign w:val="center"/>
          </w:tcPr>
          <w:p w:rsidR="0007011C" w:rsidRPr="00AD5B7E" w:rsidRDefault="00F2402C">
            <w:pPr>
              <w:spacing w:line="300" w:lineRule="exact"/>
              <w:rPr>
                <w:rFonts w:ascii="宋体" w:hAnsi="宋体" w:cs="宋体"/>
                <w:kern w:val="0"/>
                <w:sz w:val="22"/>
                <w:szCs w:val="22"/>
              </w:rPr>
            </w:pPr>
            <w:r w:rsidRPr="00AD5B7E">
              <w:rPr>
                <w:rFonts w:ascii="宋体" w:hAnsi="宋体" w:cs="宋体" w:hint="eastAsia"/>
                <w:kern w:val="0"/>
                <w:sz w:val="22"/>
                <w:szCs w:val="22"/>
              </w:rPr>
              <w:t>招标代理机构</w:t>
            </w:r>
          </w:p>
        </w:tc>
        <w:tc>
          <w:tcPr>
            <w:tcW w:w="7119" w:type="dxa"/>
            <w:tcBorders>
              <w:top w:val="single" w:sz="4" w:space="0" w:color="auto"/>
              <w:left w:val="single" w:sz="4" w:space="0" w:color="auto"/>
              <w:bottom w:val="single" w:sz="4" w:space="0" w:color="auto"/>
              <w:right w:val="single" w:sz="4" w:space="0" w:color="auto"/>
            </w:tcBorders>
            <w:vAlign w:val="center"/>
          </w:tcPr>
          <w:p w:rsidR="0007011C" w:rsidRPr="00AD5B7E" w:rsidRDefault="00F2402C">
            <w:pPr>
              <w:spacing w:line="300" w:lineRule="exact"/>
              <w:rPr>
                <w:rFonts w:ascii="宋体" w:hAnsi="宋体" w:cs="宋体"/>
                <w:sz w:val="22"/>
                <w:szCs w:val="22"/>
              </w:rPr>
            </w:pPr>
            <w:r w:rsidRPr="00AD5B7E">
              <w:rPr>
                <w:rFonts w:ascii="宋体" w:hAnsi="宋体" w:cs="宋体" w:hint="eastAsia"/>
                <w:sz w:val="22"/>
                <w:szCs w:val="22"/>
              </w:rPr>
              <w:t>代理机构名称：</w:t>
            </w:r>
            <w:r w:rsidR="005F231E" w:rsidRPr="00AD5B7E">
              <w:rPr>
                <w:rFonts w:ascii="宋体" w:hAnsi="宋体" w:cs="宋体" w:hint="eastAsia"/>
                <w:sz w:val="22"/>
                <w:szCs w:val="22"/>
              </w:rPr>
              <w:t>浙江金穗工程项目管理有限公司</w:t>
            </w:r>
          </w:p>
          <w:p w:rsidR="0007011C" w:rsidRPr="00AD5B7E" w:rsidRDefault="00F2402C">
            <w:pPr>
              <w:spacing w:line="300" w:lineRule="exact"/>
              <w:rPr>
                <w:rFonts w:ascii="宋体" w:hAnsi="宋体" w:cs="宋体"/>
                <w:sz w:val="22"/>
                <w:szCs w:val="22"/>
              </w:rPr>
            </w:pPr>
            <w:r w:rsidRPr="00AD5B7E">
              <w:rPr>
                <w:rFonts w:ascii="宋体" w:hAnsi="宋体" w:cs="宋体" w:hint="eastAsia"/>
                <w:sz w:val="22"/>
                <w:szCs w:val="22"/>
              </w:rPr>
              <w:t>代理机构地址：</w:t>
            </w:r>
            <w:r w:rsidR="0080544E" w:rsidRPr="00AD5B7E">
              <w:rPr>
                <w:rFonts w:ascii="宋体" w:hAnsi="宋体" w:cs="宋体"/>
                <w:sz w:val="22"/>
                <w:szCs w:val="22"/>
              </w:rPr>
              <w:t>温州市车站大道75号金鳞花苑商务楼三楼</w:t>
            </w:r>
          </w:p>
          <w:p w:rsidR="0007011C" w:rsidRPr="00AD5B7E" w:rsidRDefault="00F2402C">
            <w:pPr>
              <w:spacing w:line="300" w:lineRule="exact"/>
              <w:rPr>
                <w:rFonts w:ascii="宋体" w:hAnsi="宋体" w:cs="宋体"/>
                <w:sz w:val="22"/>
                <w:szCs w:val="22"/>
              </w:rPr>
            </w:pPr>
            <w:r w:rsidRPr="00AD5B7E">
              <w:rPr>
                <w:rFonts w:ascii="宋体" w:hAnsi="宋体" w:cs="宋体" w:hint="eastAsia"/>
                <w:sz w:val="22"/>
                <w:szCs w:val="22"/>
              </w:rPr>
              <w:t>联系人：</w:t>
            </w:r>
            <w:r w:rsidR="00E12093" w:rsidRPr="00AD5B7E">
              <w:rPr>
                <w:rFonts w:ascii="宋体" w:hAnsi="宋体" w:cs="宋体" w:hint="eastAsia"/>
                <w:sz w:val="22"/>
                <w:szCs w:val="22"/>
              </w:rPr>
              <w:t>徐</w:t>
            </w:r>
            <w:r w:rsidRPr="00AD5B7E">
              <w:rPr>
                <w:rFonts w:ascii="宋体" w:hAnsi="宋体" w:cs="宋体" w:hint="eastAsia"/>
                <w:sz w:val="22"/>
                <w:szCs w:val="22"/>
              </w:rPr>
              <w:t xml:space="preserve">先生 </w:t>
            </w:r>
          </w:p>
          <w:p w:rsidR="0007011C" w:rsidRPr="00AD5B7E" w:rsidRDefault="00F2402C" w:rsidP="00E12093">
            <w:pPr>
              <w:spacing w:line="300" w:lineRule="exact"/>
              <w:rPr>
                <w:rFonts w:ascii="宋体" w:hAnsi="宋体" w:cs="宋体"/>
                <w:sz w:val="22"/>
                <w:szCs w:val="22"/>
              </w:rPr>
            </w:pPr>
            <w:r w:rsidRPr="00AD5B7E">
              <w:rPr>
                <w:rFonts w:ascii="宋体" w:hAnsi="宋体" w:cs="宋体" w:hint="eastAsia"/>
                <w:sz w:val="22"/>
                <w:szCs w:val="22"/>
              </w:rPr>
              <w:t>电话：</w:t>
            </w:r>
            <w:r w:rsidRPr="00AD5B7E">
              <w:rPr>
                <w:rFonts w:ascii="宋体" w:hAnsi="宋体" w:cs="宋体"/>
                <w:sz w:val="22"/>
                <w:szCs w:val="22"/>
              </w:rPr>
              <w:t>0577-</w:t>
            </w:r>
            <w:r w:rsidR="00E12093" w:rsidRPr="00AD5B7E">
              <w:rPr>
                <w:rFonts w:ascii="宋体" w:hAnsi="宋体" w:cs="宋体" w:hint="eastAsia"/>
                <w:sz w:val="22"/>
                <w:szCs w:val="22"/>
              </w:rPr>
              <w:t>86511719  15958736936</w:t>
            </w:r>
          </w:p>
        </w:tc>
      </w:tr>
      <w:tr w:rsidR="0007011C" w:rsidRPr="00AD5B7E">
        <w:trPr>
          <w:trHeight w:val="750"/>
        </w:trPr>
        <w:tc>
          <w:tcPr>
            <w:tcW w:w="1048" w:type="dxa"/>
            <w:tcBorders>
              <w:top w:val="single" w:sz="4" w:space="0" w:color="auto"/>
              <w:left w:val="single" w:sz="4" w:space="0" w:color="auto"/>
              <w:bottom w:val="single" w:sz="4" w:space="0" w:color="auto"/>
              <w:right w:val="single" w:sz="4" w:space="0" w:color="auto"/>
            </w:tcBorders>
            <w:vAlign w:val="center"/>
          </w:tcPr>
          <w:p w:rsidR="0007011C" w:rsidRPr="00AD5B7E" w:rsidRDefault="00F2402C">
            <w:pPr>
              <w:spacing w:line="300" w:lineRule="exact"/>
              <w:jc w:val="center"/>
              <w:rPr>
                <w:rFonts w:ascii="宋体" w:hAnsi="宋体" w:cs="宋体"/>
                <w:kern w:val="0"/>
                <w:sz w:val="22"/>
                <w:szCs w:val="22"/>
              </w:rPr>
            </w:pPr>
            <w:r w:rsidRPr="00AD5B7E">
              <w:rPr>
                <w:rFonts w:ascii="宋体" w:hAnsi="宋体" w:cs="宋体" w:hint="eastAsia"/>
                <w:kern w:val="0"/>
                <w:sz w:val="22"/>
                <w:szCs w:val="22"/>
              </w:rPr>
              <w:t>3</w:t>
            </w:r>
          </w:p>
        </w:tc>
        <w:tc>
          <w:tcPr>
            <w:tcW w:w="1687" w:type="dxa"/>
            <w:tcBorders>
              <w:top w:val="single" w:sz="4" w:space="0" w:color="auto"/>
              <w:left w:val="single" w:sz="4" w:space="0" w:color="auto"/>
              <w:bottom w:val="single" w:sz="4" w:space="0" w:color="auto"/>
              <w:right w:val="single" w:sz="4" w:space="0" w:color="auto"/>
            </w:tcBorders>
            <w:vAlign w:val="center"/>
          </w:tcPr>
          <w:p w:rsidR="0007011C" w:rsidRPr="00AD5B7E" w:rsidRDefault="00F2402C">
            <w:pPr>
              <w:spacing w:line="300" w:lineRule="exact"/>
              <w:rPr>
                <w:rFonts w:ascii="宋体" w:hAnsi="宋体" w:cs="宋体"/>
                <w:sz w:val="22"/>
                <w:szCs w:val="22"/>
              </w:rPr>
            </w:pPr>
            <w:r w:rsidRPr="00AD5B7E">
              <w:rPr>
                <w:rFonts w:ascii="宋体" w:hAnsi="宋体" w:cs="宋体" w:hint="eastAsia"/>
                <w:sz w:val="22"/>
                <w:szCs w:val="22"/>
              </w:rPr>
              <w:t>项目名称</w:t>
            </w:r>
          </w:p>
        </w:tc>
        <w:tc>
          <w:tcPr>
            <w:tcW w:w="7119" w:type="dxa"/>
            <w:tcBorders>
              <w:top w:val="single" w:sz="4" w:space="0" w:color="auto"/>
              <w:left w:val="single" w:sz="4" w:space="0" w:color="auto"/>
              <w:bottom w:val="single" w:sz="4" w:space="0" w:color="auto"/>
              <w:right w:val="single" w:sz="4" w:space="0" w:color="auto"/>
            </w:tcBorders>
            <w:vAlign w:val="center"/>
          </w:tcPr>
          <w:p w:rsidR="0007011C" w:rsidRPr="00AD5B7E" w:rsidRDefault="00D6404D" w:rsidP="00FF0EB1">
            <w:pPr>
              <w:spacing w:line="300" w:lineRule="exact"/>
              <w:rPr>
                <w:rFonts w:ascii="宋体" w:hAnsi="宋体" w:cs="宋体"/>
                <w:sz w:val="22"/>
                <w:szCs w:val="22"/>
              </w:rPr>
            </w:pPr>
            <w:r w:rsidRPr="00AD5B7E">
              <w:rPr>
                <w:rFonts w:ascii="宋体" w:hAnsi="宋体" w:cs="宋体" w:hint="eastAsia"/>
                <w:sz w:val="22"/>
                <w:szCs w:val="22"/>
              </w:rPr>
              <w:t>小型增压设备采购</w:t>
            </w:r>
          </w:p>
        </w:tc>
      </w:tr>
      <w:tr w:rsidR="0007011C" w:rsidRPr="00AD5B7E">
        <w:trPr>
          <w:trHeight w:val="750"/>
        </w:trPr>
        <w:tc>
          <w:tcPr>
            <w:tcW w:w="1048" w:type="dxa"/>
            <w:tcBorders>
              <w:top w:val="single" w:sz="4" w:space="0" w:color="auto"/>
              <w:left w:val="single" w:sz="4" w:space="0" w:color="auto"/>
              <w:bottom w:val="single" w:sz="4" w:space="0" w:color="auto"/>
              <w:right w:val="single" w:sz="4" w:space="0" w:color="auto"/>
            </w:tcBorders>
            <w:vAlign w:val="center"/>
          </w:tcPr>
          <w:p w:rsidR="0007011C" w:rsidRPr="00AD5B7E" w:rsidRDefault="00F2402C">
            <w:pPr>
              <w:spacing w:line="300" w:lineRule="exact"/>
              <w:jc w:val="center"/>
              <w:rPr>
                <w:rFonts w:ascii="宋体" w:hAnsi="宋体" w:cs="宋体"/>
                <w:kern w:val="0"/>
                <w:sz w:val="22"/>
                <w:szCs w:val="22"/>
              </w:rPr>
            </w:pPr>
            <w:r w:rsidRPr="00AD5B7E">
              <w:rPr>
                <w:rFonts w:ascii="宋体" w:hAnsi="宋体" w:cs="宋体" w:hint="eastAsia"/>
                <w:kern w:val="0"/>
                <w:sz w:val="22"/>
                <w:szCs w:val="22"/>
              </w:rPr>
              <w:t>4</w:t>
            </w:r>
          </w:p>
        </w:tc>
        <w:tc>
          <w:tcPr>
            <w:tcW w:w="1687" w:type="dxa"/>
            <w:tcBorders>
              <w:top w:val="single" w:sz="4" w:space="0" w:color="auto"/>
              <w:left w:val="single" w:sz="4" w:space="0" w:color="auto"/>
              <w:bottom w:val="single" w:sz="4" w:space="0" w:color="auto"/>
              <w:right w:val="single" w:sz="4" w:space="0" w:color="auto"/>
            </w:tcBorders>
            <w:vAlign w:val="center"/>
          </w:tcPr>
          <w:p w:rsidR="0007011C" w:rsidRPr="00AD5B7E" w:rsidRDefault="00F2402C">
            <w:pPr>
              <w:spacing w:line="300" w:lineRule="exact"/>
              <w:rPr>
                <w:rFonts w:ascii="宋体" w:hAnsi="宋体" w:cs="宋体"/>
                <w:kern w:val="0"/>
                <w:sz w:val="22"/>
                <w:szCs w:val="22"/>
              </w:rPr>
            </w:pPr>
            <w:r w:rsidRPr="00AD5B7E">
              <w:rPr>
                <w:rFonts w:ascii="宋体" w:hAnsi="宋体" w:cs="宋体" w:hint="eastAsia"/>
                <w:kern w:val="0"/>
                <w:sz w:val="22"/>
                <w:szCs w:val="22"/>
              </w:rPr>
              <w:t>招标内容</w:t>
            </w:r>
          </w:p>
        </w:tc>
        <w:tc>
          <w:tcPr>
            <w:tcW w:w="7119" w:type="dxa"/>
            <w:tcBorders>
              <w:top w:val="single" w:sz="4" w:space="0" w:color="auto"/>
              <w:left w:val="single" w:sz="4" w:space="0" w:color="auto"/>
              <w:bottom w:val="single" w:sz="4" w:space="0" w:color="auto"/>
              <w:right w:val="single" w:sz="4" w:space="0" w:color="auto"/>
            </w:tcBorders>
            <w:vAlign w:val="center"/>
          </w:tcPr>
          <w:p w:rsidR="0007011C" w:rsidRPr="00AD5B7E" w:rsidRDefault="00D6404D" w:rsidP="00E12093">
            <w:pPr>
              <w:spacing w:line="300" w:lineRule="exact"/>
              <w:rPr>
                <w:rFonts w:ascii="宋体" w:hAnsi="宋体" w:cs="宋体"/>
                <w:kern w:val="0"/>
                <w:sz w:val="22"/>
                <w:szCs w:val="22"/>
              </w:rPr>
            </w:pPr>
            <w:r w:rsidRPr="00AD5B7E">
              <w:rPr>
                <w:rFonts w:ascii="宋体" w:hAnsi="宋体" w:cs="宋体" w:hint="eastAsia"/>
                <w:sz w:val="22"/>
                <w:szCs w:val="22"/>
              </w:rPr>
              <w:t>小型增压设备采购</w:t>
            </w:r>
            <w:r w:rsidR="00F2402C" w:rsidRPr="00AD5B7E">
              <w:rPr>
                <w:rFonts w:ascii="宋体" w:hAnsi="宋体" w:cs="宋体" w:hint="eastAsia"/>
                <w:sz w:val="22"/>
                <w:szCs w:val="22"/>
              </w:rPr>
              <w:t>（含户外微型智慧（集成)供水设备（2泵配置）、户外微型智慧（集成)供水设备（1泵配置））的供货、安装、售后等以及原设备的拆除），具体招标内容及详细技术要求见招标文件相关部分。</w:t>
            </w:r>
            <w:r w:rsidR="00F2402C" w:rsidRPr="00AD5B7E">
              <w:rPr>
                <w:rFonts w:ascii="宋体" w:hAnsi="宋体" w:cs="宋体" w:hint="eastAsia"/>
                <w:b/>
                <w:bCs/>
                <w:kern w:val="0"/>
                <w:sz w:val="22"/>
                <w:szCs w:val="22"/>
              </w:rPr>
              <w:t>本项目采购预算价为人民币9</w:t>
            </w:r>
            <w:r w:rsidR="00E12093" w:rsidRPr="00AD5B7E">
              <w:rPr>
                <w:rFonts w:ascii="宋体" w:hAnsi="宋体" w:cs="宋体" w:hint="eastAsia"/>
                <w:b/>
                <w:bCs/>
                <w:kern w:val="0"/>
                <w:sz w:val="22"/>
                <w:szCs w:val="22"/>
              </w:rPr>
              <w:t>50</w:t>
            </w:r>
            <w:r w:rsidR="00F2402C" w:rsidRPr="00AD5B7E">
              <w:rPr>
                <w:rFonts w:ascii="宋体" w:hAnsi="宋体" w:cs="宋体" w:hint="eastAsia"/>
                <w:b/>
                <w:bCs/>
                <w:kern w:val="0"/>
                <w:sz w:val="22"/>
                <w:szCs w:val="22"/>
              </w:rPr>
              <w:t>000元</w:t>
            </w:r>
            <w:r w:rsidR="00F2402C" w:rsidRPr="00AD5B7E">
              <w:rPr>
                <w:rFonts w:ascii="宋体" w:hAnsi="宋体" w:cs="宋体" w:hint="eastAsia"/>
                <w:kern w:val="0"/>
                <w:sz w:val="22"/>
                <w:szCs w:val="22"/>
              </w:rPr>
              <w:t>。</w:t>
            </w:r>
          </w:p>
        </w:tc>
      </w:tr>
      <w:tr w:rsidR="0007011C" w:rsidRPr="00AD5B7E">
        <w:trPr>
          <w:trHeight w:val="597"/>
        </w:trPr>
        <w:tc>
          <w:tcPr>
            <w:tcW w:w="1048" w:type="dxa"/>
            <w:tcBorders>
              <w:top w:val="single" w:sz="4" w:space="0" w:color="auto"/>
              <w:left w:val="single" w:sz="4" w:space="0" w:color="auto"/>
              <w:bottom w:val="single" w:sz="4" w:space="0" w:color="auto"/>
              <w:right w:val="single" w:sz="4" w:space="0" w:color="auto"/>
            </w:tcBorders>
            <w:vAlign w:val="center"/>
          </w:tcPr>
          <w:p w:rsidR="0007011C" w:rsidRPr="00AD5B7E" w:rsidRDefault="00F2402C">
            <w:pPr>
              <w:spacing w:line="300" w:lineRule="exact"/>
              <w:jc w:val="center"/>
              <w:rPr>
                <w:rFonts w:ascii="宋体" w:hAnsi="宋体" w:cs="宋体"/>
                <w:kern w:val="0"/>
                <w:sz w:val="22"/>
                <w:szCs w:val="22"/>
              </w:rPr>
            </w:pPr>
            <w:r w:rsidRPr="00AD5B7E">
              <w:rPr>
                <w:rFonts w:ascii="宋体" w:hAnsi="宋体" w:cs="宋体" w:hint="eastAsia"/>
                <w:kern w:val="0"/>
                <w:sz w:val="22"/>
                <w:szCs w:val="22"/>
              </w:rPr>
              <w:t>5</w:t>
            </w:r>
          </w:p>
        </w:tc>
        <w:tc>
          <w:tcPr>
            <w:tcW w:w="1687" w:type="dxa"/>
            <w:tcBorders>
              <w:top w:val="single" w:sz="4" w:space="0" w:color="auto"/>
              <w:left w:val="single" w:sz="4" w:space="0" w:color="auto"/>
              <w:bottom w:val="single" w:sz="4" w:space="0" w:color="auto"/>
              <w:right w:val="single" w:sz="4" w:space="0" w:color="auto"/>
            </w:tcBorders>
            <w:vAlign w:val="center"/>
          </w:tcPr>
          <w:p w:rsidR="0007011C" w:rsidRPr="00AD5B7E" w:rsidRDefault="00F2402C">
            <w:pPr>
              <w:spacing w:line="300" w:lineRule="exact"/>
              <w:rPr>
                <w:rFonts w:ascii="宋体" w:hAnsi="宋体" w:cs="宋体"/>
                <w:kern w:val="0"/>
                <w:sz w:val="22"/>
                <w:szCs w:val="22"/>
              </w:rPr>
            </w:pPr>
            <w:r w:rsidRPr="00AD5B7E">
              <w:rPr>
                <w:rFonts w:ascii="宋体" w:hAnsi="宋体" w:cs="宋体" w:hint="eastAsia"/>
                <w:kern w:val="0"/>
                <w:sz w:val="22"/>
                <w:szCs w:val="22"/>
              </w:rPr>
              <w:t>项目建设周期</w:t>
            </w:r>
          </w:p>
        </w:tc>
        <w:tc>
          <w:tcPr>
            <w:tcW w:w="7119" w:type="dxa"/>
            <w:tcBorders>
              <w:top w:val="single" w:sz="4" w:space="0" w:color="auto"/>
              <w:left w:val="single" w:sz="4" w:space="0" w:color="auto"/>
              <w:bottom w:val="single" w:sz="4" w:space="0" w:color="auto"/>
              <w:right w:val="single" w:sz="4" w:space="0" w:color="auto"/>
            </w:tcBorders>
            <w:vAlign w:val="center"/>
          </w:tcPr>
          <w:p w:rsidR="0007011C" w:rsidRPr="00AD5B7E" w:rsidRDefault="00692736" w:rsidP="0023714B">
            <w:pPr>
              <w:spacing w:line="300" w:lineRule="exact"/>
              <w:rPr>
                <w:rFonts w:ascii="宋体" w:hAnsi="宋体" w:cs="宋体"/>
                <w:kern w:val="0"/>
                <w:sz w:val="22"/>
                <w:szCs w:val="22"/>
              </w:rPr>
            </w:pPr>
            <w:r w:rsidRPr="00AD5B7E">
              <w:rPr>
                <w:rFonts w:ascii="宋体" w:hint="eastAsia"/>
                <w:sz w:val="22"/>
                <w:szCs w:val="22"/>
              </w:rPr>
              <w:t>接到采购人书面通知20天之内完成供货，</w:t>
            </w:r>
            <w:r w:rsidR="0023714B" w:rsidRPr="00AD5B7E">
              <w:rPr>
                <w:rFonts w:ascii="宋体" w:hint="eastAsia"/>
                <w:sz w:val="22"/>
                <w:szCs w:val="22"/>
              </w:rPr>
              <w:t>2个工作日内完成</w:t>
            </w:r>
            <w:r w:rsidR="00E12093" w:rsidRPr="00AD5B7E">
              <w:rPr>
                <w:rFonts w:ascii="宋体" w:hint="eastAsia"/>
                <w:sz w:val="22"/>
                <w:szCs w:val="22"/>
              </w:rPr>
              <w:t>安装</w:t>
            </w:r>
            <w:r w:rsidR="0023714B" w:rsidRPr="00AD5B7E">
              <w:rPr>
                <w:rFonts w:ascii="宋体" w:hint="eastAsia"/>
                <w:sz w:val="22"/>
                <w:szCs w:val="22"/>
              </w:rPr>
              <w:t>调试。</w:t>
            </w:r>
          </w:p>
        </w:tc>
      </w:tr>
      <w:tr w:rsidR="0007011C" w:rsidRPr="00AD5B7E">
        <w:trPr>
          <w:trHeight w:val="1440"/>
        </w:trPr>
        <w:tc>
          <w:tcPr>
            <w:tcW w:w="1048" w:type="dxa"/>
            <w:tcBorders>
              <w:top w:val="single" w:sz="4" w:space="0" w:color="auto"/>
              <w:left w:val="single" w:sz="4" w:space="0" w:color="auto"/>
              <w:bottom w:val="single" w:sz="4" w:space="0" w:color="auto"/>
              <w:right w:val="single" w:sz="4" w:space="0" w:color="auto"/>
            </w:tcBorders>
            <w:vAlign w:val="center"/>
          </w:tcPr>
          <w:p w:rsidR="0007011C" w:rsidRPr="00AD5B7E" w:rsidRDefault="00F2402C">
            <w:pPr>
              <w:spacing w:line="300" w:lineRule="exact"/>
              <w:jc w:val="center"/>
              <w:rPr>
                <w:rFonts w:ascii="宋体" w:hAnsi="宋体" w:cs="宋体"/>
                <w:kern w:val="0"/>
                <w:sz w:val="22"/>
                <w:szCs w:val="22"/>
              </w:rPr>
            </w:pPr>
            <w:r w:rsidRPr="00AD5B7E">
              <w:rPr>
                <w:rFonts w:ascii="宋体" w:hAnsi="宋体" w:cs="宋体" w:hint="eastAsia"/>
                <w:kern w:val="0"/>
                <w:sz w:val="22"/>
                <w:szCs w:val="22"/>
              </w:rPr>
              <w:t>6</w:t>
            </w:r>
          </w:p>
        </w:tc>
        <w:tc>
          <w:tcPr>
            <w:tcW w:w="1687" w:type="dxa"/>
            <w:tcBorders>
              <w:top w:val="single" w:sz="4" w:space="0" w:color="auto"/>
              <w:left w:val="single" w:sz="4" w:space="0" w:color="auto"/>
              <w:bottom w:val="single" w:sz="4" w:space="0" w:color="auto"/>
              <w:right w:val="single" w:sz="4" w:space="0" w:color="auto"/>
            </w:tcBorders>
            <w:vAlign w:val="center"/>
          </w:tcPr>
          <w:p w:rsidR="0007011C" w:rsidRPr="00AD5B7E" w:rsidRDefault="00F2402C">
            <w:pPr>
              <w:spacing w:line="300" w:lineRule="exact"/>
              <w:rPr>
                <w:rFonts w:ascii="宋体" w:hAnsi="宋体" w:cs="宋体"/>
                <w:bCs/>
                <w:kern w:val="0"/>
                <w:sz w:val="22"/>
                <w:szCs w:val="22"/>
              </w:rPr>
            </w:pPr>
            <w:r w:rsidRPr="00AD5B7E">
              <w:rPr>
                <w:rFonts w:ascii="宋体" w:hAnsi="宋体" w:cs="宋体" w:hint="eastAsia"/>
                <w:b/>
                <w:kern w:val="0"/>
                <w:sz w:val="22"/>
                <w:szCs w:val="22"/>
                <w:u w:val="single"/>
              </w:rPr>
              <w:t>▲投标人资质要求</w:t>
            </w:r>
          </w:p>
        </w:tc>
        <w:tc>
          <w:tcPr>
            <w:tcW w:w="7119" w:type="dxa"/>
            <w:tcBorders>
              <w:top w:val="single" w:sz="4" w:space="0" w:color="auto"/>
              <w:left w:val="single" w:sz="4" w:space="0" w:color="auto"/>
              <w:bottom w:val="single" w:sz="4" w:space="0" w:color="auto"/>
              <w:right w:val="single" w:sz="4" w:space="0" w:color="auto"/>
            </w:tcBorders>
            <w:vAlign w:val="center"/>
          </w:tcPr>
          <w:p w:rsidR="0007011C" w:rsidRPr="00AD5B7E" w:rsidRDefault="00F2402C">
            <w:pPr>
              <w:widowControl/>
              <w:numPr>
                <w:ilvl w:val="0"/>
                <w:numId w:val="2"/>
              </w:numPr>
              <w:tabs>
                <w:tab w:val="left" w:pos="0"/>
              </w:tabs>
              <w:spacing w:line="400" w:lineRule="exact"/>
              <w:jc w:val="left"/>
              <w:rPr>
                <w:rFonts w:ascii="宋体" w:hAnsi="宋体" w:cs="宋体"/>
                <w:bCs/>
                <w:kern w:val="0"/>
                <w:sz w:val="22"/>
                <w:szCs w:val="22"/>
                <w:u w:val="single"/>
              </w:rPr>
            </w:pPr>
            <w:r w:rsidRPr="00AD5B7E">
              <w:rPr>
                <w:rFonts w:ascii="宋体" w:hAnsi="宋体" w:cs="宋体" w:hint="eastAsia"/>
                <w:bCs/>
                <w:kern w:val="0"/>
                <w:sz w:val="22"/>
                <w:szCs w:val="22"/>
                <w:u w:val="single"/>
              </w:rPr>
              <w:t>符合《温州市国有企业采购管理办法（试行）》第十一条对投标人的基本资格条件；</w:t>
            </w:r>
          </w:p>
          <w:p w:rsidR="0007011C" w:rsidRPr="00AD5B7E" w:rsidRDefault="00F2402C">
            <w:pPr>
              <w:widowControl/>
              <w:numPr>
                <w:ilvl w:val="0"/>
                <w:numId w:val="2"/>
              </w:numPr>
              <w:tabs>
                <w:tab w:val="left" w:pos="0"/>
              </w:tabs>
              <w:spacing w:line="400" w:lineRule="exact"/>
              <w:jc w:val="left"/>
              <w:rPr>
                <w:rFonts w:ascii="宋体" w:hAnsi="宋体" w:cs="宋体"/>
                <w:bCs/>
                <w:kern w:val="0"/>
                <w:sz w:val="22"/>
                <w:szCs w:val="22"/>
                <w:u w:val="single"/>
              </w:rPr>
            </w:pPr>
            <w:r w:rsidRPr="00AD5B7E">
              <w:rPr>
                <w:rFonts w:ascii="宋体" w:hAnsi="宋体" w:cs="宋体" w:hint="eastAsia"/>
                <w:bCs/>
                <w:kern w:val="0"/>
                <w:sz w:val="22"/>
                <w:szCs w:val="22"/>
                <w:u w:val="single"/>
              </w:rPr>
              <w:t>投标人须为具有相关经营范围的的供应商，有完成本项目所需的设备、专业技术能力和技术人员；具有良好的商业信誉和健全的财会制度；近三年内，在经营活动中无重大不良记录；</w:t>
            </w:r>
          </w:p>
          <w:p w:rsidR="0007011C" w:rsidRPr="00AD5B7E" w:rsidRDefault="00E12093">
            <w:pPr>
              <w:widowControl/>
              <w:numPr>
                <w:ilvl w:val="0"/>
                <w:numId w:val="2"/>
              </w:numPr>
              <w:tabs>
                <w:tab w:val="left" w:pos="0"/>
              </w:tabs>
              <w:spacing w:line="400" w:lineRule="exact"/>
              <w:jc w:val="left"/>
              <w:rPr>
                <w:rFonts w:ascii="宋体" w:hAnsi="宋体" w:cs="宋体"/>
                <w:bCs/>
                <w:kern w:val="0"/>
                <w:sz w:val="22"/>
                <w:szCs w:val="22"/>
                <w:u w:val="single"/>
              </w:rPr>
            </w:pPr>
            <w:r w:rsidRPr="00AD5B7E">
              <w:rPr>
                <w:rFonts w:ascii="宋体" w:hAnsi="宋体" w:cs="宋体"/>
                <w:bCs/>
                <w:kern w:val="0"/>
                <w:sz w:val="22"/>
                <w:szCs w:val="22"/>
                <w:u w:val="single"/>
              </w:rPr>
              <w:t>近三年内投标人或其法定代表人的无行贿犯罪行为记录的</w:t>
            </w:r>
            <w:r w:rsidRPr="00AD5B7E">
              <w:rPr>
                <w:rFonts w:ascii="宋体" w:hAnsi="宋体" w:cs="宋体" w:hint="eastAsia"/>
                <w:bCs/>
                <w:kern w:val="0"/>
                <w:sz w:val="22"/>
                <w:szCs w:val="22"/>
                <w:u w:val="single"/>
              </w:rPr>
              <w:t>查询结果证明</w:t>
            </w:r>
            <w:r w:rsidRPr="00AD5B7E">
              <w:rPr>
                <w:rFonts w:ascii="宋体" w:hAnsi="宋体" w:cs="宋体"/>
                <w:bCs/>
                <w:kern w:val="0"/>
                <w:sz w:val="22"/>
                <w:szCs w:val="22"/>
                <w:u w:val="single"/>
              </w:rPr>
              <w:t>（以中国裁判文书网的查询结果为准）</w:t>
            </w:r>
            <w:r w:rsidR="00F2402C" w:rsidRPr="00AD5B7E">
              <w:rPr>
                <w:rFonts w:ascii="宋体" w:hAnsi="宋体" w:cs="宋体" w:hint="eastAsia"/>
                <w:bCs/>
                <w:kern w:val="0"/>
                <w:sz w:val="22"/>
                <w:szCs w:val="22"/>
                <w:u w:val="single"/>
              </w:rPr>
              <w:t>；</w:t>
            </w:r>
          </w:p>
          <w:p w:rsidR="0007011C" w:rsidRPr="00AD5B7E" w:rsidRDefault="00F2402C">
            <w:pPr>
              <w:widowControl/>
              <w:numPr>
                <w:ilvl w:val="0"/>
                <w:numId w:val="2"/>
              </w:numPr>
              <w:tabs>
                <w:tab w:val="left" w:pos="0"/>
              </w:tabs>
              <w:spacing w:line="400" w:lineRule="exact"/>
              <w:jc w:val="left"/>
              <w:rPr>
                <w:rFonts w:ascii="宋体" w:hAnsi="宋体" w:cs="宋体"/>
                <w:bCs/>
                <w:kern w:val="0"/>
                <w:sz w:val="22"/>
                <w:szCs w:val="22"/>
                <w:u w:val="single"/>
              </w:rPr>
            </w:pPr>
            <w:r w:rsidRPr="00AD5B7E">
              <w:rPr>
                <w:rFonts w:ascii="宋体" w:hAnsi="宋体" w:cs="宋体" w:hint="eastAsia"/>
                <w:bCs/>
                <w:kern w:val="0"/>
                <w:sz w:val="22"/>
                <w:szCs w:val="22"/>
                <w:u w:val="single"/>
              </w:rPr>
              <w:t>本项目不接受联合体形式投标；</w:t>
            </w:r>
          </w:p>
          <w:p w:rsidR="0007011C" w:rsidRPr="00AD5B7E" w:rsidRDefault="00F2402C">
            <w:pPr>
              <w:widowControl/>
              <w:numPr>
                <w:ilvl w:val="0"/>
                <w:numId w:val="2"/>
              </w:numPr>
              <w:tabs>
                <w:tab w:val="left" w:pos="0"/>
              </w:tabs>
              <w:spacing w:line="400" w:lineRule="exact"/>
              <w:jc w:val="left"/>
              <w:rPr>
                <w:rFonts w:ascii="宋体" w:hAnsi="宋体" w:cs="宋体"/>
                <w:bCs/>
                <w:kern w:val="0"/>
                <w:sz w:val="22"/>
                <w:szCs w:val="22"/>
                <w:u w:val="single"/>
              </w:rPr>
            </w:pPr>
            <w:r w:rsidRPr="00AD5B7E">
              <w:rPr>
                <w:rFonts w:ascii="宋体" w:hAnsi="宋体" w:cs="宋体" w:hint="eastAsia"/>
                <w:bCs/>
                <w:kern w:val="0"/>
                <w:sz w:val="22"/>
                <w:szCs w:val="22"/>
                <w:u w:val="single"/>
              </w:rPr>
              <w:t>法律、行政法规规定的其他条件。</w:t>
            </w:r>
          </w:p>
        </w:tc>
      </w:tr>
      <w:tr w:rsidR="0007011C" w:rsidRPr="00AD5B7E">
        <w:trPr>
          <w:trHeight w:val="735"/>
        </w:trPr>
        <w:tc>
          <w:tcPr>
            <w:tcW w:w="1048" w:type="dxa"/>
            <w:tcBorders>
              <w:top w:val="single" w:sz="4" w:space="0" w:color="auto"/>
              <w:left w:val="single" w:sz="4" w:space="0" w:color="auto"/>
              <w:bottom w:val="single" w:sz="4" w:space="0" w:color="auto"/>
              <w:right w:val="single" w:sz="4" w:space="0" w:color="auto"/>
            </w:tcBorders>
            <w:vAlign w:val="center"/>
          </w:tcPr>
          <w:p w:rsidR="0007011C" w:rsidRPr="00AD5B7E" w:rsidRDefault="00F2402C">
            <w:pPr>
              <w:spacing w:line="300" w:lineRule="exact"/>
              <w:jc w:val="center"/>
              <w:rPr>
                <w:rFonts w:ascii="宋体" w:hAnsi="宋体" w:cs="宋体"/>
                <w:kern w:val="0"/>
                <w:sz w:val="22"/>
                <w:szCs w:val="22"/>
              </w:rPr>
            </w:pPr>
            <w:r w:rsidRPr="00AD5B7E">
              <w:rPr>
                <w:rFonts w:ascii="宋体" w:hAnsi="宋体" w:cs="宋体" w:hint="eastAsia"/>
                <w:kern w:val="0"/>
                <w:sz w:val="22"/>
                <w:szCs w:val="22"/>
              </w:rPr>
              <w:t>7</w:t>
            </w:r>
          </w:p>
        </w:tc>
        <w:tc>
          <w:tcPr>
            <w:tcW w:w="1687" w:type="dxa"/>
            <w:tcBorders>
              <w:top w:val="single" w:sz="4" w:space="0" w:color="auto"/>
              <w:left w:val="single" w:sz="4" w:space="0" w:color="auto"/>
              <w:bottom w:val="single" w:sz="4" w:space="0" w:color="auto"/>
              <w:right w:val="single" w:sz="4" w:space="0" w:color="auto"/>
            </w:tcBorders>
            <w:vAlign w:val="center"/>
          </w:tcPr>
          <w:p w:rsidR="0007011C" w:rsidRPr="00AD5B7E" w:rsidRDefault="00F2402C">
            <w:pPr>
              <w:spacing w:line="300" w:lineRule="exact"/>
              <w:rPr>
                <w:rFonts w:ascii="宋体" w:hAnsi="宋体" w:cs="宋体"/>
                <w:kern w:val="0"/>
                <w:sz w:val="22"/>
                <w:szCs w:val="22"/>
              </w:rPr>
            </w:pPr>
            <w:r w:rsidRPr="00AD5B7E">
              <w:rPr>
                <w:rFonts w:ascii="宋体" w:hAnsi="宋体" w:cs="宋体" w:hint="eastAsia"/>
                <w:kern w:val="0"/>
                <w:sz w:val="22"/>
                <w:szCs w:val="22"/>
              </w:rPr>
              <w:t>是否接受联合体投标</w:t>
            </w:r>
          </w:p>
        </w:tc>
        <w:tc>
          <w:tcPr>
            <w:tcW w:w="7119" w:type="dxa"/>
            <w:tcBorders>
              <w:top w:val="single" w:sz="4" w:space="0" w:color="auto"/>
              <w:left w:val="single" w:sz="4" w:space="0" w:color="auto"/>
              <w:bottom w:val="single" w:sz="4" w:space="0" w:color="auto"/>
              <w:right w:val="single" w:sz="4" w:space="0" w:color="auto"/>
            </w:tcBorders>
            <w:vAlign w:val="center"/>
          </w:tcPr>
          <w:p w:rsidR="0007011C" w:rsidRPr="00AD5B7E" w:rsidRDefault="00F2402C">
            <w:pPr>
              <w:spacing w:line="300" w:lineRule="exact"/>
              <w:rPr>
                <w:rFonts w:ascii="宋体" w:hAnsi="宋体" w:cs="宋体"/>
                <w:kern w:val="0"/>
                <w:sz w:val="22"/>
                <w:szCs w:val="22"/>
              </w:rPr>
            </w:pPr>
            <w:r w:rsidRPr="00AD5B7E">
              <w:rPr>
                <w:rFonts w:ascii="宋体" w:hAnsi="宋体" w:cs="宋体" w:hint="eastAsia"/>
                <w:b/>
                <w:snapToGrid w:val="0"/>
                <w:sz w:val="22"/>
                <w:szCs w:val="22"/>
              </w:rPr>
              <w:sym w:font="Wingdings" w:char="F0FE"/>
            </w:r>
            <w:r w:rsidRPr="00AD5B7E">
              <w:rPr>
                <w:rFonts w:ascii="宋体" w:hAnsi="宋体" w:cs="宋体" w:hint="eastAsia"/>
                <w:kern w:val="0"/>
                <w:sz w:val="22"/>
                <w:szCs w:val="22"/>
              </w:rPr>
              <w:t>不接受</w:t>
            </w:r>
          </w:p>
          <w:p w:rsidR="0007011C" w:rsidRPr="00AD5B7E" w:rsidRDefault="00F2402C">
            <w:pPr>
              <w:spacing w:line="300" w:lineRule="exact"/>
              <w:rPr>
                <w:rFonts w:ascii="宋体" w:hAnsi="宋体" w:cs="宋体"/>
                <w:kern w:val="0"/>
                <w:sz w:val="22"/>
                <w:szCs w:val="22"/>
              </w:rPr>
            </w:pPr>
            <w:r w:rsidRPr="00AD5B7E">
              <w:rPr>
                <w:rFonts w:ascii="宋体" w:hAnsi="宋体" w:cs="宋体" w:hint="eastAsia"/>
                <w:kern w:val="0"/>
                <w:sz w:val="22"/>
                <w:szCs w:val="22"/>
              </w:rPr>
              <w:t>□接受，应满足下列要求：</w:t>
            </w:r>
          </w:p>
        </w:tc>
      </w:tr>
      <w:tr w:rsidR="0007011C" w:rsidRPr="00AD5B7E">
        <w:trPr>
          <w:trHeight w:val="735"/>
        </w:trPr>
        <w:tc>
          <w:tcPr>
            <w:tcW w:w="1048" w:type="dxa"/>
            <w:tcBorders>
              <w:top w:val="single" w:sz="4" w:space="0" w:color="auto"/>
              <w:left w:val="single" w:sz="4" w:space="0" w:color="auto"/>
              <w:bottom w:val="single" w:sz="4" w:space="0" w:color="auto"/>
              <w:right w:val="single" w:sz="4" w:space="0" w:color="auto"/>
            </w:tcBorders>
            <w:vAlign w:val="center"/>
          </w:tcPr>
          <w:p w:rsidR="0007011C" w:rsidRPr="00AD5B7E" w:rsidRDefault="00F2402C">
            <w:pPr>
              <w:spacing w:line="300" w:lineRule="exact"/>
              <w:jc w:val="center"/>
              <w:rPr>
                <w:rFonts w:ascii="宋体" w:hAnsi="宋体" w:cs="宋体"/>
                <w:kern w:val="0"/>
                <w:sz w:val="22"/>
                <w:szCs w:val="22"/>
              </w:rPr>
            </w:pPr>
            <w:r w:rsidRPr="00AD5B7E">
              <w:rPr>
                <w:rFonts w:ascii="宋体" w:hAnsi="宋体" w:cs="宋体" w:hint="eastAsia"/>
                <w:kern w:val="0"/>
                <w:sz w:val="22"/>
                <w:szCs w:val="22"/>
              </w:rPr>
              <w:t>8</w:t>
            </w:r>
          </w:p>
        </w:tc>
        <w:tc>
          <w:tcPr>
            <w:tcW w:w="1687" w:type="dxa"/>
            <w:tcBorders>
              <w:top w:val="single" w:sz="4" w:space="0" w:color="auto"/>
              <w:left w:val="single" w:sz="4" w:space="0" w:color="auto"/>
              <w:bottom w:val="single" w:sz="4" w:space="0" w:color="auto"/>
              <w:right w:val="single" w:sz="4" w:space="0" w:color="auto"/>
            </w:tcBorders>
            <w:vAlign w:val="center"/>
          </w:tcPr>
          <w:p w:rsidR="0007011C" w:rsidRPr="00AD5B7E" w:rsidRDefault="00F2402C">
            <w:pPr>
              <w:spacing w:line="300" w:lineRule="exact"/>
              <w:rPr>
                <w:rFonts w:ascii="宋体" w:hAnsi="宋体" w:cs="宋体"/>
                <w:kern w:val="0"/>
                <w:sz w:val="22"/>
                <w:szCs w:val="22"/>
              </w:rPr>
            </w:pPr>
            <w:r w:rsidRPr="00AD5B7E">
              <w:rPr>
                <w:rFonts w:ascii="宋体" w:hAnsi="宋体" w:cs="宋体" w:hint="eastAsia"/>
                <w:kern w:val="0"/>
                <w:sz w:val="22"/>
                <w:szCs w:val="22"/>
              </w:rPr>
              <w:t>踏勘现场</w:t>
            </w:r>
          </w:p>
        </w:tc>
        <w:tc>
          <w:tcPr>
            <w:tcW w:w="7119" w:type="dxa"/>
            <w:tcBorders>
              <w:top w:val="single" w:sz="4" w:space="0" w:color="auto"/>
              <w:left w:val="single" w:sz="4" w:space="0" w:color="auto"/>
              <w:bottom w:val="single" w:sz="4" w:space="0" w:color="auto"/>
              <w:right w:val="single" w:sz="4" w:space="0" w:color="auto"/>
            </w:tcBorders>
            <w:vAlign w:val="center"/>
          </w:tcPr>
          <w:p w:rsidR="0007011C" w:rsidRPr="00AD5B7E" w:rsidRDefault="00F2402C">
            <w:pPr>
              <w:spacing w:line="300" w:lineRule="exact"/>
              <w:rPr>
                <w:rFonts w:ascii="宋体" w:hAnsi="宋体" w:cs="宋体"/>
                <w:kern w:val="0"/>
                <w:sz w:val="22"/>
                <w:szCs w:val="22"/>
              </w:rPr>
            </w:pPr>
            <w:r w:rsidRPr="00AD5B7E">
              <w:rPr>
                <w:rFonts w:ascii="宋体" w:hAnsi="宋体" w:cs="宋体" w:hint="eastAsia"/>
                <w:kern w:val="0"/>
                <w:sz w:val="22"/>
                <w:szCs w:val="22"/>
              </w:rPr>
              <w:t>□组织</w:t>
            </w:r>
          </w:p>
          <w:p w:rsidR="0007011C" w:rsidRPr="00AD5B7E" w:rsidRDefault="00F2402C">
            <w:pPr>
              <w:spacing w:line="300" w:lineRule="exact"/>
              <w:rPr>
                <w:rFonts w:ascii="宋体" w:hAnsi="宋体" w:cs="宋体"/>
                <w:kern w:val="0"/>
                <w:sz w:val="22"/>
                <w:szCs w:val="22"/>
              </w:rPr>
            </w:pPr>
            <w:r w:rsidRPr="00AD5B7E">
              <w:rPr>
                <w:rFonts w:ascii="宋体" w:hAnsi="宋体" w:cs="宋体" w:hint="eastAsia"/>
                <w:b/>
                <w:snapToGrid w:val="0"/>
                <w:sz w:val="22"/>
                <w:szCs w:val="22"/>
              </w:rPr>
              <w:sym w:font="Wingdings" w:char="F0FE"/>
            </w:r>
            <w:r w:rsidRPr="00AD5B7E">
              <w:rPr>
                <w:rFonts w:ascii="宋体" w:hAnsi="宋体" w:cs="宋体" w:hint="eastAsia"/>
                <w:kern w:val="0"/>
                <w:sz w:val="22"/>
                <w:szCs w:val="22"/>
              </w:rPr>
              <w:t>不组织</w:t>
            </w:r>
          </w:p>
        </w:tc>
      </w:tr>
      <w:tr w:rsidR="0007011C" w:rsidRPr="00AD5B7E">
        <w:trPr>
          <w:trHeight w:val="735"/>
        </w:trPr>
        <w:tc>
          <w:tcPr>
            <w:tcW w:w="1048" w:type="dxa"/>
            <w:tcBorders>
              <w:top w:val="single" w:sz="4" w:space="0" w:color="auto"/>
              <w:left w:val="single" w:sz="4" w:space="0" w:color="auto"/>
              <w:bottom w:val="single" w:sz="4" w:space="0" w:color="auto"/>
              <w:right w:val="single" w:sz="4" w:space="0" w:color="auto"/>
            </w:tcBorders>
            <w:vAlign w:val="center"/>
          </w:tcPr>
          <w:p w:rsidR="0007011C" w:rsidRPr="00AD5B7E" w:rsidRDefault="00F2402C">
            <w:pPr>
              <w:spacing w:line="300" w:lineRule="exact"/>
              <w:jc w:val="center"/>
              <w:rPr>
                <w:rFonts w:ascii="宋体" w:hAnsi="宋体" w:cs="宋体"/>
                <w:kern w:val="0"/>
                <w:sz w:val="22"/>
                <w:szCs w:val="22"/>
              </w:rPr>
            </w:pPr>
            <w:r w:rsidRPr="00AD5B7E">
              <w:rPr>
                <w:rFonts w:ascii="宋体" w:hAnsi="宋体" w:cs="宋体" w:hint="eastAsia"/>
                <w:kern w:val="0"/>
                <w:sz w:val="22"/>
                <w:szCs w:val="22"/>
              </w:rPr>
              <w:t>9</w:t>
            </w:r>
          </w:p>
        </w:tc>
        <w:tc>
          <w:tcPr>
            <w:tcW w:w="1687" w:type="dxa"/>
            <w:tcBorders>
              <w:top w:val="single" w:sz="4" w:space="0" w:color="auto"/>
              <w:left w:val="single" w:sz="4" w:space="0" w:color="auto"/>
              <w:bottom w:val="single" w:sz="4" w:space="0" w:color="auto"/>
              <w:right w:val="single" w:sz="4" w:space="0" w:color="auto"/>
            </w:tcBorders>
            <w:vAlign w:val="center"/>
          </w:tcPr>
          <w:p w:rsidR="0007011C" w:rsidRPr="00AD5B7E" w:rsidRDefault="00F2402C">
            <w:pPr>
              <w:spacing w:line="300" w:lineRule="exact"/>
              <w:rPr>
                <w:rFonts w:ascii="宋体" w:hAnsi="宋体" w:cs="宋体"/>
                <w:kern w:val="0"/>
                <w:sz w:val="22"/>
                <w:szCs w:val="22"/>
              </w:rPr>
            </w:pPr>
            <w:r w:rsidRPr="00AD5B7E">
              <w:rPr>
                <w:rFonts w:ascii="宋体" w:hAnsi="宋体" w:cs="宋体" w:hint="eastAsia"/>
                <w:kern w:val="0"/>
                <w:sz w:val="22"/>
                <w:szCs w:val="22"/>
              </w:rPr>
              <w:t>投标预备会</w:t>
            </w:r>
          </w:p>
        </w:tc>
        <w:tc>
          <w:tcPr>
            <w:tcW w:w="7119" w:type="dxa"/>
            <w:tcBorders>
              <w:top w:val="single" w:sz="4" w:space="0" w:color="auto"/>
              <w:left w:val="single" w:sz="4" w:space="0" w:color="auto"/>
              <w:bottom w:val="single" w:sz="4" w:space="0" w:color="auto"/>
              <w:right w:val="single" w:sz="4" w:space="0" w:color="auto"/>
            </w:tcBorders>
            <w:vAlign w:val="center"/>
          </w:tcPr>
          <w:p w:rsidR="0007011C" w:rsidRPr="00AD5B7E" w:rsidRDefault="00F2402C">
            <w:pPr>
              <w:spacing w:line="300" w:lineRule="exact"/>
              <w:rPr>
                <w:rFonts w:ascii="宋体" w:hAnsi="宋体" w:cs="宋体"/>
                <w:kern w:val="0"/>
                <w:sz w:val="22"/>
                <w:szCs w:val="22"/>
              </w:rPr>
            </w:pPr>
            <w:r w:rsidRPr="00AD5B7E">
              <w:rPr>
                <w:rFonts w:ascii="宋体" w:hAnsi="宋体" w:cs="宋体" w:hint="eastAsia"/>
                <w:kern w:val="0"/>
                <w:sz w:val="22"/>
                <w:szCs w:val="22"/>
              </w:rPr>
              <w:t>□召开</w:t>
            </w:r>
          </w:p>
          <w:p w:rsidR="0007011C" w:rsidRPr="00AD5B7E" w:rsidRDefault="00F2402C">
            <w:pPr>
              <w:spacing w:line="300" w:lineRule="exact"/>
              <w:rPr>
                <w:rFonts w:ascii="宋体" w:hAnsi="宋体" w:cs="宋体"/>
                <w:kern w:val="0"/>
                <w:sz w:val="22"/>
                <w:szCs w:val="22"/>
              </w:rPr>
            </w:pPr>
            <w:r w:rsidRPr="00AD5B7E">
              <w:rPr>
                <w:rFonts w:ascii="宋体" w:hAnsi="宋体" w:cs="宋体" w:hint="eastAsia"/>
                <w:b/>
                <w:snapToGrid w:val="0"/>
                <w:sz w:val="22"/>
                <w:szCs w:val="22"/>
              </w:rPr>
              <w:sym w:font="Wingdings" w:char="F0FE"/>
            </w:r>
            <w:r w:rsidRPr="00AD5B7E">
              <w:rPr>
                <w:rFonts w:ascii="宋体" w:hAnsi="宋体" w:cs="宋体" w:hint="eastAsia"/>
                <w:kern w:val="0"/>
                <w:sz w:val="22"/>
                <w:szCs w:val="22"/>
              </w:rPr>
              <w:t>不召开</w:t>
            </w:r>
          </w:p>
        </w:tc>
      </w:tr>
      <w:tr w:rsidR="0007011C" w:rsidRPr="00AD5B7E">
        <w:trPr>
          <w:trHeight w:val="735"/>
        </w:trPr>
        <w:tc>
          <w:tcPr>
            <w:tcW w:w="1048" w:type="dxa"/>
            <w:tcBorders>
              <w:top w:val="single" w:sz="4" w:space="0" w:color="auto"/>
              <w:left w:val="single" w:sz="4" w:space="0" w:color="auto"/>
              <w:bottom w:val="single" w:sz="4" w:space="0" w:color="auto"/>
              <w:right w:val="single" w:sz="4" w:space="0" w:color="auto"/>
            </w:tcBorders>
            <w:vAlign w:val="center"/>
          </w:tcPr>
          <w:p w:rsidR="0007011C" w:rsidRPr="00AD5B7E" w:rsidRDefault="00F2402C">
            <w:pPr>
              <w:spacing w:line="300" w:lineRule="exact"/>
              <w:jc w:val="center"/>
              <w:rPr>
                <w:rFonts w:ascii="宋体" w:hAnsi="宋体" w:cs="宋体"/>
                <w:kern w:val="0"/>
                <w:sz w:val="22"/>
                <w:szCs w:val="22"/>
              </w:rPr>
            </w:pPr>
            <w:r w:rsidRPr="00AD5B7E">
              <w:rPr>
                <w:rFonts w:ascii="宋体" w:hAnsi="宋体" w:cs="宋体" w:hint="eastAsia"/>
                <w:kern w:val="0"/>
                <w:sz w:val="22"/>
                <w:szCs w:val="22"/>
              </w:rPr>
              <w:t>10</w:t>
            </w:r>
          </w:p>
        </w:tc>
        <w:tc>
          <w:tcPr>
            <w:tcW w:w="1687" w:type="dxa"/>
            <w:tcBorders>
              <w:top w:val="single" w:sz="4" w:space="0" w:color="auto"/>
              <w:left w:val="single" w:sz="4" w:space="0" w:color="auto"/>
              <w:bottom w:val="single" w:sz="4" w:space="0" w:color="auto"/>
              <w:right w:val="single" w:sz="4" w:space="0" w:color="auto"/>
            </w:tcBorders>
            <w:vAlign w:val="center"/>
          </w:tcPr>
          <w:p w:rsidR="0007011C" w:rsidRPr="00AD5B7E" w:rsidRDefault="00F2402C">
            <w:pPr>
              <w:spacing w:line="300" w:lineRule="exact"/>
              <w:rPr>
                <w:rFonts w:ascii="宋体" w:hAnsi="宋体" w:cs="宋体"/>
                <w:kern w:val="0"/>
                <w:sz w:val="22"/>
                <w:szCs w:val="22"/>
              </w:rPr>
            </w:pPr>
            <w:r w:rsidRPr="00AD5B7E">
              <w:rPr>
                <w:rFonts w:ascii="宋体" w:hAnsi="宋体" w:cs="宋体" w:hint="eastAsia"/>
                <w:kern w:val="0"/>
                <w:sz w:val="22"/>
                <w:szCs w:val="22"/>
              </w:rPr>
              <w:t>投标截止时间</w:t>
            </w:r>
          </w:p>
        </w:tc>
        <w:tc>
          <w:tcPr>
            <w:tcW w:w="7119" w:type="dxa"/>
            <w:tcBorders>
              <w:top w:val="single" w:sz="4" w:space="0" w:color="auto"/>
              <w:left w:val="single" w:sz="4" w:space="0" w:color="auto"/>
              <w:bottom w:val="single" w:sz="4" w:space="0" w:color="auto"/>
              <w:right w:val="single" w:sz="4" w:space="0" w:color="auto"/>
            </w:tcBorders>
            <w:vAlign w:val="center"/>
          </w:tcPr>
          <w:p w:rsidR="0007011C" w:rsidRPr="00AD5B7E" w:rsidRDefault="00D6404D" w:rsidP="001D221A">
            <w:pPr>
              <w:spacing w:line="300" w:lineRule="exact"/>
              <w:rPr>
                <w:rFonts w:ascii="宋体" w:hAnsi="宋体" w:cs="宋体"/>
                <w:kern w:val="0"/>
                <w:sz w:val="22"/>
                <w:szCs w:val="22"/>
              </w:rPr>
            </w:pPr>
            <w:r w:rsidRPr="00AD5B7E">
              <w:rPr>
                <w:rFonts w:ascii="宋体" w:hAnsi="宋体" w:cs="宋体" w:hint="eastAsia"/>
                <w:kern w:val="0"/>
                <w:sz w:val="22"/>
                <w:szCs w:val="22"/>
              </w:rPr>
              <w:t>见公告</w:t>
            </w:r>
          </w:p>
        </w:tc>
      </w:tr>
      <w:tr w:rsidR="0007011C" w:rsidRPr="00AD5B7E">
        <w:trPr>
          <w:trHeight w:val="735"/>
        </w:trPr>
        <w:tc>
          <w:tcPr>
            <w:tcW w:w="1048" w:type="dxa"/>
            <w:tcBorders>
              <w:top w:val="single" w:sz="4" w:space="0" w:color="auto"/>
              <w:left w:val="single" w:sz="4" w:space="0" w:color="auto"/>
              <w:bottom w:val="single" w:sz="4" w:space="0" w:color="auto"/>
              <w:right w:val="single" w:sz="4" w:space="0" w:color="auto"/>
            </w:tcBorders>
            <w:vAlign w:val="center"/>
          </w:tcPr>
          <w:p w:rsidR="0007011C" w:rsidRPr="00AD5B7E" w:rsidRDefault="00F2402C">
            <w:pPr>
              <w:spacing w:line="300" w:lineRule="exact"/>
              <w:jc w:val="center"/>
              <w:rPr>
                <w:rFonts w:ascii="宋体" w:hAnsi="宋体" w:cs="宋体"/>
                <w:kern w:val="0"/>
                <w:sz w:val="22"/>
                <w:szCs w:val="22"/>
              </w:rPr>
            </w:pPr>
            <w:r w:rsidRPr="00AD5B7E">
              <w:rPr>
                <w:rFonts w:ascii="宋体" w:hAnsi="宋体" w:cs="宋体" w:hint="eastAsia"/>
                <w:kern w:val="0"/>
                <w:sz w:val="22"/>
                <w:szCs w:val="22"/>
              </w:rPr>
              <w:t>11</w:t>
            </w:r>
          </w:p>
        </w:tc>
        <w:tc>
          <w:tcPr>
            <w:tcW w:w="1687" w:type="dxa"/>
            <w:tcBorders>
              <w:top w:val="single" w:sz="4" w:space="0" w:color="auto"/>
              <w:left w:val="single" w:sz="4" w:space="0" w:color="auto"/>
              <w:bottom w:val="single" w:sz="4" w:space="0" w:color="auto"/>
              <w:right w:val="single" w:sz="4" w:space="0" w:color="auto"/>
            </w:tcBorders>
            <w:vAlign w:val="center"/>
          </w:tcPr>
          <w:p w:rsidR="0007011C" w:rsidRPr="00AD5B7E" w:rsidRDefault="00F2402C">
            <w:pPr>
              <w:spacing w:line="300" w:lineRule="exact"/>
              <w:rPr>
                <w:rFonts w:ascii="宋体" w:hAnsi="宋体" w:cs="宋体"/>
                <w:kern w:val="0"/>
                <w:sz w:val="22"/>
                <w:szCs w:val="22"/>
              </w:rPr>
            </w:pPr>
            <w:r w:rsidRPr="00AD5B7E">
              <w:rPr>
                <w:rFonts w:ascii="宋体" w:hAnsi="宋体" w:cs="宋体" w:hint="eastAsia"/>
                <w:kern w:val="0"/>
                <w:sz w:val="22"/>
                <w:szCs w:val="22"/>
              </w:rPr>
              <w:t>分包</w:t>
            </w:r>
          </w:p>
        </w:tc>
        <w:tc>
          <w:tcPr>
            <w:tcW w:w="7119" w:type="dxa"/>
            <w:tcBorders>
              <w:top w:val="single" w:sz="4" w:space="0" w:color="auto"/>
              <w:left w:val="single" w:sz="4" w:space="0" w:color="auto"/>
              <w:bottom w:val="single" w:sz="4" w:space="0" w:color="auto"/>
              <w:right w:val="single" w:sz="4" w:space="0" w:color="auto"/>
            </w:tcBorders>
            <w:vAlign w:val="center"/>
          </w:tcPr>
          <w:p w:rsidR="0007011C" w:rsidRPr="00AD5B7E" w:rsidRDefault="00F2402C">
            <w:pPr>
              <w:spacing w:line="300" w:lineRule="exact"/>
              <w:rPr>
                <w:rFonts w:ascii="宋体" w:hAnsi="宋体" w:cs="宋体"/>
                <w:kern w:val="0"/>
                <w:sz w:val="22"/>
                <w:szCs w:val="22"/>
              </w:rPr>
            </w:pPr>
            <w:r w:rsidRPr="00AD5B7E">
              <w:rPr>
                <w:rFonts w:ascii="宋体" w:hAnsi="宋体" w:cs="宋体" w:hint="eastAsia"/>
                <w:kern w:val="0"/>
                <w:sz w:val="22"/>
                <w:szCs w:val="22"/>
              </w:rPr>
              <w:t xml:space="preserve">□允许  </w:t>
            </w:r>
          </w:p>
          <w:p w:rsidR="0007011C" w:rsidRPr="00AD5B7E" w:rsidRDefault="00F2402C">
            <w:pPr>
              <w:spacing w:line="300" w:lineRule="exact"/>
              <w:rPr>
                <w:rFonts w:ascii="宋体" w:hAnsi="宋体" w:cs="宋体"/>
                <w:kern w:val="0"/>
                <w:sz w:val="22"/>
                <w:szCs w:val="22"/>
              </w:rPr>
            </w:pPr>
            <w:r w:rsidRPr="00AD5B7E">
              <w:rPr>
                <w:rFonts w:ascii="宋体" w:hAnsi="宋体" w:cs="宋体" w:hint="eastAsia"/>
                <w:b/>
                <w:snapToGrid w:val="0"/>
                <w:sz w:val="22"/>
                <w:szCs w:val="22"/>
              </w:rPr>
              <w:sym w:font="Wingdings" w:char="F0FE"/>
            </w:r>
            <w:r w:rsidRPr="00AD5B7E">
              <w:rPr>
                <w:rFonts w:ascii="宋体" w:hAnsi="宋体" w:cs="宋体" w:hint="eastAsia"/>
                <w:kern w:val="0"/>
                <w:sz w:val="22"/>
                <w:szCs w:val="22"/>
              </w:rPr>
              <w:t xml:space="preserve">不允许 </w:t>
            </w:r>
          </w:p>
        </w:tc>
      </w:tr>
      <w:tr w:rsidR="0007011C" w:rsidRPr="00AD5B7E">
        <w:trPr>
          <w:trHeight w:val="1080"/>
        </w:trPr>
        <w:tc>
          <w:tcPr>
            <w:tcW w:w="1048" w:type="dxa"/>
            <w:tcBorders>
              <w:top w:val="single" w:sz="4" w:space="0" w:color="auto"/>
              <w:left w:val="single" w:sz="4" w:space="0" w:color="auto"/>
              <w:bottom w:val="single" w:sz="4" w:space="0" w:color="auto"/>
              <w:right w:val="single" w:sz="4" w:space="0" w:color="auto"/>
            </w:tcBorders>
            <w:vAlign w:val="center"/>
          </w:tcPr>
          <w:p w:rsidR="0007011C" w:rsidRPr="00AD5B7E" w:rsidRDefault="00F2402C">
            <w:pPr>
              <w:spacing w:line="300" w:lineRule="exact"/>
              <w:jc w:val="center"/>
              <w:rPr>
                <w:rFonts w:ascii="宋体" w:hAnsi="宋体" w:cs="宋体"/>
                <w:kern w:val="0"/>
                <w:sz w:val="22"/>
                <w:szCs w:val="22"/>
              </w:rPr>
            </w:pPr>
            <w:r w:rsidRPr="00AD5B7E">
              <w:rPr>
                <w:rFonts w:ascii="宋体" w:hAnsi="宋体" w:cs="宋体" w:hint="eastAsia"/>
                <w:kern w:val="0"/>
                <w:sz w:val="22"/>
                <w:szCs w:val="22"/>
              </w:rPr>
              <w:lastRenderedPageBreak/>
              <w:t>12</w:t>
            </w:r>
          </w:p>
        </w:tc>
        <w:tc>
          <w:tcPr>
            <w:tcW w:w="1687" w:type="dxa"/>
            <w:tcBorders>
              <w:top w:val="single" w:sz="4" w:space="0" w:color="auto"/>
              <w:left w:val="single" w:sz="4" w:space="0" w:color="auto"/>
              <w:bottom w:val="single" w:sz="4" w:space="0" w:color="auto"/>
              <w:right w:val="single" w:sz="4" w:space="0" w:color="auto"/>
            </w:tcBorders>
            <w:vAlign w:val="center"/>
          </w:tcPr>
          <w:p w:rsidR="0007011C" w:rsidRPr="00AD5B7E" w:rsidRDefault="00F2402C">
            <w:pPr>
              <w:spacing w:line="300" w:lineRule="exact"/>
              <w:rPr>
                <w:rFonts w:ascii="宋体" w:hAnsi="宋体" w:cs="宋体"/>
                <w:kern w:val="0"/>
                <w:sz w:val="22"/>
                <w:szCs w:val="22"/>
              </w:rPr>
            </w:pPr>
            <w:r w:rsidRPr="00AD5B7E">
              <w:rPr>
                <w:rFonts w:ascii="宋体" w:hAnsi="宋体" w:cs="宋体" w:hint="eastAsia"/>
                <w:kern w:val="0"/>
                <w:sz w:val="22"/>
                <w:szCs w:val="22"/>
              </w:rPr>
              <w:t>偏离</w:t>
            </w:r>
          </w:p>
        </w:tc>
        <w:tc>
          <w:tcPr>
            <w:tcW w:w="7119" w:type="dxa"/>
            <w:tcBorders>
              <w:top w:val="single" w:sz="4" w:space="0" w:color="auto"/>
              <w:left w:val="single" w:sz="4" w:space="0" w:color="auto"/>
              <w:bottom w:val="single" w:sz="4" w:space="0" w:color="auto"/>
              <w:right w:val="single" w:sz="4" w:space="0" w:color="auto"/>
            </w:tcBorders>
            <w:vAlign w:val="center"/>
          </w:tcPr>
          <w:p w:rsidR="0007011C" w:rsidRPr="00AD5B7E" w:rsidRDefault="00F2402C">
            <w:pPr>
              <w:spacing w:line="300" w:lineRule="exact"/>
              <w:rPr>
                <w:rFonts w:ascii="宋体" w:hAnsi="宋体" w:cs="宋体"/>
                <w:kern w:val="0"/>
                <w:sz w:val="22"/>
                <w:szCs w:val="22"/>
              </w:rPr>
            </w:pPr>
            <w:r w:rsidRPr="00AD5B7E">
              <w:rPr>
                <w:rFonts w:ascii="宋体" w:hAnsi="宋体" w:cs="宋体" w:hint="eastAsia"/>
                <w:kern w:val="0"/>
                <w:sz w:val="22"/>
                <w:szCs w:val="22"/>
              </w:rPr>
              <w:t>偏差允许幅度及其处理方法：允许细微偏差，不允许重大偏差。由评标委员会判断，细微偏差要求投标人在评标结束前予以澄清、说明或补正，不接受要求进行的，评标委员会有权做无效标处理，详见评标办法。</w:t>
            </w:r>
          </w:p>
        </w:tc>
      </w:tr>
      <w:tr w:rsidR="0007011C" w:rsidRPr="00AD5B7E">
        <w:trPr>
          <w:trHeight w:hRule="exact" w:val="685"/>
        </w:trPr>
        <w:tc>
          <w:tcPr>
            <w:tcW w:w="1048" w:type="dxa"/>
            <w:tcBorders>
              <w:top w:val="single" w:sz="4" w:space="0" w:color="auto"/>
              <w:left w:val="single" w:sz="4" w:space="0" w:color="auto"/>
              <w:bottom w:val="single" w:sz="4" w:space="0" w:color="auto"/>
              <w:right w:val="single" w:sz="4" w:space="0" w:color="auto"/>
            </w:tcBorders>
            <w:vAlign w:val="center"/>
          </w:tcPr>
          <w:p w:rsidR="0007011C" w:rsidRPr="00AD5B7E" w:rsidRDefault="00F2402C">
            <w:pPr>
              <w:spacing w:line="300" w:lineRule="exact"/>
              <w:jc w:val="center"/>
              <w:rPr>
                <w:rFonts w:ascii="宋体" w:hAnsi="宋体" w:cs="宋体"/>
                <w:kern w:val="0"/>
                <w:sz w:val="22"/>
                <w:szCs w:val="22"/>
              </w:rPr>
            </w:pPr>
            <w:r w:rsidRPr="00AD5B7E">
              <w:rPr>
                <w:rFonts w:ascii="宋体" w:hAnsi="宋体" w:cs="宋体" w:hint="eastAsia"/>
                <w:kern w:val="0"/>
                <w:sz w:val="22"/>
                <w:szCs w:val="22"/>
              </w:rPr>
              <w:t>13</w:t>
            </w:r>
          </w:p>
        </w:tc>
        <w:tc>
          <w:tcPr>
            <w:tcW w:w="1687" w:type="dxa"/>
            <w:tcBorders>
              <w:top w:val="single" w:sz="4" w:space="0" w:color="auto"/>
              <w:left w:val="single" w:sz="4" w:space="0" w:color="auto"/>
              <w:bottom w:val="single" w:sz="4" w:space="0" w:color="auto"/>
              <w:right w:val="single" w:sz="4" w:space="0" w:color="auto"/>
            </w:tcBorders>
            <w:vAlign w:val="center"/>
          </w:tcPr>
          <w:p w:rsidR="0007011C" w:rsidRPr="00AD5B7E" w:rsidRDefault="00F2402C">
            <w:pPr>
              <w:spacing w:line="300" w:lineRule="exact"/>
              <w:rPr>
                <w:rFonts w:ascii="宋体" w:hAnsi="宋体" w:cs="宋体"/>
                <w:kern w:val="0"/>
                <w:sz w:val="22"/>
                <w:szCs w:val="22"/>
              </w:rPr>
            </w:pPr>
            <w:r w:rsidRPr="00AD5B7E">
              <w:rPr>
                <w:rFonts w:ascii="宋体" w:hAnsi="宋体" w:cs="宋体" w:hint="eastAsia"/>
                <w:kern w:val="0"/>
                <w:sz w:val="22"/>
                <w:szCs w:val="22"/>
              </w:rPr>
              <w:t>投标有效期</w:t>
            </w:r>
          </w:p>
        </w:tc>
        <w:tc>
          <w:tcPr>
            <w:tcW w:w="7119" w:type="dxa"/>
            <w:tcBorders>
              <w:top w:val="single" w:sz="4" w:space="0" w:color="auto"/>
              <w:left w:val="single" w:sz="4" w:space="0" w:color="auto"/>
              <w:bottom w:val="single" w:sz="4" w:space="0" w:color="auto"/>
              <w:right w:val="single" w:sz="4" w:space="0" w:color="auto"/>
            </w:tcBorders>
            <w:vAlign w:val="center"/>
          </w:tcPr>
          <w:p w:rsidR="0007011C" w:rsidRPr="00AD5B7E" w:rsidRDefault="00F2402C">
            <w:pPr>
              <w:spacing w:line="300" w:lineRule="exact"/>
              <w:rPr>
                <w:rFonts w:ascii="宋体" w:hAnsi="宋体" w:cs="宋体"/>
                <w:kern w:val="0"/>
                <w:sz w:val="22"/>
                <w:szCs w:val="22"/>
              </w:rPr>
            </w:pPr>
            <w:r w:rsidRPr="00AD5B7E">
              <w:rPr>
                <w:rFonts w:ascii="宋体" w:hAnsi="宋体" w:cs="宋体" w:hint="eastAsia"/>
                <w:kern w:val="0"/>
                <w:sz w:val="22"/>
                <w:szCs w:val="22"/>
              </w:rPr>
              <w:t>投标文件自投标截止时间起生效，有效期90天。</w:t>
            </w:r>
          </w:p>
        </w:tc>
      </w:tr>
      <w:tr w:rsidR="0007011C" w:rsidRPr="00AD5B7E">
        <w:trPr>
          <w:trHeight w:val="706"/>
        </w:trPr>
        <w:tc>
          <w:tcPr>
            <w:tcW w:w="1048" w:type="dxa"/>
            <w:tcBorders>
              <w:top w:val="single" w:sz="4" w:space="0" w:color="auto"/>
              <w:left w:val="single" w:sz="4" w:space="0" w:color="auto"/>
              <w:bottom w:val="single" w:sz="4" w:space="0" w:color="auto"/>
              <w:right w:val="single" w:sz="4" w:space="0" w:color="auto"/>
            </w:tcBorders>
            <w:vAlign w:val="center"/>
          </w:tcPr>
          <w:p w:rsidR="0007011C" w:rsidRPr="00AD5B7E" w:rsidRDefault="00F2402C">
            <w:pPr>
              <w:spacing w:line="300" w:lineRule="exact"/>
              <w:jc w:val="center"/>
              <w:rPr>
                <w:rFonts w:ascii="宋体" w:hAnsi="宋体" w:cs="宋体"/>
                <w:kern w:val="0"/>
                <w:sz w:val="22"/>
                <w:szCs w:val="22"/>
              </w:rPr>
            </w:pPr>
            <w:r w:rsidRPr="00AD5B7E">
              <w:rPr>
                <w:rFonts w:ascii="宋体" w:hAnsi="宋体" w:cs="宋体" w:hint="eastAsia"/>
                <w:kern w:val="0"/>
                <w:sz w:val="22"/>
                <w:szCs w:val="22"/>
              </w:rPr>
              <w:t>14</w:t>
            </w:r>
          </w:p>
        </w:tc>
        <w:tc>
          <w:tcPr>
            <w:tcW w:w="1687" w:type="dxa"/>
            <w:tcBorders>
              <w:top w:val="single" w:sz="4" w:space="0" w:color="auto"/>
              <w:left w:val="single" w:sz="4" w:space="0" w:color="auto"/>
              <w:bottom w:val="single" w:sz="4" w:space="0" w:color="auto"/>
              <w:right w:val="single" w:sz="4" w:space="0" w:color="auto"/>
            </w:tcBorders>
            <w:vAlign w:val="center"/>
          </w:tcPr>
          <w:p w:rsidR="0007011C" w:rsidRPr="00AD5B7E" w:rsidRDefault="00F2402C">
            <w:pPr>
              <w:spacing w:line="300" w:lineRule="exact"/>
              <w:jc w:val="center"/>
              <w:rPr>
                <w:rFonts w:ascii="宋体" w:hAnsi="宋体" w:cs="宋体"/>
                <w:kern w:val="0"/>
                <w:sz w:val="22"/>
                <w:szCs w:val="22"/>
              </w:rPr>
            </w:pPr>
            <w:r w:rsidRPr="00AD5B7E">
              <w:rPr>
                <w:rFonts w:ascii="宋体" w:hAnsi="宋体" w:cs="宋体" w:hint="eastAsia"/>
                <w:kern w:val="0"/>
                <w:sz w:val="22"/>
                <w:szCs w:val="22"/>
              </w:rPr>
              <w:t>投标保证金</w:t>
            </w:r>
          </w:p>
        </w:tc>
        <w:tc>
          <w:tcPr>
            <w:tcW w:w="7119" w:type="dxa"/>
            <w:tcBorders>
              <w:top w:val="single" w:sz="4" w:space="0" w:color="auto"/>
              <w:left w:val="single" w:sz="4" w:space="0" w:color="auto"/>
              <w:bottom w:val="single" w:sz="4" w:space="0" w:color="auto"/>
              <w:right w:val="single" w:sz="4" w:space="0" w:color="auto"/>
            </w:tcBorders>
            <w:vAlign w:val="center"/>
          </w:tcPr>
          <w:p w:rsidR="0007011C" w:rsidRPr="00AD5B7E" w:rsidRDefault="00F2402C">
            <w:pPr>
              <w:spacing w:line="300" w:lineRule="exact"/>
              <w:rPr>
                <w:rFonts w:ascii="宋体" w:hAnsi="宋体" w:cs="宋体"/>
                <w:kern w:val="0"/>
                <w:sz w:val="22"/>
                <w:szCs w:val="22"/>
              </w:rPr>
            </w:pPr>
            <w:bookmarkStart w:id="24" w:name="_Toc221950066"/>
            <w:r w:rsidRPr="00AD5B7E">
              <w:rPr>
                <w:rFonts w:ascii="宋体" w:hAnsi="宋体" w:cs="宋体" w:hint="eastAsia"/>
                <w:kern w:val="0"/>
                <w:sz w:val="22"/>
                <w:szCs w:val="22"/>
              </w:rPr>
              <w:t>投标保证金的金额：人民币壹万元整</w:t>
            </w:r>
          </w:p>
          <w:p w:rsidR="0007011C" w:rsidRPr="00AD5B7E" w:rsidRDefault="00F2402C">
            <w:pPr>
              <w:spacing w:line="300" w:lineRule="exact"/>
              <w:rPr>
                <w:rFonts w:ascii="宋体" w:hAnsi="宋体" w:cs="宋体"/>
                <w:kern w:val="0"/>
                <w:sz w:val="22"/>
                <w:szCs w:val="22"/>
              </w:rPr>
            </w:pPr>
            <w:r w:rsidRPr="00AD5B7E">
              <w:rPr>
                <w:rFonts w:ascii="宋体" w:hAnsi="宋体" w:cs="宋体" w:hint="eastAsia"/>
                <w:kern w:val="0"/>
                <w:sz w:val="22"/>
                <w:szCs w:val="22"/>
              </w:rPr>
              <w:t>投标保证金的形式：</w:t>
            </w:r>
            <w:bookmarkEnd w:id="24"/>
            <w:r w:rsidRPr="00AD5B7E">
              <w:rPr>
                <w:rFonts w:ascii="宋体" w:hAnsi="宋体" w:cs="宋体" w:hint="eastAsia"/>
                <w:kern w:val="0"/>
                <w:sz w:val="22"/>
                <w:szCs w:val="22"/>
              </w:rPr>
              <w:t>现金形式</w:t>
            </w:r>
            <w:r w:rsidR="0023714B" w:rsidRPr="00AD5B7E">
              <w:rPr>
                <w:rFonts w:ascii="宋体" w:hAnsi="宋体" w:cs="宋体" w:hint="eastAsia"/>
                <w:kern w:val="0"/>
                <w:sz w:val="22"/>
                <w:szCs w:val="22"/>
              </w:rPr>
              <w:t>或银行转账，必须在投标截止时间前</w:t>
            </w:r>
            <w:r w:rsidRPr="00AD5B7E">
              <w:rPr>
                <w:rFonts w:ascii="宋体" w:hAnsi="宋体" w:cs="宋体" w:hint="eastAsia"/>
                <w:kern w:val="0"/>
                <w:sz w:val="22"/>
                <w:szCs w:val="22"/>
              </w:rPr>
              <w:t>向招标代理机构提交，并换取收据。</w:t>
            </w:r>
          </w:p>
          <w:p w:rsidR="0023714B" w:rsidRPr="00AD5B7E" w:rsidRDefault="0023714B">
            <w:pPr>
              <w:spacing w:line="300" w:lineRule="exact"/>
              <w:rPr>
                <w:rFonts w:ascii="宋体" w:hAnsi="宋体" w:cs="宋体"/>
                <w:kern w:val="0"/>
                <w:sz w:val="22"/>
                <w:szCs w:val="22"/>
              </w:rPr>
            </w:pPr>
            <w:r w:rsidRPr="00AD5B7E">
              <w:rPr>
                <w:rFonts w:ascii="宋体" w:hAnsi="宋体" w:cs="宋体" w:hint="eastAsia"/>
                <w:kern w:val="0"/>
                <w:sz w:val="22"/>
                <w:szCs w:val="22"/>
              </w:rPr>
              <w:t xml:space="preserve">汇入的户名：浙江金穗工程项目管理有限公司  </w:t>
            </w:r>
          </w:p>
          <w:p w:rsidR="0023714B" w:rsidRPr="00AD5B7E" w:rsidRDefault="0023714B">
            <w:pPr>
              <w:spacing w:line="300" w:lineRule="exact"/>
              <w:rPr>
                <w:rFonts w:ascii="宋体" w:hAnsi="宋体" w:cs="宋体"/>
                <w:kern w:val="0"/>
                <w:sz w:val="22"/>
                <w:szCs w:val="22"/>
              </w:rPr>
            </w:pPr>
            <w:r w:rsidRPr="00AD5B7E">
              <w:rPr>
                <w:rFonts w:ascii="宋体" w:hAnsi="宋体" w:cs="宋体" w:hint="eastAsia"/>
                <w:kern w:val="0"/>
                <w:sz w:val="22"/>
                <w:szCs w:val="22"/>
              </w:rPr>
              <w:t xml:space="preserve">银行账号：19215101040027762  </w:t>
            </w:r>
          </w:p>
          <w:p w:rsidR="0023714B" w:rsidRPr="00AD5B7E" w:rsidRDefault="0023714B">
            <w:pPr>
              <w:spacing w:line="300" w:lineRule="exact"/>
              <w:rPr>
                <w:rFonts w:ascii="宋体" w:hAnsi="宋体" w:cs="宋体"/>
                <w:kern w:val="0"/>
                <w:sz w:val="22"/>
                <w:szCs w:val="22"/>
              </w:rPr>
            </w:pPr>
            <w:r w:rsidRPr="00AD5B7E">
              <w:rPr>
                <w:rFonts w:ascii="宋体" w:hAnsi="宋体" w:cs="宋体" w:hint="eastAsia"/>
                <w:kern w:val="0"/>
                <w:sz w:val="22"/>
                <w:szCs w:val="22"/>
              </w:rPr>
              <w:t>开户银行：中国农业银行股份有限公司温州城东支行营业中心</w:t>
            </w:r>
          </w:p>
          <w:p w:rsidR="0023714B" w:rsidRPr="00AD5B7E" w:rsidRDefault="0023714B" w:rsidP="00D6404D">
            <w:pPr>
              <w:spacing w:line="300" w:lineRule="exact"/>
              <w:rPr>
                <w:rFonts w:ascii="宋体" w:hAnsi="宋体" w:cs="宋体"/>
                <w:kern w:val="0"/>
                <w:sz w:val="22"/>
                <w:szCs w:val="22"/>
              </w:rPr>
            </w:pPr>
            <w:r w:rsidRPr="00AD5B7E">
              <w:rPr>
                <w:rFonts w:ascii="宋体" w:hAnsi="宋体" w:cs="宋体" w:hint="eastAsia"/>
                <w:kern w:val="0"/>
                <w:sz w:val="22"/>
                <w:szCs w:val="22"/>
              </w:rPr>
              <w:t>于</w:t>
            </w:r>
            <w:r w:rsidR="00D6404D" w:rsidRPr="00AD5B7E">
              <w:rPr>
                <w:rFonts w:ascii="宋体" w:hAnsi="宋体" w:cs="宋体" w:hint="eastAsia"/>
                <w:kern w:val="0"/>
                <w:sz w:val="22"/>
                <w:szCs w:val="22"/>
              </w:rPr>
              <w:t>投标截止时间</w:t>
            </w:r>
            <w:r w:rsidRPr="00AD5B7E">
              <w:rPr>
                <w:rFonts w:ascii="宋体" w:hAnsi="宋体" w:cs="宋体" w:hint="eastAsia"/>
                <w:kern w:val="0"/>
                <w:sz w:val="22"/>
                <w:szCs w:val="22"/>
              </w:rPr>
              <w:t>前提交并开具投标保证金收据；（地址：温州市车站大道75号金鳞花苑商务楼3楼代理部，联系人：陈女士0577-86600137），在谈判响应文件递交截止时间前一起提交。</w:t>
            </w:r>
          </w:p>
        </w:tc>
      </w:tr>
      <w:tr w:rsidR="0007011C" w:rsidRPr="00AD5B7E">
        <w:trPr>
          <w:trHeight w:val="795"/>
        </w:trPr>
        <w:tc>
          <w:tcPr>
            <w:tcW w:w="1048" w:type="dxa"/>
            <w:tcBorders>
              <w:top w:val="single" w:sz="4" w:space="0" w:color="auto"/>
              <w:left w:val="single" w:sz="4" w:space="0" w:color="auto"/>
              <w:bottom w:val="single" w:sz="4" w:space="0" w:color="auto"/>
              <w:right w:val="single" w:sz="4" w:space="0" w:color="auto"/>
            </w:tcBorders>
            <w:vAlign w:val="center"/>
          </w:tcPr>
          <w:p w:rsidR="0007011C" w:rsidRPr="00AD5B7E" w:rsidRDefault="00F2402C">
            <w:pPr>
              <w:spacing w:line="300" w:lineRule="exact"/>
              <w:jc w:val="center"/>
              <w:rPr>
                <w:rFonts w:ascii="宋体" w:hAnsi="宋体" w:cs="宋体"/>
                <w:kern w:val="0"/>
                <w:sz w:val="22"/>
                <w:szCs w:val="22"/>
              </w:rPr>
            </w:pPr>
            <w:r w:rsidRPr="00AD5B7E">
              <w:rPr>
                <w:rFonts w:ascii="宋体" w:hAnsi="宋体" w:cs="宋体" w:hint="eastAsia"/>
                <w:kern w:val="0"/>
                <w:sz w:val="22"/>
                <w:szCs w:val="22"/>
              </w:rPr>
              <w:t>15</w:t>
            </w:r>
          </w:p>
        </w:tc>
        <w:tc>
          <w:tcPr>
            <w:tcW w:w="1687" w:type="dxa"/>
            <w:tcBorders>
              <w:top w:val="single" w:sz="4" w:space="0" w:color="auto"/>
              <w:left w:val="single" w:sz="4" w:space="0" w:color="auto"/>
              <w:bottom w:val="single" w:sz="4" w:space="0" w:color="auto"/>
              <w:right w:val="single" w:sz="4" w:space="0" w:color="auto"/>
            </w:tcBorders>
            <w:vAlign w:val="center"/>
          </w:tcPr>
          <w:p w:rsidR="0007011C" w:rsidRPr="00AD5B7E" w:rsidRDefault="00F2402C">
            <w:pPr>
              <w:spacing w:line="300" w:lineRule="exact"/>
              <w:rPr>
                <w:rFonts w:ascii="宋体" w:hAnsi="宋体" w:cs="宋体"/>
                <w:kern w:val="0"/>
                <w:sz w:val="22"/>
                <w:szCs w:val="22"/>
              </w:rPr>
            </w:pPr>
            <w:r w:rsidRPr="00AD5B7E">
              <w:rPr>
                <w:rFonts w:ascii="宋体" w:hAnsi="宋体" w:cs="宋体" w:hint="eastAsia"/>
                <w:kern w:val="0"/>
                <w:sz w:val="22"/>
                <w:szCs w:val="22"/>
              </w:rPr>
              <w:t>投标文件份数</w:t>
            </w:r>
          </w:p>
        </w:tc>
        <w:tc>
          <w:tcPr>
            <w:tcW w:w="7119" w:type="dxa"/>
            <w:tcBorders>
              <w:top w:val="single" w:sz="4" w:space="0" w:color="auto"/>
              <w:left w:val="single" w:sz="4" w:space="0" w:color="auto"/>
              <w:bottom w:val="single" w:sz="4" w:space="0" w:color="auto"/>
              <w:right w:val="single" w:sz="4" w:space="0" w:color="auto"/>
            </w:tcBorders>
            <w:vAlign w:val="center"/>
          </w:tcPr>
          <w:p w:rsidR="0007011C" w:rsidRPr="00AD5B7E" w:rsidRDefault="00F2402C">
            <w:pPr>
              <w:spacing w:line="300" w:lineRule="exact"/>
              <w:rPr>
                <w:rFonts w:ascii="宋体" w:hAnsi="宋体" w:cs="宋体"/>
                <w:kern w:val="0"/>
                <w:sz w:val="22"/>
                <w:szCs w:val="22"/>
              </w:rPr>
            </w:pPr>
            <w:r w:rsidRPr="00AD5B7E">
              <w:rPr>
                <w:rFonts w:ascii="宋体" w:hAnsi="宋体" w:cs="宋体" w:hint="eastAsia"/>
                <w:kern w:val="0"/>
                <w:sz w:val="22"/>
                <w:szCs w:val="22"/>
              </w:rPr>
              <w:t>投标文件一式6份，正本1份，副本5份。</w:t>
            </w:r>
          </w:p>
        </w:tc>
      </w:tr>
      <w:tr w:rsidR="0007011C" w:rsidRPr="00AD5B7E">
        <w:trPr>
          <w:trHeight w:val="795"/>
        </w:trPr>
        <w:tc>
          <w:tcPr>
            <w:tcW w:w="1048" w:type="dxa"/>
            <w:tcBorders>
              <w:top w:val="single" w:sz="4" w:space="0" w:color="auto"/>
              <w:left w:val="single" w:sz="4" w:space="0" w:color="auto"/>
              <w:bottom w:val="single" w:sz="4" w:space="0" w:color="auto"/>
              <w:right w:val="single" w:sz="4" w:space="0" w:color="auto"/>
            </w:tcBorders>
            <w:vAlign w:val="center"/>
          </w:tcPr>
          <w:p w:rsidR="0007011C" w:rsidRPr="00AD5B7E" w:rsidRDefault="00F2402C">
            <w:pPr>
              <w:spacing w:line="300" w:lineRule="exact"/>
              <w:jc w:val="center"/>
              <w:rPr>
                <w:rFonts w:ascii="宋体" w:hAnsi="宋体" w:cs="宋体"/>
                <w:kern w:val="0"/>
                <w:sz w:val="22"/>
                <w:szCs w:val="22"/>
              </w:rPr>
            </w:pPr>
            <w:r w:rsidRPr="00AD5B7E">
              <w:rPr>
                <w:rFonts w:ascii="宋体" w:hAnsi="宋体" w:cs="宋体" w:hint="eastAsia"/>
                <w:kern w:val="0"/>
                <w:sz w:val="22"/>
                <w:szCs w:val="22"/>
              </w:rPr>
              <w:t>16</w:t>
            </w:r>
          </w:p>
        </w:tc>
        <w:tc>
          <w:tcPr>
            <w:tcW w:w="1687" w:type="dxa"/>
            <w:tcBorders>
              <w:top w:val="single" w:sz="4" w:space="0" w:color="auto"/>
              <w:left w:val="single" w:sz="4" w:space="0" w:color="auto"/>
              <w:bottom w:val="single" w:sz="4" w:space="0" w:color="auto"/>
              <w:right w:val="single" w:sz="4" w:space="0" w:color="auto"/>
            </w:tcBorders>
            <w:vAlign w:val="center"/>
          </w:tcPr>
          <w:p w:rsidR="0007011C" w:rsidRPr="00AD5B7E" w:rsidRDefault="00F2402C">
            <w:pPr>
              <w:spacing w:line="300" w:lineRule="exact"/>
              <w:rPr>
                <w:rFonts w:ascii="宋体" w:hAnsi="宋体" w:cs="宋体"/>
                <w:kern w:val="0"/>
                <w:sz w:val="22"/>
                <w:szCs w:val="22"/>
              </w:rPr>
            </w:pPr>
            <w:r w:rsidRPr="00AD5B7E">
              <w:rPr>
                <w:rFonts w:ascii="宋体" w:hAnsi="宋体" w:cs="宋体" w:hint="eastAsia"/>
                <w:kern w:val="0"/>
                <w:sz w:val="22"/>
                <w:szCs w:val="22"/>
              </w:rPr>
              <w:t>包装要求</w:t>
            </w:r>
          </w:p>
        </w:tc>
        <w:tc>
          <w:tcPr>
            <w:tcW w:w="7119" w:type="dxa"/>
            <w:tcBorders>
              <w:top w:val="single" w:sz="4" w:space="0" w:color="auto"/>
              <w:left w:val="single" w:sz="4" w:space="0" w:color="auto"/>
              <w:bottom w:val="single" w:sz="4" w:space="0" w:color="auto"/>
              <w:right w:val="single" w:sz="4" w:space="0" w:color="auto"/>
            </w:tcBorders>
            <w:vAlign w:val="center"/>
          </w:tcPr>
          <w:p w:rsidR="0007011C" w:rsidRPr="00AD5B7E" w:rsidRDefault="00F2402C">
            <w:pPr>
              <w:spacing w:line="300" w:lineRule="exact"/>
              <w:rPr>
                <w:rFonts w:ascii="宋体" w:hAnsi="宋体" w:cs="宋体"/>
                <w:kern w:val="0"/>
                <w:sz w:val="22"/>
                <w:szCs w:val="22"/>
              </w:rPr>
            </w:pPr>
            <w:r w:rsidRPr="00AD5B7E">
              <w:rPr>
                <w:rFonts w:ascii="宋体" w:hAnsi="宋体" w:cs="宋体" w:hint="eastAsia"/>
                <w:kern w:val="0"/>
                <w:sz w:val="22"/>
                <w:szCs w:val="22"/>
              </w:rPr>
              <w:t>投标文件的正本和副本密封于包封袋中，并加盖密封印章，并在封套的封口处加盖投标人单位章，并由法定代表人或其授权代表</w:t>
            </w:r>
            <w:r w:rsidRPr="00AD5B7E">
              <w:rPr>
                <w:rFonts w:ascii="宋体" w:hAnsi="宋体" w:cs="宋体" w:hint="eastAsia"/>
                <w:sz w:val="22"/>
                <w:szCs w:val="22"/>
              </w:rPr>
              <w:t>签字</w:t>
            </w:r>
            <w:r w:rsidRPr="00AD5B7E">
              <w:rPr>
                <w:rFonts w:ascii="宋体" w:hAnsi="宋体" w:cs="宋体" w:hint="eastAsia"/>
                <w:kern w:val="0"/>
                <w:sz w:val="22"/>
                <w:szCs w:val="22"/>
              </w:rPr>
              <w:t>（</w:t>
            </w:r>
            <w:r w:rsidRPr="00AD5B7E">
              <w:rPr>
                <w:rFonts w:ascii="宋体" w:hAnsi="宋体" w:cs="宋体" w:hint="eastAsia"/>
                <w:sz w:val="22"/>
                <w:szCs w:val="22"/>
              </w:rPr>
              <w:t>或盖章</w:t>
            </w:r>
            <w:r w:rsidRPr="00AD5B7E">
              <w:rPr>
                <w:rFonts w:ascii="宋体" w:hAnsi="宋体" w:cs="宋体" w:hint="eastAsia"/>
                <w:kern w:val="0"/>
                <w:sz w:val="22"/>
                <w:szCs w:val="22"/>
              </w:rPr>
              <w:t>）。</w:t>
            </w:r>
          </w:p>
        </w:tc>
      </w:tr>
      <w:tr w:rsidR="0007011C" w:rsidRPr="00AD5B7E">
        <w:trPr>
          <w:trHeight w:val="795"/>
        </w:trPr>
        <w:tc>
          <w:tcPr>
            <w:tcW w:w="1048" w:type="dxa"/>
            <w:tcBorders>
              <w:top w:val="single" w:sz="4" w:space="0" w:color="auto"/>
              <w:left w:val="single" w:sz="4" w:space="0" w:color="auto"/>
              <w:bottom w:val="single" w:sz="4" w:space="0" w:color="auto"/>
              <w:right w:val="single" w:sz="4" w:space="0" w:color="auto"/>
            </w:tcBorders>
            <w:vAlign w:val="center"/>
          </w:tcPr>
          <w:p w:rsidR="0007011C" w:rsidRPr="00AD5B7E" w:rsidRDefault="00F2402C">
            <w:pPr>
              <w:spacing w:line="300" w:lineRule="exact"/>
              <w:jc w:val="center"/>
              <w:rPr>
                <w:rFonts w:ascii="宋体" w:hAnsi="宋体" w:cs="宋体"/>
                <w:kern w:val="0"/>
                <w:sz w:val="22"/>
                <w:szCs w:val="22"/>
              </w:rPr>
            </w:pPr>
            <w:r w:rsidRPr="00AD5B7E">
              <w:rPr>
                <w:rFonts w:ascii="宋体" w:hAnsi="宋体" w:cs="宋体" w:hint="eastAsia"/>
                <w:kern w:val="0"/>
                <w:sz w:val="22"/>
                <w:szCs w:val="22"/>
              </w:rPr>
              <w:t>17</w:t>
            </w:r>
          </w:p>
        </w:tc>
        <w:tc>
          <w:tcPr>
            <w:tcW w:w="1687" w:type="dxa"/>
            <w:tcBorders>
              <w:top w:val="single" w:sz="4" w:space="0" w:color="auto"/>
              <w:left w:val="single" w:sz="4" w:space="0" w:color="auto"/>
              <w:bottom w:val="single" w:sz="4" w:space="0" w:color="auto"/>
              <w:right w:val="single" w:sz="4" w:space="0" w:color="auto"/>
            </w:tcBorders>
            <w:vAlign w:val="center"/>
          </w:tcPr>
          <w:p w:rsidR="0007011C" w:rsidRPr="00AD5B7E" w:rsidRDefault="00F2402C">
            <w:pPr>
              <w:spacing w:line="300" w:lineRule="exact"/>
              <w:rPr>
                <w:rFonts w:ascii="宋体" w:hAnsi="宋体" w:cs="宋体"/>
                <w:kern w:val="0"/>
                <w:sz w:val="22"/>
                <w:szCs w:val="22"/>
              </w:rPr>
            </w:pPr>
            <w:r w:rsidRPr="00AD5B7E">
              <w:rPr>
                <w:rFonts w:ascii="宋体" w:hAnsi="宋体" w:cs="宋体" w:hint="eastAsia"/>
                <w:kern w:val="0"/>
                <w:sz w:val="22"/>
                <w:szCs w:val="22"/>
              </w:rPr>
              <w:t>递交投标</w:t>
            </w:r>
          </w:p>
          <w:p w:rsidR="0007011C" w:rsidRPr="00AD5B7E" w:rsidRDefault="00F2402C">
            <w:pPr>
              <w:spacing w:line="300" w:lineRule="exact"/>
              <w:rPr>
                <w:rFonts w:ascii="宋体" w:hAnsi="宋体" w:cs="宋体"/>
                <w:kern w:val="0"/>
                <w:sz w:val="22"/>
                <w:szCs w:val="22"/>
              </w:rPr>
            </w:pPr>
            <w:r w:rsidRPr="00AD5B7E">
              <w:rPr>
                <w:rFonts w:ascii="宋体" w:hAnsi="宋体" w:cs="宋体" w:hint="eastAsia"/>
                <w:kern w:val="0"/>
                <w:sz w:val="22"/>
                <w:szCs w:val="22"/>
              </w:rPr>
              <w:t>文件地点</w:t>
            </w:r>
          </w:p>
        </w:tc>
        <w:tc>
          <w:tcPr>
            <w:tcW w:w="7119" w:type="dxa"/>
            <w:tcBorders>
              <w:top w:val="single" w:sz="4" w:space="0" w:color="auto"/>
              <w:left w:val="single" w:sz="4" w:space="0" w:color="auto"/>
              <w:bottom w:val="single" w:sz="4" w:space="0" w:color="auto"/>
              <w:right w:val="single" w:sz="4" w:space="0" w:color="auto"/>
            </w:tcBorders>
            <w:vAlign w:val="center"/>
          </w:tcPr>
          <w:p w:rsidR="0007011C" w:rsidRPr="00AD5B7E" w:rsidRDefault="00C737E2" w:rsidP="00C737E2">
            <w:pPr>
              <w:spacing w:line="300" w:lineRule="exact"/>
              <w:rPr>
                <w:rFonts w:ascii="宋体" w:hAnsi="宋体" w:cs="宋体"/>
                <w:kern w:val="0"/>
                <w:sz w:val="22"/>
                <w:szCs w:val="22"/>
              </w:rPr>
            </w:pPr>
            <w:r w:rsidRPr="00AD5B7E">
              <w:rPr>
                <w:rFonts w:ascii="宋体" w:hAnsi="宋体" w:cs="宋体" w:hint="eastAsia"/>
                <w:sz w:val="22"/>
                <w:szCs w:val="22"/>
              </w:rPr>
              <w:t>见招标公告</w:t>
            </w:r>
          </w:p>
        </w:tc>
      </w:tr>
      <w:tr w:rsidR="0007011C" w:rsidRPr="00AD5B7E">
        <w:trPr>
          <w:trHeight w:val="857"/>
        </w:trPr>
        <w:tc>
          <w:tcPr>
            <w:tcW w:w="1048" w:type="dxa"/>
            <w:tcBorders>
              <w:top w:val="single" w:sz="4" w:space="0" w:color="auto"/>
              <w:left w:val="single" w:sz="4" w:space="0" w:color="auto"/>
              <w:bottom w:val="single" w:sz="4" w:space="0" w:color="auto"/>
              <w:right w:val="single" w:sz="4" w:space="0" w:color="auto"/>
            </w:tcBorders>
            <w:vAlign w:val="center"/>
          </w:tcPr>
          <w:p w:rsidR="0007011C" w:rsidRPr="00AD5B7E" w:rsidRDefault="00F2402C">
            <w:pPr>
              <w:spacing w:line="300" w:lineRule="exact"/>
              <w:jc w:val="center"/>
              <w:rPr>
                <w:rFonts w:ascii="宋体" w:hAnsi="宋体" w:cs="宋体"/>
                <w:kern w:val="0"/>
                <w:sz w:val="22"/>
                <w:szCs w:val="22"/>
              </w:rPr>
            </w:pPr>
            <w:r w:rsidRPr="00AD5B7E">
              <w:rPr>
                <w:rFonts w:ascii="宋体" w:hAnsi="宋体" w:cs="宋体" w:hint="eastAsia"/>
                <w:kern w:val="0"/>
                <w:sz w:val="22"/>
                <w:szCs w:val="22"/>
              </w:rPr>
              <w:t>18</w:t>
            </w:r>
          </w:p>
        </w:tc>
        <w:tc>
          <w:tcPr>
            <w:tcW w:w="1687" w:type="dxa"/>
            <w:tcBorders>
              <w:top w:val="single" w:sz="4" w:space="0" w:color="auto"/>
              <w:left w:val="single" w:sz="4" w:space="0" w:color="auto"/>
              <w:bottom w:val="single" w:sz="4" w:space="0" w:color="auto"/>
              <w:right w:val="single" w:sz="4" w:space="0" w:color="auto"/>
            </w:tcBorders>
            <w:vAlign w:val="center"/>
          </w:tcPr>
          <w:p w:rsidR="0007011C" w:rsidRPr="00AD5B7E" w:rsidRDefault="00F2402C">
            <w:pPr>
              <w:spacing w:line="300" w:lineRule="exact"/>
              <w:rPr>
                <w:rFonts w:ascii="宋体" w:hAnsi="宋体" w:cs="宋体"/>
                <w:kern w:val="0"/>
                <w:sz w:val="22"/>
                <w:szCs w:val="22"/>
              </w:rPr>
            </w:pPr>
            <w:r w:rsidRPr="00AD5B7E">
              <w:rPr>
                <w:rFonts w:ascii="宋体" w:hAnsi="宋体" w:cs="宋体" w:hint="eastAsia"/>
                <w:kern w:val="0"/>
                <w:sz w:val="22"/>
                <w:szCs w:val="22"/>
              </w:rPr>
              <w:t>开标时间</w:t>
            </w:r>
          </w:p>
          <w:p w:rsidR="0007011C" w:rsidRPr="00AD5B7E" w:rsidRDefault="00F2402C">
            <w:pPr>
              <w:spacing w:line="300" w:lineRule="exact"/>
              <w:rPr>
                <w:rFonts w:ascii="宋体" w:hAnsi="宋体" w:cs="宋体"/>
                <w:kern w:val="0"/>
                <w:sz w:val="22"/>
                <w:szCs w:val="22"/>
              </w:rPr>
            </w:pPr>
            <w:r w:rsidRPr="00AD5B7E">
              <w:rPr>
                <w:rFonts w:ascii="宋体" w:hAnsi="宋体" w:cs="宋体" w:hint="eastAsia"/>
                <w:kern w:val="0"/>
                <w:sz w:val="22"/>
                <w:szCs w:val="22"/>
              </w:rPr>
              <w:t>和地点</w:t>
            </w:r>
          </w:p>
        </w:tc>
        <w:tc>
          <w:tcPr>
            <w:tcW w:w="7119" w:type="dxa"/>
            <w:tcBorders>
              <w:top w:val="single" w:sz="4" w:space="0" w:color="auto"/>
              <w:left w:val="single" w:sz="4" w:space="0" w:color="auto"/>
              <w:bottom w:val="single" w:sz="4" w:space="0" w:color="auto"/>
              <w:right w:val="single" w:sz="4" w:space="0" w:color="auto"/>
            </w:tcBorders>
            <w:vAlign w:val="center"/>
          </w:tcPr>
          <w:p w:rsidR="0007011C" w:rsidRPr="00AD5B7E" w:rsidRDefault="00F2402C">
            <w:pPr>
              <w:spacing w:line="300" w:lineRule="exact"/>
              <w:rPr>
                <w:rFonts w:ascii="宋体" w:hAnsi="宋体" w:cs="宋体"/>
                <w:kern w:val="0"/>
                <w:sz w:val="22"/>
                <w:szCs w:val="22"/>
              </w:rPr>
            </w:pPr>
            <w:r w:rsidRPr="00AD5B7E">
              <w:rPr>
                <w:rFonts w:ascii="宋体" w:hAnsi="宋体" w:cs="宋体" w:hint="eastAsia"/>
                <w:kern w:val="0"/>
                <w:sz w:val="22"/>
                <w:szCs w:val="22"/>
              </w:rPr>
              <w:t>开标时间：同投标文件递交截止时间</w:t>
            </w:r>
          </w:p>
          <w:p w:rsidR="0007011C" w:rsidRPr="00AD5B7E" w:rsidRDefault="00F2402C" w:rsidP="00C737E2">
            <w:pPr>
              <w:spacing w:line="300" w:lineRule="exact"/>
              <w:rPr>
                <w:rFonts w:ascii="宋体" w:hAnsi="宋体" w:cs="宋体"/>
                <w:kern w:val="0"/>
                <w:sz w:val="22"/>
                <w:szCs w:val="22"/>
              </w:rPr>
            </w:pPr>
            <w:r w:rsidRPr="00AD5B7E">
              <w:rPr>
                <w:rFonts w:ascii="宋体" w:hAnsi="宋体" w:cs="宋体" w:hint="eastAsia"/>
                <w:kern w:val="0"/>
                <w:sz w:val="22"/>
                <w:szCs w:val="22"/>
              </w:rPr>
              <w:t>开标地点：</w:t>
            </w:r>
            <w:r w:rsidR="00C737E2" w:rsidRPr="00AD5B7E">
              <w:rPr>
                <w:rFonts w:ascii="宋体" w:hAnsi="宋体" w:cs="宋体" w:hint="eastAsia"/>
                <w:sz w:val="22"/>
                <w:szCs w:val="22"/>
              </w:rPr>
              <w:t>同</w:t>
            </w:r>
            <w:r w:rsidR="00C737E2" w:rsidRPr="00AD5B7E">
              <w:rPr>
                <w:rFonts w:ascii="宋体" w:hAnsi="宋体" w:cs="宋体" w:hint="eastAsia"/>
                <w:kern w:val="0"/>
                <w:sz w:val="22"/>
                <w:szCs w:val="22"/>
              </w:rPr>
              <w:t>递交投标文件地点</w:t>
            </w:r>
          </w:p>
        </w:tc>
      </w:tr>
      <w:tr w:rsidR="0007011C" w:rsidRPr="00AD5B7E">
        <w:trPr>
          <w:trHeight w:val="1060"/>
        </w:trPr>
        <w:tc>
          <w:tcPr>
            <w:tcW w:w="1048" w:type="dxa"/>
            <w:tcBorders>
              <w:top w:val="single" w:sz="4" w:space="0" w:color="auto"/>
              <w:left w:val="single" w:sz="4" w:space="0" w:color="auto"/>
              <w:bottom w:val="single" w:sz="4" w:space="0" w:color="auto"/>
              <w:right w:val="single" w:sz="4" w:space="0" w:color="auto"/>
            </w:tcBorders>
            <w:vAlign w:val="center"/>
          </w:tcPr>
          <w:p w:rsidR="0007011C" w:rsidRPr="00AD5B7E" w:rsidRDefault="00F2402C">
            <w:pPr>
              <w:spacing w:line="300" w:lineRule="exact"/>
              <w:jc w:val="center"/>
              <w:rPr>
                <w:rFonts w:ascii="宋体" w:hAnsi="宋体" w:cs="宋体"/>
                <w:kern w:val="0"/>
                <w:sz w:val="22"/>
                <w:szCs w:val="22"/>
              </w:rPr>
            </w:pPr>
            <w:r w:rsidRPr="00AD5B7E">
              <w:rPr>
                <w:rFonts w:ascii="宋体" w:hAnsi="宋体" w:cs="宋体" w:hint="eastAsia"/>
                <w:kern w:val="0"/>
                <w:sz w:val="22"/>
                <w:szCs w:val="22"/>
              </w:rPr>
              <w:t>19</w:t>
            </w:r>
          </w:p>
        </w:tc>
        <w:tc>
          <w:tcPr>
            <w:tcW w:w="1687" w:type="dxa"/>
            <w:tcBorders>
              <w:top w:val="single" w:sz="4" w:space="0" w:color="auto"/>
              <w:left w:val="single" w:sz="4" w:space="0" w:color="auto"/>
              <w:bottom w:val="single" w:sz="4" w:space="0" w:color="auto"/>
              <w:right w:val="single" w:sz="4" w:space="0" w:color="auto"/>
            </w:tcBorders>
            <w:vAlign w:val="center"/>
          </w:tcPr>
          <w:p w:rsidR="0007011C" w:rsidRPr="00AD5B7E" w:rsidRDefault="00F2402C">
            <w:pPr>
              <w:spacing w:line="300" w:lineRule="exact"/>
              <w:rPr>
                <w:rFonts w:ascii="宋体" w:hAnsi="宋体" w:cs="宋体"/>
                <w:kern w:val="0"/>
                <w:sz w:val="22"/>
                <w:szCs w:val="22"/>
              </w:rPr>
            </w:pPr>
            <w:r w:rsidRPr="00AD5B7E">
              <w:rPr>
                <w:rFonts w:ascii="宋体" w:hAnsi="宋体" w:cs="宋体" w:hint="eastAsia"/>
                <w:kern w:val="0"/>
                <w:sz w:val="22"/>
                <w:szCs w:val="22"/>
              </w:rPr>
              <w:t>开评标程序</w:t>
            </w:r>
          </w:p>
        </w:tc>
        <w:tc>
          <w:tcPr>
            <w:tcW w:w="7119" w:type="dxa"/>
            <w:tcBorders>
              <w:top w:val="single" w:sz="4" w:space="0" w:color="auto"/>
              <w:left w:val="single" w:sz="4" w:space="0" w:color="auto"/>
              <w:bottom w:val="single" w:sz="4" w:space="0" w:color="auto"/>
              <w:right w:val="single" w:sz="4" w:space="0" w:color="auto"/>
            </w:tcBorders>
            <w:vAlign w:val="center"/>
          </w:tcPr>
          <w:p w:rsidR="0007011C" w:rsidRPr="00AD5B7E" w:rsidRDefault="00F2402C">
            <w:pPr>
              <w:spacing w:line="300" w:lineRule="exact"/>
              <w:rPr>
                <w:rFonts w:ascii="宋体" w:hAnsi="宋体" w:cs="宋体"/>
                <w:kern w:val="0"/>
                <w:sz w:val="22"/>
                <w:szCs w:val="22"/>
              </w:rPr>
            </w:pPr>
            <w:r w:rsidRPr="00AD5B7E">
              <w:rPr>
                <w:rFonts w:ascii="宋体" w:hAnsi="宋体" w:cs="宋体" w:hint="eastAsia"/>
                <w:kern w:val="0"/>
                <w:sz w:val="22"/>
                <w:szCs w:val="22"/>
              </w:rPr>
              <w:t>密封情况检查</w:t>
            </w:r>
            <w:r w:rsidRPr="00AD5B7E">
              <w:rPr>
                <w:rFonts w:ascii="宋体" w:hAnsi="宋体" w:cs="宋体" w:hint="eastAsia"/>
                <w:kern w:val="0"/>
                <w:sz w:val="22"/>
                <w:szCs w:val="22"/>
              </w:rPr>
              <w:sym w:font="Wingdings" w:char="F0E8"/>
            </w:r>
            <w:r w:rsidRPr="00AD5B7E">
              <w:rPr>
                <w:rFonts w:ascii="宋体" w:hAnsi="宋体" w:cs="宋体" w:hint="eastAsia"/>
                <w:kern w:val="0"/>
                <w:sz w:val="22"/>
                <w:szCs w:val="22"/>
              </w:rPr>
              <w:t>开启</w:t>
            </w:r>
            <w:r w:rsidRPr="00AD5B7E">
              <w:rPr>
                <w:rFonts w:ascii="宋体" w:hAnsi="宋体" w:cs="宋体" w:hint="eastAsia"/>
                <w:sz w:val="22"/>
                <w:szCs w:val="22"/>
              </w:rPr>
              <w:t>技术资信标</w:t>
            </w:r>
            <w:r w:rsidRPr="00AD5B7E">
              <w:rPr>
                <w:rFonts w:ascii="宋体" w:hAnsi="宋体" w:cs="宋体" w:hint="eastAsia"/>
                <w:sz w:val="22"/>
                <w:szCs w:val="22"/>
              </w:rPr>
              <w:sym w:font="Wingdings" w:char="F0E8"/>
            </w:r>
            <w:r w:rsidRPr="00AD5B7E">
              <w:rPr>
                <w:rFonts w:ascii="宋体" w:hAnsi="宋体" w:cs="宋体" w:hint="eastAsia"/>
                <w:sz w:val="22"/>
                <w:szCs w:val="22"/>
              </w:rPr>
              <w:t>资格性审查</w:t>
            </w:r>
            <w:r w:rsidRPr="00AD5B7E">
              <w:rPr>
                <w:rFonts w:ascii="宋体" w:hAnsi="宋体" w:cs="宋体" w:hint="eastAsia"/>
                <w:sz w:val="22"/>
                <w:szCs w:val="22"/>
              </w:rPr>
              <w:sym w:font="Wingdings" w:char="F0E8"/>
            </w:r>
            <w:r w:rsidRPr="00AD5B7E">
              <w:rPr>
                <w:rFonts w:ascii="宋体" w:hAnsi="宋体" w:cs="宋体" w:hint="eastAsia"/>
                <w:sz w:val="22"/>
                <w:szCs w:val="22"/>
              </w:rPr>
              <w:t>技术资信标评审</w:t>
            </w:r>
            <w:r w:rsidRPr="00AD5B7E">
              <w:rPr>
                <w:rFonts w:ascii="宋体" w:hAnsi="宋体" w:cs="宋体" w:hint="eastAsia"/>
                <w:sz w:val="22"/>
                <w:szCs w:val="22"/>
              </w:rPr>
              <w:sym w:font="Wingdings" w:char="F0E8"/>
            </w:r>
            <w:r w:rsidRPr="00AD5B7E">
              <w:rPr>
                <w:rFonts w:ascii="宋体" w:hAnsi="宋体" w:cs="宋体" w:hint="eastAsia"/>
                <w:sz w:val="22"/>
                <w:szCs w:val="22"/>
              </w:rPr>
              <w:t>开启商务标</w:t>
            </w:r>
          </w:p>
        </w:tc>
      </w:tr>
      <w:tr w:rsidR="0007011C" w:rsidRPr="00AD5B7E">
        <w:trPr>
          <w:trHeight w:hRule="exact" w:val="1012"/>
        </w:trPr>
        <w:tc>
          <w:tcPr>
            <w:tcW w:w="1048" w:type="dxa"/>
            <w:tcBorders>
              <w:top w:val="single" w:sz="4" w:space="0" w:color="auto"/>
              <w:left w:val="single" w:sz="4" w:space="0" w:color="auto"/>
              <w:bottom w:val="single" w:sz="4" w:space="0" w:color="auto"/>
              <w:right w:val="single" w:sz="4" w:space="0" w:color="auto"/>
            </w:tcBorders>
            <w:vAlign w:val="center"/>
          </w:tcPr>
          <w:p w:rsidR="0007011C" w:rsidRPr="00AD5B7E" w:rsidRDefault="00F2402C">
            <w:pPr>
              <w:spacing w:line="300" w:lineRule="exact"/>
              <w:jc w:val="center"/>
              <w:rPr>
                <w:rFonts w:ascii="宋体" w:hAnsi="宋体" w:cs="宋体"/>
                <w:kern w:val="0"/>
                <w:sz w:val="22"/>
                <w:szCs w:val="22"/>
              </w:rPr>
            </w:pPr>
            <w:r w:rsidRPr="00AD5B7E">
              <w:rPr>
                <w:rFonts w:ascii="宋体" w:hAnsi="宋体" w:cs="宋体" w:hint="eastAsia"/>
                <w:kern w:val="0"/>
                <w:sz w:val="22"/>
                <w:szCs w:val="22"/>
              </w:rPr>
              <w:t>20</w:t>
            </w:r>
          </w:p>
        </w:tc>
        <w:tc>
          <w:tcPr>
            <w:tcW w:w="1687" w:type="dxa"/>
            <w:tcBorders>
              <w:top w:val="single" w:sz="4" w:space="0" w:color="auto"/>
              <w:left w:val="single" w:sz="4" w:space="0" w:color="auto"/>
              <w:bottom w:val="single" w:sz="4" w:space="0" w:color="auto"/>
              <w:right w:val="single" w:sz="4" w:space="0" w:color="auto"/>
            </w:tcBorders>
            <w:vAlign w:val="center"/>
          </w:tcPr>
          <w:p w:rsidR="0007011C" w:rsidRPr="00AD5B7E" w:rsidRDefault="00F2402C">
            <w:pPr>
              <w:spacing w:line="300" w:lineRule="exact"/>
              <w:rPr>
                <w:rFonts w:ascii="宋体" w:hAnsi="宋体" w:cs="宋体"/>
                <w:kern w:val="0"/>
                <w:sz w:val="22"/>
                <w:szCs w:val="22"/>
              </w:rPr>
            </w:pPr>
            <w:r w:rsidRPr="00AD5B7E">
              <w:rPr>
                <w:rFonts w:ascii="宋体" w:hAnsi="宋体" w:cs="宋体" w:hint="eastAsia"/>
                <w:kern w:val="0"/>
                <w:sz w:val="22"/>
                <w:szCs w:val="22"/>
              </w:rPr>
              <w:t>评标委员会</w:t>
            </w:r>
          </w:p>
          <w:p w:rsidR="0007011C" w:rsidRPr="00AD5B7E" w:rsidRDefault="00F2402C">
            <w:pPr>
              <w:spacing w:line="300" w:lineRule="exact"/>
              <w:rPr>
                <w:rFonts w:ascii="宋体" w:hAnsi="宋体" w:cs="宋体"/>
                <w:kern w:val="0"/>
                <w:sz w:val="22"/>
                <w:szCs w:val="22"/>
              </w:rPr>
            </w:pPr>
            <w:r w:rsidRPr="00AD5B7E">
              <w:rPr>
                <w:rFonts w:ascii="宋体" w:hAnsi="宋体" w:cs="宋体" w:hint="eastAsia"/>
                <w:kern w:val="0"/>
                <w:sz w:val="22"/>
                <w:szCs w:val="22"/>
              </w:rPr>
              <w:t>的组建</w:t>
            </w:r>
          </w:p>
        </w:tc>
        <w:tc>
          <w:tcPr>
            <w:tcW w:w="7119" w:type="dxa"/>
            <w:tcBorders>
              <w:top w:val="single" w:sz="4" w:space="0" w:color="auto"/>
              <w:left w:val="single" w:sz="4" w:space="0" w:color="auto"/>
              <w:bottom w:val="single" w:sz="4" w:space="0" w:color="auto"/>
              <w:right w:val="single" w:sz="4" w:space="0" w:color="auto"/>
            </w:tcBorders>
            <w:vAlign w:val="center"/>
          </w:tcPr>
          <w:p w:rsidR="0007011C" w:rsidRPr="00AD5B7E" w:rsidRDefault="00F2402C">
            <w:pPr>
              <w:spacing w:line="300" w:lineRule="exact"/>
              <w:rPr>
                <w:rFonts w:ascii="宋体" w:hAnsi="宋体" w:cs="宋体"/>
                <w:strike/>
                <w:kern w:val="0"/>
                <w:sz w:val="22"/>
                <w:szCs w:val="22"/>
              </w:rPr>
            </w:pPr>
            <w:r w:rsidRPr="00AD5B7E">
              <w:rPr>
                <w:rFonts w:ascii="宋体" w:hAnsi="宋体" w:cs="宋体" w:hint="eastAsia"/>
                <w:kern w:val="0"/>
                <w:sz w:val="22"/>
                <w:szCs w:val="22"/>
              </w:rPr>
              <w:t>评标委员会成员由采购人代表和有关技术、经济等方面的专家组成，有关技术、经济等方面的专家成员人数为5人及以上单数</w:t>
            </w:r>
            <w:r w:rsidRPr="00AD5B7E">
              <w:rPr>
                <w:rFonts w:ascii="宋体" w:hAnsi="宋体" w:cs="宋体" w:hint="eastAsia"/>
                <w:bCs/>
                <w:sz w:val="22"/>
                <w:szCs w:val="22"/>
              </w:rPr>
              <w:t>。</w:t>
            </w:r>
          </w:p>
        </w:tc>
      </w:tr>
      <w:tr w:rsidR="0007011C" w:rsidRPr="00AD5B7E">
        <w:trPr>
          <w:trHeight w:hRule="exact" w:val="1473"/>
        </w:trPr>
        <w:tc>
          <w:tcPr>
            <w:tcW w:w="1048" w:type="dxa"/>
            <w:tcBorders>
              <w:top w:val="single" w:sz="4" w:space="0" w:color="auto"/>
              <w:left w:val="single" w:sz="4" w:space="0" w:color="auto"/>
              <w:bottom w:val="single" w:sz="4" w:space="0" w:color="auto"/>
              <w:right w:val="single" w:sz="4" w:space="0" w:color="auto"/>
            </w:tcBorders>
            <w:vAlign w:val="center"/>
          </w:tcPr>
          <w:p w:rsidR="0007011C" w:rsidRPr="00AD5B7E" w:rsidRDefault="00F2402C">
            <w:pPr>
              <w:spacing w:line="300" w:lineRule="exact"/>
              <w:jc w:val="center"/>
              <w:rPr>
                <w:rFonts w:ascii="宋体" w:hAnsi="宋体" w:cs="宋体"/>
                <w:kern w:val="0"/>
                <w:sz w:val="22"/>
                <w:szCs w:val="22"/>
              </w:rPr>
            </w:pPr>
            <w:r w:rsidRPr="00AD5B7E">
              <w:rPr>
                <w:rFonts w:ascii="宋体" w:hAnsi="宋体" w:cs="宋体" w:hint="eastAsia"/>
                <w:kern w:val="0"/>
                <w:sz w:val="22"/>
                <w:szCs w:val="22"/>
              </w:rPr>
              <w:t>21</w:t>
            </w:r>
          </w:p>
        </w:tc>
        <w:tc>
          <w:tcPr>
            <w:tcW w:w="1687" w:type="dxa"/>
            <w:tcBorders>
              <w:top w:val="single" w:sz="4" w:space="0" w:color="auto"/>
              <w:left w:val="single" w:sz="4" w:space="0" w:color="auto"/>
              <w:bottom w:val="single" w:sz="4" w:space="0" w:color="auto"/>
              <w:right w:val="single" w:sz="4" w:space="0" w:color="auto"/>
            </w:tcBorders>
            <w:vAlign w:val="center"/>
          </w:tcPr>
          <w:p w:rsidR="0007011C" w:rsidRPr="00AD5B7E" w:rsidRDefault="00F2402C">
            <w:pPr>
              <w:spacing w:line="300" w:lineRule="exact"/>
              <w:rPr>
                <w:rFonts w:ascii="宋体" w:hAnsi="宋体" w:cs="宋体"/>
                <w:kern w:val="0"/>
                <w:sz w:val="22"/>
                <w:szCs w:val="22"/>
              </w:rPr>
            </w:pPr>
            <w:r w:rsidRPr="00AD5B7E">
              <w:rPr>
                <w:rFonts w:ascii="宋体" w:hAnsi="宋体" w:cs="宋体" w:hint="eastAsia"/>
                <w:kern w:val="0"/>
                <w:sz w:val="22"/>
                <w:szCs w:val="22"/>
              </w:rPr>
              <w:t>履约担保</w:t>
            </w:r>
          </w:p>
        </w:tc>
        <w:tc>
          <w:tcPr>
            <w:tcW w:w="7119" w:type="dxa"/>
            <w:tcBorders>
              <w:top w:val="single" w:sz="4" w:space="0" w:color="auto"/>
              <w:left w:val="single" w:sz="4" w:space="0" w:color="auto"/>
              <w:bottom w:val="single" w:sz="4" w:space="0" w:color="auto"/>
              <w:right w:val="single" w:sz="4" w:space="0" w:color="auto"/>
            </w:tcBorders>
            <w:vAlign w:val="center"/>
          </w:tcPr>
          <w:p w:rsidR="0007011C" w:rsidRPr="00AD5B7E" w:rsidRDefault="00F2402C">
            <w:pPr>
              <w:spacing w:line="300" w:lineRule="exact"/>
              <w:rPr>
                <w:rFonts w:ascii="宋体" w:hAnsi="宋体" w:cs="宋体"/>
                <w:kern w:val="0"/>
                <w:sz w:val="22"/>
                <w:szCs w:val="22"/>
              </w:rPr>
            </w:pPr>
            <w:r w:rsidRPr="00AD5B7E">
              <w:rPr>
                <w:rFonts w:ascii="宋体" w:hAnsi="宋体" w:cs="宋体" w:hint="eastAsia"/>
                <w:kern w:val="0"/>
                <w:sz w:val="22"/>
                <w:szCs w:val="22"/>
              </w:rPr>
              <w:t>履约担保的形式：接受履约保函</w:t>
            </w:r>
          </w:p>
          <w:p w:rsidR="0007011C" w:rsidRPr="00AD5B7E" w:rsidRDefault="00F2402C">
            <w:pPr>
              <w:spacing w:line="300" w:lineRule="exact"/>
              <w:rPr>
                <w:rFonts w:ascii="宋体" w:hAnsi="宋体" w:cs="宋体"/>
                <w:kern w:val="0"/>
                <w:sz w:val="22"/>
                <w:szCs w:val="22"/>
              </w:rPr>
            </w:pPr>
            <w:r w:rsidRPr="00AD5B7E">
              <w:rPr>
                <w:rFonts w:ascii="宋体" w:hAnsi="宋体" w:cs="宋体" w:hint="eastAsia"/>
                <w:kern w:val="0"/>
                <w:sz w:val="22"/>
                <w:szCs w:val="22"/>
              </w:rPr>
              <w:t>履约担保的金额：合同总价的</w:t>
            </w:r>
            <w:r w:rsidR="00FF0EB1" w:rsidRPr="00AD5B7E">
              <w:rPr>
                <w:rFonts w:ascii="宋体" w:hAnsi="宋体" w:cs="宋体" w:hint="eastAsia"/>
                <w:kern w:val="0"/>
                <w:sz w:val="22"/>
                <w:szCs w:val="22"/>
              </w:rPr>
              <w:t>10</w:t>
            </w:r>
            <w:r w:rsidRPr="00AD5B7E">
              <w:rPr>
                <w:rFonts w:ascii="宋体" w:hAnsi="宋体" w:cs="宋体" w:hint="eastAsia"/>
                <w:kern w:val="0"/>
                <w:sz w:val="22"/>
                <w:szCs w:val="22"/>
              </w:rPr>
              <w:t>%</w:t>
            </w:r>
          </w:p>
          <w:p w:rsidR="0007011C" w:rsidRPr="00AD5B7E" w:rsidRDefault="00F2402C">
            <w:pPr>
              <w:spacing w:line="300" w:lineRule="exact"/>
              <w:rPr>
                <w:rFonts w:ascii="宋体" w:hAnsi="宋体" w:cs="宋体"/>
                <w:kern w:val="0"/>
                <w:sz w:val="22"/>
                <w:szCs w:val="22"/>
              </w:rPr>
            </w:pPr>
            <w:r w:rsidRPr="00AD5B7E">
              <w:rPr>
                <w:rFonts w:ascii="宋体" w:hAnsi="宋体" w:cs="宋体" w:hint="eastAsia"/>
                <w:kern w:val="0"/>
                <w:sz w:val="22"/>
                <w:szCs w:val="22"/>
              </w:rPr>
              <w:t>中标人在接到中标通知书后的5个工作日内须向招标人提交履约担保，并且要保证履约担保在合同履行期间的有效性。</w:t>
            </w:r>
          </w:p>
        </w:tc>
      </w:tr>
      <w:tr w:rsidR="0007011C" w:rsidRPr="00AD5B7E">
        <w:trPr>
          <w:trHeight w:val="960"/>
        </w:trPr>
        <w:tc>
          <w:tcPr>
            <w:tcW w:w="1048" w:type="dxa"/>
            <w:tcBorders>
              <w:top w:val="single" w:sz="4" w:space="0" w:color="auto"/>
              <w:left w:val="single" w:sz="4" w:space="0" w:color="auto"/>
              <w:bottom w:val="single" w:sz="4" w:space="0" w:color="auto"/>
              <w:right w:val="single" w:sz="4" w:space="0" w:color="auto"/>
            </w:tcBorders>
            <w:vAlign w:val="center"/>
          </w:tcPr>
          <w:p w:rsidR="0007011C" w:rsidRPr="00AD5B7E" w:rsidRDefault="00F2402C">
            <w:pPr>
              <w:spacing w:line="300" w:lineRule="exact"/>
              <w:jc w:val="center"/>
              <w:rPr>
                <w:rFonts w:ascii="宋体" w:hAnsi="宋体" w:cs="宋体"/>
                <w:kern w:val="0"/>
                <w:sz w:val="22"/>
                <w:szCs w:val="22"/>
              </w:rPr>
            </w:pPr>
            <w:r w:rsidRPr="00AD5B7E">
              <w:rPr>
                <w:rFonts w:ascii="宋体" w:hAnsi="宋体" w:cs="宋体" w:hint="eastAsia"/>
                <w:kern w:val="0"/>
                <w:sz w:val="22"/>
                <w:szCs w:val="22"/>
              </w:rPr>
              <w:t>22</w:t>
            </w:r>
          </w:p>
        </w:tc>
        <w:tc>
          <w:tcPr>
            <w:tcW w:w="1687" w:type="dxa"/>
            <w:tcBorders>
              <w:top w:val="single" w:sz="4" w:space="0" w:color="auto"/>
              <w:left w:val="single" w:sz="4" w:space="0" w:color="auto"/>
              <w:bottom w:val="single" w:sz="4" w:space="0" w:color="auto"/>
              <w:right w:val="single" w:sz="4" w:space="0" w:color="auto"/>
            </w:tcBorders>
            <w:vAlign w:val="center"/>
          </w:tcPr>
          <w:p w:rsidR="0007011C" w:rsidRPr="00AD5B7E" w:rsidRDefault="00F2402C">
            <w:pPr>
              <w:spacing w:line="300" w:lineRule="exact"/>
              <w:rPr>
                <w:rFonts w:ascii="宋体" w:hAnsi="宋体" w:cs="宋体"/>
                <w:kern w:val="0"/>
                <w:sz w:val="22"/>
                <w:szCs w:val="22"/>
              </w:rPr>
            </w:pPr>
            <w:r w:rsidRPr="00AD5B7E">
              <w:rPr>
                <w:rFonts w:ascii="宋体" w:hAnsi="宋体" w:cs="宋体" w:hint="eastAsia"/>
                <w:kern w:val="0"/>
                <w:sz w:val="22"/>
                <w:szCs w:val="22"/>
              </w:rPr>
              <w:t>注意事项</w:t>
            </w:r>
          </w:p>
        </w:tc>
        <w:tc>
          <w:tcPr>
            <w:tcW w:w="7119" w:type="dxa"/>
            <w:tcBorders>
              <w:top w:val="single" w:sz="4" w:space="0" w:color="auto"/>
              <w:left w:val="single" w:sz="4" w:space="0" w:color="auto"/>
              <w:bottom w:val="single" w:sz="4" w:space="0" w:color="auto"/>
              <w:right w:val="single" w:sz="4" w:space="0" w:color="auto"/>
            </w:tcBorders>
            <w:vAlign w:val="center"/>
          </w:tcPr>
          <w:p w:rsidR="0007011C" w:rsidRPr="00AD5B7E" w:rsidRDefault="00F2402C">
            <w:pPr>
              <w:spacing w:line="300" w:lineRule="exact"/>
              <w:rPr>
                <w:rFonts w:ascii="宋体" w:hAnsi="宋体" w:cs="宋体"/>
                <w:kern w:val="0"/>
                <w:sz w:val="22"/>
                <w:szCs w:val="22"/>
              </w:rPr>
            </w:pPr>
            <w:r w:rsidRPr="00AD5B7E">
              <w:rPr>
                <w:rFonts w:ascii="宋体" w:hAnsi="宋体" w:cs="宋体" w:hint="eastAsia"/>
                <w:kern w:val="0"/>
                <w:sz w:val="22"/>
                <w:szCs w:val="22"/>
              </w:rPr>
              <w:t>1）本招标文件中有关时间安排如有不一致的，一律以本“投标邀请函”为准；</w:t>
            </w:r>
          </w:p>
          <w:p w:rsidR="0007011C" w:rsidRPr="00AD5B7E" w:rsidRDefault="00F2402C">
            <w:pPr>
              <w:spacing w:line="300" w:lineRule="exact"/>
              <w:rPr>
                <w:rFonts w:ascii="宋体" w:hAnsi="宋体" w:cs="宋体"/>
                <w:kern w:val="0"/>
                <w:sz w:val="22"/>
                <w:szCs w:val="22"/>
              </w:rPr>
            </w:pPr>
            <w:r w:rsidRPr="00AD5B7E">
              <w:rPr>
                <w:rFonts w:ascii="宋体" w:hAnsi="宋体" w:cs="宋体" w:hint="eastAsia"/>
                <w:kern w:val="0"/>
                <w:sz w:val="22"/>
                <w:szCs w:val="22"/>
              </w:rPr>
              <w:t>2）本招标文件涉及的时间为“北京时间”；</w:t>
            </w:r>
          </w:p>
          <w:p w:rsidR="0007011C" w:rsidRPr="00AD5B7E" w:rsidRDefault="00F2402C">
            <w:pPr>
              <w:spacing w:line="300" w:lineRule="exact"/>
              <w:rPr>
                <w:rFonts w:ascii="宋体" w:hAnsi="宋体" w:cs="宋体"/>
                <w:kern w:val="0"/>
                <w:sz w:val="22"/>
                <w:szCs w:val="22"/>
              </w:rPr>
            </w:pPr>
            <w:r w:rsidRPr="00AD5B7E">
              <w:rPr>
                <w:rFonts w:ascii="宋体" w:hAnsi="宋体" w:cs="宋体" w:hint="eastAsia"/>
                <w:kern w:val="0"/>
                <w:sz w:val="22"/>
                <w:szCs w:val="22"/>
              </w:rPr>
              <w:t>3）本招标文件涉及的货币为“人民币”；</w:t>
            </w:r>
          </w:p>
          <w:p w:rsidR="0007011C" w:rsidRPr="00AD5B7E" w:rsidRDefault="00F2402C">
            <w:pPr>
              <w:spacing w:line="300" w:lineRule="exact"/>
              <w:rPr>
                <w:rFonts w:ascii="宋体" w:hAnsi="宋体" w:cs="宋体"/>
                <w:kern w:val="0"/>
                <w:sz w:val="22"/>
                <w:szCs w:val="22"/>
              </w:rPr>
            </w:pPr>
            <w:r w:rsidRPr="00AD5B7E">
              <w:rPr>
                <w:rFonts w:ascii="宋体" w:hAnsi="宋体" w:cs="宋体" w:hint="eastAsia"/>
                <w:kern w:val="0"/>
                <w:sz w:val="22"/>
                <w:szCs w:val="22"/>
              </w:rPr>
              <w:t>4）招标文件资料费用：根据省物价局有关文件规定，招标代理公司将收取本项目招标文件的编制费500元/份，售后不退。</w:t>
            </w:r>
          </w:p>
          <w:p w:rsidR="0007011C" w:rsidRPr="00AD5B7E" w:rsidRDefault="00F2402C">
            <w:pPr>
              <w:spacing w:line="300" w:lineRule="exact"/>
              <w:rPr>
                <w:rFonts w:ascii="宋体" w:hAnsi="宋体" w:cs="宋体"/>
                <w:kern w:val="0"/>
                <w:sz w:val="22"/>
                <w:szCs w:val="22"/>
              </w:rPr>
            </w:pPr>
            <w:r w:rsidRPr="00AD5B7E">
              <w:rPr>
                <w:rFonts w:ascii="宋体" w:hAnsi="宋体" w:cs="宋体" w:hint="eastAsia"/>
                <w:kern w:val="0"/>
                <w:sz w:val="22"/>
                <w:szCs w:val="22"/>
              </w:rPr>
              <w:t>5）同级采购监督部门：</w:t>
            </w:r>
            <w:r w:rsidR="00FF0EB1" w:rsidRPr="00AD5B7E">
              <w:rPr>
                <w:rFonts w:ascii="宋体" w:hAnsi="宋体" w:cs="宋体"/>
                <w:kern w:val="0"/>
                <w:sz w:val="22"/>
                <w:szCs w:val="22"/>
              </w:rPr>
              <w:t>温州市自来水</w:t>
            </w:r>
            <w:r w:rsidR="00FF0EB1" w:rsidRPr="00AD5B7E">
              <w:rPr>
                <w:rFonts w:ascii="宋体" w:hAnsi="宋体" w:cs="宋体" w:hint="eastAsia"/>
                <w:kern w:val="0"/>
                <w:sz w:val="22"/>
                <w:szCs w:val="22"/>
              </w:rPr>
              <w:t>有限</w:t>
            </w:r>
            <w:r w:rsidR="00FF0EB1" w:rsidRPr="00AD5B7E">
              <w:rPr>
                <w:rFonts w:ascii="宋体" w:hAnsi="宋体" w:cs="宋体"/>
                <w:kern w:val="0"/>
                <w:sz w:val="22"/>
                <w:szCs w:val="22"/>
              </w:rPr>
              <w:t>公司纪检监察室</w:t>
            </w:r>
          </w:p>
        </w:tc>
      </w:tr>
    </w:tbl>
    <w:p w:rsidR="0007011C" w:rsidRPr="00AD5B7E" w:rsidRDefault="0007011C" w:rsidP="006730B0">
      <w:pPr>
        <w:pStyle w:val="1"/>
        <w:spacing w:beforeLines="50"/>
        <w:rPr>
          <w:rFonts w:ascii="宋体" w:eastAsia="宋体" w:hAnsi="宋体" w:cs="宋体"/>
          <w:sz w:val="36"/>
          <w:szCs w:val="36"/>
        </w:rPr>
      </w:pPr>
    </w:p>
    <w:p w:rsidR="0007011C" w:rsidRPr="00AD5B7E" w:rsidRDefault="0007011C">
      <w:pPr>
        <w:rPr>
          <w:rFonts w:ascii="宋体" w:hAnsi="宋体" w:cs="宋体"/>
        </w:rPr>
      </w:pPr>
    </w:p>
    <w:p w:rsidR="0007011C" w:rsidRPr="00AD5B7E" w:rsidRDefault="00F2402C">
      <w:pPr>
        <w:pStyle w:val="2"/>
        <w:spacing w:line="400" w:lineRule="exact"/>
        <w:jc w:val="center"/>
        <w:rPr>
          <w:rFonts w:ascii="宋体" w:eastAsia="宋体" w:hAnsi="宋体" w:cs="宋体"/>
        </w:rPr>
      </w:pPr>
      <w:bookmarkStart w:id="25" w:name="_Toc351114607"/>
      <w:bookmarkStart w:id="26" w:name="_Toc227489887"/>
      <w:bookmarkStart w:id="27" w:name="_Toc227057033"/>
      <w:bookmarkStart w:id="28" w:name="_Toc223933221"/>
      <w:bookmarkStart w:id="29" w:name="_Toc227056846"/>
      <w:bookmarkStart w:id="30" w:name="_Toc223717604"/>
      <w:bookmarkStart w:id="31" w:name="_Toc215415530"/>
      <w:bookmarkStart w:id="32" w:name="_Toc219538613"/>
      <w:bookmarkStart w:id="33" w:name="_Toc217460685"/>
      <w:bookmarkStart w:id="34" w:name="_Toc218041726"/>
      <w:bookmarkStart w:id="35" w:name="_Toc216667820"/>
      <w:bookmarkEnd w:id="0"/>
      <w:bookmarkEnd w:id="1"/>
      <w:bookmarkEnd w:id="2"/>
      <w:bookmarkEnd w:id="3"/>
      <w:bookmarkEnd w:id="4"/>
      <w:bookmarkEnd w:id="5"/>
      <w:bookmarkEnd w:id="6"/>
      <w:bookmarkEnd w:id="7"/>
      <w:bookmarkEnd w:id="8"/>
      <w:bookmarkEnd w:id="9"/>
      <w:bookmarkEnd w:id="10"/>
      <w:r w:rsidRPr="00AD5B7E">
        <w:rPr>
          <w:rFonts w:ascii="宋体" w:eastAsia="宋体" w:hAnsi="宋体" w:cs="宋体" w:hint="eastAsia"/>
        </w:rPr>
        <w:lastRenderedPageBreak/>
        <w:t>一、 说明</w:t>
      </w:r>
      <w:bookmarkEnd w:id="25"/>
      <w:bookmarkEnd w:id="26"/>
      <w:bookmarkEnd w:id="27"/>
      <w:bookmarkEnd w:id="28"/>
      <w:bookmarkEnd w:id="29"/>
      <w:bookmarkEnd w:id="30"/>
      <w:bookmarkEnd w:id="31"/>
      <w:bookmarkEnd w:id="32"/>
      <w:bookmarkEnd w:id="33"/>
      <w:bookmarkEnd w:id="34"/>
      <w:bookmarkEnd w:id="35"/>
    </w:p>
    <w:p w:rsidR="0007011C" w:rsidRPr="00AD5B7E" w:rsidRDefault="00F2402C">
      <w:pPr>
        <w:numPr>
          <w:ilvl w:val="0"/>
          <w:numId w:val="3"/>
        </w:numPr>
        <w:tabs>
          <w:tab w:val="left" w:pos="525"/>
          <w:tab w:val="left" w:pos="635"/>
          <w:tab w:val="left" w:pos="900"/>
        </w:tabs>
        <w:spacing w:line="360" w:lineRule="auto"/>
        <w:ind w:left="525" w:hanging="525"/>
        <w:rPr>
          <w:rFonts w:ascii="宋体" w:hAnsi="宋体" w:cs="宋体"/>
          <w:sz w:val="22"/>
          <w:szCs w:val="22"/>
        </w:rPr>
      </w:pPr>
      <w:r w:rsidRPr="00AD5B7E">
        <w:rPr>
          <w:rFonts w:ascii="宋体" w:hAnsi="宋体" w:cs="宋体" w:hint="eastAsia"/>
          <w:sz w:val="22"/>
          <w:szCs w:val="22"/>
        </w:rPr>
        <w:t>本次采购是按照《温州市国有企业采购管理办法（试行）》等法律法规及相关文件组织和实施的。</w:t>
      </w:r>
    </w:p>
    <w:p w:rsidR="0007011C" w:rsidRPr="00AD5B7E" w:rsidRDefault="00F2402C">
      <w:pPr>
        <w:numPr>
          <w:ilvl w:val="0"/>
          <w:numId w:val="3"/>
        </w:numPr>
        <w:tabs>
          <w:tab w:val="left" w:pos="525"/>
          <w:tab w:val="left" w:pos="635"/>
          <w:tab w:val="left" w:pos="900"/>
        </w:tabs>
        <w:spacing w:line="360" w:lineRule="auto"/>
        <w:ind w:left="525" w:hanging="525"/>
        <w:rPr>
          <w:rFonts w:ascii="宋体" w:hAnsi="宋体" w:cs="宋体"/>
          <w:b/>
          <w:sz w:val="22"/>
          <w:szCs w:val="22"/>
          <w:u w:val="single"/>
        </w:rPr>
      </w:pPr>
      <w:r w:rsidRPr="00AD5B7E">
        <w:rPr>
          <w:rFonts w:ascii="宋体" w:hAnsi="宋体" w:cs="宋体" w:hint="eastAsia"/>
          <w:b/>
          <w:bCs/>
          <w:sz w:val="22"/>
          <w:szCs w:val="22"/>
          <w:u w:val="single"/>
        </w:rPr>
        <w:t>▲</w:t>
      </w:r>
      <w:r w:rsidRPr="00AD5B7E">
        <w:rPr>
          <w:rFonts w:ascii="宋体" w:hAnsi="宋体" w:cs="宋体" w:hint="eastAsia"/>
          <w:b/>
          <w:sz w:val="22"/>
          <w:szCs w:val="22"/>
          <w:u w:val="single"/>
        </w:rPr>
        <w:t>合格投标人</w:t>
      </w:r>
    </w:p>
    <w:p w:rsidR="0007011C" w:rsidRPr="00AD5B7E" w:rsidRDefault="00F2402C">
      <w:pPr>
        <w:tabs>
          <w:tab w:val="left" w:pos="540"/>
          <w:tab w:val="left" w:pos="840"/>
          <w:tab w:val="left" w:pos="1080"/>
        </w:tabs>
        <w:spacing w:line="360" w:lineRule="auto"/>
        <w:ind w:left="526" w:hangingChars="238" w:hanging="526"/>
        <w:rPr>
          <w:rFonts w:ascii="宋体" w:hAnsi="宋体" w:cs="宋体"/>
          <w:b/>
          <w:sz w:val="22"/>
          <w:szCs w:val="22"/>
          <w:u w:val="single"/>
        </w:rPr>
      </w:pPr>
      <w:r w:rsidRPr="00AD5B7E">
        <w:rPr>
          <w:rFonts w:ascii="宋体" w:hAnsi="宋体" w:cs="宋体" w:hint="eastAsia"/>
          <w:b/>
          <w:sz w:val="22"/>
          <w:szCs w:val="22"/>
          <w:u w:val="single"/>
        </w:rPr>
        <w:t>2.1  符合《温州市国有企业采购管理办法（试行）》第十一条对投标人的基本资格条件；</w:t>
      </w:r>
    </w:p>
    <w:p w:rsidR="0007011C" w:rsidRPr="00AD5B7E" w:rsidRDefault="00F2402C">
      <w:pPr>
        <w:tabs>
          <w:tab w:val="left" w:pos="540"/>
          <w:tab w:val="left" w:pos="840"/>
          <w:tab w:val="left" w:pos="1080"/>
        </w:tabs>
        <w:spacing w:line="360" w:lineRule="auto"/>
        <w:ind w:left="526" w:hangingChars="238" w:hanging="526"/>
        <w:rPr>
          <w:rFonts w:ascii="宋体" w:hAnsi="宋体" w:cs="宋体"/>
          <w:b/>
          <w:sz w:val="22"/>
          <w:szCs w:val="22"/>
          <w:u w:val="single"/>
        </w:rPr>
      </w:pPr>
      <w:r w:rsidRPr="00AD5B7E">
        <w:rPr>
          <w:rFonts w:ascii="宋体" w:hAnsi="宋体" w:cs="宋体" w:hint="eastAsia"/>
          <w:b/>
          <w:sz w:val="22"/>
          <w:szCs w:val="22"/>
          <w:u w:val="single"/>
        </w:rPr>
        <w:t xml:space="preserve">2.2  </w:t>
      </w:r>
      <w:r w:rsidR="00282C53" w:rsidRPr="00AD5B7E">
        <w:rPr>
          <w:rFonts w:ascii="宋体" w:hAnsi="宋体" w:cs="宋体" w:hint="eastAsia"/>
          <w:b/>
          <w:sz w:val="22"/>
          <w:szCs w:val="22"/>
          <w:u w:val="single"/>
        </w:rPr>
        <w:t>投标人须为具有相关经营范围的的供应商，有完成本项目所需</w:t>
      </w:r>
      <w:r w:rsidRPr="00AD5B7E">
        <w:rPr>
          <w:rFonts w:ascii="宋体" w:hAnsi="宋体" w:cs="宋体" w:hint="eastAsia"/>
          <w:b/>
          <w:sz w:val="22"/>
          <w:szCs w:val="22"/>
          <w:u w:val="single"/>
        </w:rPr>
        <w:t>设备、专业技术能力和技术人员；具有良好的商业信誉和健全的财会制度；近三年内，在经营活动中无重大不良记录；</w:t>
      </w:r>
    </w:p>
    <w:p w:rsidR="0007011C" w:rsidRPr="00AD5B7E" w:rsidRDefault="00F2402C">
      <w:pPr>
        <w:tabs>
          <w:tab w:val="left" w:pos="540"/>
          <w:tab w:val="left" w:pos="840"/>
          <w:tab w:val="left" w:pos="1080"/>
        </w:tabs>
        <w:spacing w:line="360" w:lineRule="auto"/>
        <w:ind w:left="526" w:hangingChars="238" w:hanging="526"/>
        <w:rPr>
          <w:rFonts w:ascii="宋体" w:hAnsi="宋体" w:cs="宋体"/>
          <w:b/>
          <w:sz w:val="22"/>
          <w:szCs w:val="22"/>
          <w:u w:val="single"/>
        </w:rPr>
      </w:pPr>
      <w:r w:rsidRPr="00AD5B7E">
        <w:rPr>
          <w:rFonts w:ascii="宋体" w:hAnsi="宋体" w:cs="宋体" w:hint="eastAsia"/>
          <w:b/>
          <w:sz w:val="22"/>
          <w:szCs w:val="22"/>
          <w:u w:val="single"/>
        </w:rPr>
        <w:t xml:space="preserve">2.3  </w:t>
      </w:r>
      <w:r w:rsidR="00E12093" w:rsidRPr="00AD5B7E">
        <w:rPr>
          <w:rFonts w:ascii="宋体" w:hAnsi="宋体" w:cs="宋体"/>
          <w:b/>
          <w:bCs/>
          <w:sz w:val="22"/>
          <w:szCs w:val="22"/>
          <w:u w:val="single"/>
        </w:rPr>
        <w:t>近三年内投标人或其法定代表人的无行贿犯罪行为记录的</w:t>
      </w:r>
      <w:r w:rsidR="00E12093" w:rsidRPr="00AD5B7E">
        <w:rPr>
          <w:rFonts w:ascii="宋体" w:hAnsi="宋体" w:cs="宋体" w:hint="eastAsia"/>
          <w:b/>
          <w:bCs/>
          <w:sz w:val="22"/>
          <w:szCs w:val="22"/>
          <w:u w:val="single"/>
        </w:rPr>
        <w:t>查询结果证明</w:t>
      </w:r>
      <w:r w:rsidR="00E12093" w:rsidRPr="00AD5B7E">
        <w:rPr>
          <w:rFonts w:ascii="宋体" w:hAnsi="宋体" w:cs="宋体"/>
          <w:b/>
          <w:bCs/>
          <w:sz w:val="22"/>
          <w:szCs w:val="22"/>
          <w:u w:val="single"/>
        </w:rPr>
        <w:t>（以中国裁判文书网的查询结果为准）</w:t>
      </w:r>
      <w:r w:rsidRPr="00AD5B7E">
        <w:rPr>
          <w:rFonts w:ascii="宋体" w:hAnsi="宋体" w:cs="宋体" w:hint="eastAsia"/>
          <w:b/>
          <w:sz w:val="22"/>
          <w:szCs w:val="22"/>
          <w:u w:val="single"/>
        </w:rPr>
        <w:t>；</w:t>
      </w:r>
    </w:p>
    <w:p w:rsidR="0007011C" w:rsidRPr="00AD5B7E" w:rsidRDefault="00F2402C">
      <w:pPr>
        <w:tabs>
          <w:tab w:val="left" w:pos="540"/>
          <w:tab w:val="left" w:pos="840"/>
          <w:tab w:val="left" w:pos="1080"/>
        </w:tabs>
        <w:spacing w:line="360" w:lineRule="auto"/>
        <w:ind w:left="526" w:hangingChars="238" w:hanging="526"/>
        <w:rPr>
          <w:rFonts w:ascii="宋体" w:hAnsi="宋体" w:cs="宋体"/>
          <w:b/>
          <w:sz w:val="22"/>
          <w:szCs w:val="22"/>
          <w:u w:val="single"/>
        </w:rPr>
      </w:pPr>
      <w:r w:rsidRPr="00AD5B7E">
        <w:rPr>
          <w:rFonts w:ascii="宋体" w:hAnsi="宋体" w:cs="宋体" w:hint="eastAsia"/>
          <w:b/>
          <w:sz w:val="22"/>
          <w:szCs w:val="22"/>
          <w:u w:val="single"/>
        </w:rPr>
        <w:t>2.4  本项目不接受联合体形式投标；</w:t>
      </w:r>
    </w:p>
    <w:p w:rsidR="0007011C" w:rsidRPr="00AD5B7E" w:rsidRDefault="00F2402C">
      <w:pPr>
        <w:tabs>
          <w:tab w:val="left" w:pos="540"/>
          <w:tab w:val="left" w:pos="840"/>
          <w:tab w:val="left" w:pos="1080"/>
        </w:tabs>
        <w:spacing w:line="360" w:lineRule="auto"/>
        <w:ind w:left="526" w:hangingChars="238" w:hanging="526"/>
        <w:rPr>
          <w:rFonts w:ascii="宋体" w:hAnsi="宋体" w:cs="宋体"/>
          <w:b/>
          <w:sz w:val="22"/>
          <w:szCs w:val="22"/>
          <w:u w:val="single"/>
        </w:rPr>
      </w:pPr>
      <w:r w:rsidRPr="00AD5B7E">
        <w:rPr>
          <w:rFonts w:ascii="宋体" w:hAnsi="宋体" w:cs="宋体" w:hint="eastAsia"/>
          <w:b/>
          <w:sz w:val="22"/>
          <w:szCs w:val="22"/>
          <w:u w:val="single"/>
        </w:rPr>
        <w:t>2.5  法律、行政法规规定的其他条件。</w:t>
      </w:r>
    </w:p>
    <w:p w:rsidR="0007011C" w:rsidRPr="00AD5B7E" w:rsidRDefault="00F2402C">
      <w:pPr>
        <w:numPr>
          <w:ilvl w:val="0"/>
          <w:numId w:val="3"/>
        </w:numPr>
        <w:tabs>
          <w:tab w:val="left" w:pos="525"/>
          <w:tab w:val="left" w:pos="635"/>
          <w:tab w:val="left" w:pos="900"/>
        </w:tabs>
        <w:spacing w:line="360" w:lineRule="auto"/>
        <w:ind w:left="525" w:hanging="525"/>
        <w:rPr>
          <w:rFonts w:ascii="宋体" w:hAnsi="宋体" w:cs="宋体"/>
          <w:sz w:val="22"/>
          <w:szCs w:val="22"/>
        </w:rPr>
      </w:pPr>
      <w:r w:rsidRPr="00AD5B7E">
        <w:rPr>
          <w:rFonts w:ascii="宋体" w:hAnsi="宋体" w:cs="宋体" w:hint="eastAsia"/>
          <w:sz w:val="22"/>
          <w:szCs w:val="22"/>
        </w:rPr>
        <w:t>投标人代表</w:t>
      </w:r>
    </w:p>
    <w:p w:rsidR="0007011C" w:rsidRPr="00AD5B7E" w:rsidRDefault="00F2402C">
      <w:pPr>
        <w:spacing w:line="360" w:lineRule="auto"/>
        <w:ind w:leftChars="256" w:left="538"/>
        <w:rPr>
          <w:rFonts w:ascii="宋体" w:hAnsi="宋体" w:cs="宋体"/>
          <w:sz w:val="22"/>
          <w:szCs w:val="22"/>
        </w:rPr>
      </w:pPr>
      <w:r w:rsidRPr="00AD5B7E">
        <w:rPr>
          <w:rFonts w:ascii="宋体" w:hAnsi="宋体" w:cs="宋体" w:hint="eastAsia"/>
          <w:sz w:val="22"/>
          <w:szCs w:val="22"/>
        </w:rPr>
        <w:t>指全权代表投标人参加投标活动并签署投标文件的人。如果投标人代表不是法定代表人，须持有《法定代表人授权书》。</w:t>
      </w:r>
    </w:p>
    <w:p w:rsidR="0007011C" w:rsidRPr="00AD5B7E" w:rsidRDefault="00F2402C">
      <w:pPr>
        <w:numPr>
          <w:ilvl w:val="0"/>
          <w:numId w:val="3"/>
        </w:numPr>
        <w:tabs>
          <w:tab w:val="left" w:pos="525"/>
          <w:tab w:val="left" w:pos="635"/>
          <w:tab w:val="left" w:pos="900"/>
        </w:tabs>
        <w:spacing w:line="360" w:lineRule="auto"/>
        <w:ind w:left="525" w:hanging="525"/>
        <w:rPr>
          <w:rFonts w:ascii="宋体" w:hAnsi="宋体" w:cs="宋体"/>
          <w:sz w:val="22"/>
          <w:szCs w:val="22"/>
        </w:rPr>
      </w:pPr>
      <w:r w:rsidRPr="00AD5B7E">
        <w:rPr>
          <w:rFonts w:ascii="宋体" w:hAnsi="宋体" w:cs="宋体" w:hint="eastAsia"/>
          <w:sz w:val="22"/>
          <w:szCs w:val="22"/>
        </w:rPr>
        <w:t>现场勘察及投标费用</w:t>
      </w:r>
    </w:p>
    <w:p w:rsidR="0007011C" w:rsidRPr="00AD5B7E" w:rsidRDefault="00F2402C" w:rsidP="00F1691D">
      <w:pPr>
        <w:tabs>
          <w:tab w:val="left" w:pos="540"/>
          <w:tab w:val="left" w:pos="840"/>
          <w:tab w:val="left" w:pos="1080"/>
        </w:tabs>
        <w:spacing w:line="360" w:lineRule="auto"/>
        <w:ind w:left="524" w:hangingChars="238" w:hanging="524"/>
        <w:rPr>
          <w:rFonts w:ascii="宋体" w:hAnsi="宋体" w:cs="宋体"/>
          <w:sz w:val="22"/>
          <w:szCs w:val="22"/>
        </w:rPr>
      </w:pPr>
      <w:r w:rsidRPr="00AD5B7E">
        <w:rPr>
          <w:rFonts w:ascii="宋体" w:hAnsi="宋体" w:cs="宋体" w:hint="eastAsia"/>
          <w:sz w:val="22"/>
          <w:szCs w:val="22"/>
        </w:rPr>
        <w:t>4.1  招标人不集中组织投标供应商进行察勘现场和召开标前会。</w:t>
      </w:r>
    </w:p>
    <w:p w:rsidR="0007011C" w:rsidRPr="00AD5B7E" w:rsidRDefault="00F2402C" w:rsidP="00F1691D">
      <w:pPr>
        <w:tabs>
          <w:tab w:val="left" w:pos="540"/>
          <w:tab w:val="left" w:pos="840"/>
          <w:tab w:val="left" w:pos="1080"/>
        </w:tabs>
        <w:spacing w:line="360" w:lineRule="auto"/>
        <w:ind w:left="524" w:hangingChars="238" w:hanging="524"/>
        <w:rPr>
          <w:rFonts w:ascii="宋体" w:hAnsi="宋体" w:cs="宋体"/>
          <w:sz w:val="22"/>
          <w:szCs w:val="22"/>
        </w:rPr>
      </w:pPr>
      <w:r w:rsidRPr="00AD5B7E">
        <w:rPr>
          <w:rFonts w:ascii="宋体" w:hAnsi="宋体" w:cs="宋体" w:hint="eastAsia"/>
          <w:sz w:val="22"/>
          <w:szCs w:val="22"/>
        </w:rPr>
        <w:t>4.2  为了便于编制投标文件，投标供应商如需要对现场和周围环境进行现场察勘，察勘现场的费用由投标供应商自行承担。</w:t>
      </w:r>
    </w:p>
    <w:p w:rsidR="0007011C" w:rsidRPr="00AD5B7E" w:rsidRDefault="00F2402C" w:rsidP="00F1691D">
      <w:pPr>
        <w:tabs>
          <w:tab w:val="left" w:pos="540"/>
          <w:tab w:val="left" w:pos="840"/>
          <w:tab w:val="left" w:pos="1080"/>
        </w:tabs>
        <w:spacing w:line="360" w:lineRule="auto"/>
        <w:ind w:left="524" w:hangingChars="238" w:hanging="524"/>
        <w:rPr>
          <w:rFonts w:ascii="宋体" w:hAnsi="宋体" w:cs="宋体"/>
          <w:sz w:val="22"/>
          <w:szCs w:val="22"/>
        </w:rPr>
      </w:pPr>
      <w:r w:rsidRPr="00AD5B7E">
        <w:rPr>
          <w:rFonts w:ascii="宋体" w:hAnsi="宋体" w:cs="宋体" w:hint="eastAsia"/>
          <w:sz w:val="22"/>
          <w:szCs w:val="22"/>
        </w:rPr>
        <w:t>4.3  除由于招标人的原因外，在现场察勘中所发生的人员伤亡和财产损失应由投标供应商自行负责。</w:t>
      </w:r>
    </w:p>
    <w:p w:rsidR="0007011C" w:rsidRPr="00AD5B7E" w:rsidRDefault="00F2402C" w:rsidP="00F1691D">
      <w:pPr>
        <w:tabs>
          <w:tab w:val="left" w:pos="540"/>
          <w:tab w:val="left" w:pos="840"/>
          <w:tab w:val="left" w:pos="1080"/>
        </w:tabs>
        <w:spacing w:line="360" w:lineRule="auto"/>
        <w:ind w:left="524" w:hangingChars="238" w:hanging="524"/>
        <w:rPr>
          <w:rFonts w:ascii="宋体" w:hAnsi="宋体" w:cs="宋体"/>
          <w:sz w:val="22"/>
          <w:szCs w:val="22"/>
        </w:rPr>
      </w:pPr>
      <w:r w:rsidRPr="00AD5B7E">
        <w:rPr>
          <w:rFonts w:ascii="宋体" w:hAnsi="宋体" w:cs="宋体" w:hint="eastAsia"/>
          <w:sz w:val="22"/>
          <w:szCs w:val="22"/>
        </w:rPr>
        <w:t>4.4  投标人应承担所有与准备和参加投标有关费用，不论投标的结果如何，招标人和招标代理机构均无义务和责任承担这些费用。</w:t>
      </w:r>
    </w:p>
    <w:p w:rsidR="0007011C" w:rsidRPr="00AD5B7E" w:rsidRDefault="0007011C">
      <w:pPr>
        <w:spacing w:line="400" w:lineRule="exact"/>
        <w:rPr>
          <w:rFonts w:ascii="宋体" w:hAnsi="宋体" w:cs="宋体"/>
          <w:sz w:val="32"/>
          <w:szCs w:val="32"/>
        </w:rPr>
      </w:pPr>
    </w:p>
    <w:p w:rsidR="0007011C" w:rsidRPr="00AD5B7E" w:rsidRDefault="00F2402C">
      <w:pPr>
        <w:pStyle w:val="2"/>
        <w:spacing w:line="400" w:lineRule="exact"/>
        <w:jc w:val="center"/>
        <w:rPr>
          <w:rFonts w:ascii="宋体" w:eastAsia="宋体" w:hAnsi="宋体" w:cs="宋体"/>
        </w:rPr>
      </w:pPr>
      <w:bookmarkStart w:id="36" w:name="_Toc204491318"/>
      <w:bookmarkStart w:id="37" w:name="_Toc204578576"/>
      <w:bookmarkStart w:id="38" w:name="_Toc205004969"/>
      <w:bookmarkStart w:id="39" w:name="_Toc205005287"/>
      <w:bookmarkStart w:id="40" w:name="_Toc205703103"/>
      <w:bookmarkStart w:id="41" w:name="_Toc205877453"/>
      <w:bookmarkStart w:id="42" w:name="_Toc205877558"/>
      <w:bookmarkStart w:id="43" w:name="_Toc207609182"/>
      <w:bookmarkStart w:id="44" w:name="_Toc209250720"/>
      <w:bookmarkStart w:id="45" w:name="_Toc209251128"/>
      <w:bookmarkStart w:id="46" w:name="_Toc209261366"/>
      <w:bookmarkStart w:id="47" w:name="_Toc209261433"/>
      <w:bookmarkStart w:id="48" w:name="_Toc209332634"/>
      <w:bookmarkStart w:id="49" w:name="_Toc210879709"/>
      <w:bookmarkStart w:id="50" w:name="_Toc214365791"/>
      <w:bookmarkStart w:id="51" w:name="_Toc215415531"/>
      <w:bookmarkStart w:id="52" w:name="_Toc216667821"/>
      <w:bookmarkStart w:id="53" w:name="_Toc217460686"/>
      <w:bookmarkStart w:id="54" w:name="_Toc218041727"/>
      <w:bookmarkStart w:id="55" w:name="_Toc219538614"/>
      <w:bookmarkStart w:id="56" w:name="_Toc223717605"/>
      <w:bookmarkStart w:id="57" w:name="_Toc223933222"/>
      <w:bookmarkStart w:id="58" w:name="_Toc227056847"/>
      <w:bookmarkStart w:id="59" w:name="_Toc227057034"/>
      <w:bookmarkStart w:id="60" w:name="_Toc227489888"/>
      <w:bookmarkStart w:id="61" w:name="_Toc351114608"/>
      <w:r w:rsidRPr="00AD5B7E">
        <w:rPr>
          <w:rFonts w:ascii="宋体" w:eastAsia="宋体" w:hAnsi="宋体" w:cs="宋体" w:hint="eastAsia"/>
        </w:rPr>
        <w:t>二、 招标文件</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rsidR="0007011C" w:rsidRPr="00AD5B7E" w:rsidRDefault="00F2402C">
      <w:pPr>
        <w:numPr>
          <w:ilvl w:val="0"/>
          <w:numId w:val="3"/>
        </w:numPr>
        <w:tabs>
          <w:tab w:val="left" w:pos="525"/>
          <w:tab w:val="left" w:pos="635"/>
          <w:tab w:val="left" w:pos="900"/>
        </w:tabs>
        <w:spacing w:line="360" w:lineRule="auto"/>
        <w:ind w:left="525" w:hanging="525"/>
        <w:rPr>
          <w:rFonts w:ascii="宋体" w:hAnsi="宋体" w:cs="宋体"/>
          <w:sz w:val="22"/>
          <w:szCs w:val="22"/>
        </w:rPr>
      </w:pPr>
      <w:r w:rsidRPr="00AD5B7E">
        <w:rPr>
          <w:rFonts w:ascii="宋体" w:hAnsi="宋体" w:cs="宋体" w:hint="eastAsia"/>
          <w:sz w:val="22"/>
          <w:szCs w:val="22"/>
        </w:rPr>
        <w:t>招标文件由招标文件目录所列内容及补充资料、图纸资料等组成。</w:t>
      </w:r>
    </w:p>
    <w:p w:rsidR="0007011C" w:rsidRPr="00AD5B7E" w:rsidRDefault="00F2402C">
      <w:pPr>
        <w:numPr>
          <w:ilvl w:val="0"/>
          <w:numId w:val="3"/>
        </w:numPr>
        <w:tabs>
          <w:tab w:val="left" w:pos="525"/>
          <w:tab w:val="left" w:pos="635"/>
          <w:tab w:val="left" w:pos="900"/>
        </w:tabs>
        <w:spacing w:line="360" w:lineRule="auto"/>
        <w:ind w:left="525" w:hanging="525"/>
        <w:rPr>
          <w:rFonts w:ascii="宋体" w:hAnsi="宋体" w:cs="宋体"/>
          <w:sz w:val="22"/>
          <w:szCs w:val="22"/>
        </w:rPr>
      </w:pPr>
      <w:r w:rsidRPr="00AD5B7E">
        <w:rPr>
          <w:rFonts w:ascii="宋体" w:hAnsi="宋体" w:cs="宋体" w:hint="eastAsia"/>
          <w:sz w:val="22"/>
          <w:szCs w:val="22"/>
        </w:rPr>
        <w:t>招标文件的澄清</w:t>
      </w:r>
    </w:p>
    <w:p w:rsidR="0007011C" w:rsidRPr="00AD5B7E" w:rsidRDefault="00F2402C" w:rsidP="00F1691D">
      <w:pPr>
        <w:tabs>
          <w:tab w:val="left" w:pos="840"/>
          <w:tab w:val="left" w:pos="1080"/>
        </w:tabs>
        <w:spacing w:line="360" w:lineRule="auto"/>
        <w:ind w:left="524" w:hangingChars="238" w:hanging="524"/>
        <w:rPr>
          <w:rFonts w:ascii="宋体" w:hAnsi="宋体" w:cs="宋体"/>
          <w:sz w:val="22"/>
          <w:szCs w:val="22"/>
        </w:rPr>
      </w:pPr>
      <w:r w:rsidRPr="00AD5B7E">
        <w:rPr>
          <w:rFonts w:ascii="宋体" w:hAnsi="宋体" w:cs="宋体" w:hint="eastAsia"/>
          <w:sz w:val="22"/>
          <w:szCs w:val="22"/>
        </w:rPr>
        <w:t>6.1  供应商对招标文件如有疑点或未尽事宜要求澄清，或认为有必要进行说明或交流，供应商可以在投标文件递交截止时间四个工作日之前，以书面形式（包括信函、传真、下同）向招标人提出质疑，招标人将用书面形式予以答复。如有必要，可将不说明问题来源的答复发给各有关投标人或召开答疑会。如果标书答疑期内未收到有关疑问，视为供应商完全同意招标文件所有条款，且对于招标文件相关表述以及未尽事宜如有争议，以招标人解释为准。</w:t>
      </w:r>
    </w:p>
    <w:p w:rsidR="0007011C" w:rsidRPr="00AD5B7E" w:rsidRDefault="00F2402C">
      <w:pPr>
        <w:numPr>
          <w:ilvl w:val="0"/>
          <w:numId w:val="3"/>
        </w:numPr>
        <w:tabs>
          <w:tab w:val="left" w:pos="525"/>
          <w:tab w:val="left" w:pos="635"/>
          <w:tab w:val="left" w:pos="900"/>
        </w:tabs>
        <w:spacing w:line="360" w:lineRule="auto"/>
        <w:ind w:left="525" w:hanging="525"/>
        <w:rPr>
          <w:rFonts w:ascii="宋体" w:hAnsi="宋体" w:cs="宋体"/>
          <w:sz w:val="22"/>
          <w:szCs w:val="22"/>
        </w:rPr>
      </w:pPr>
      <w:r w:rsidRPr="00AD5B7E">
        <w:rPr>
          <w:rFonts w:ascii="宋体" w:hAnsi="宋体" w:cs="宋体" w:hint="eastAsia"/>
          <w:sz w:val="22"/>
          <w:szCs w:val="22"/>
        </w:rPr>
        <w:t>招标文件的修改</w:t>
      </w:r>
    </w:p>
    <w:p w:rsidR="0007011C" w:rsidRPr="00AD5B7E" w:rsidRDefault="00F2402C" w:rsidP="00F1691D">
      <w:pPr>
        <w:tabs>
          <w:tab w:val="left" w:pos="1080"/>
        </w:tabs>
        <w:spacing w:line="360" w:lineRule="auto"/>
        <w:ind w:left="524" w:hangingChars="238" w:hanging="524"/>
        <w:rPr>
          <w:rFonts w:ascii="宋体" w:hAnsi="宋体" w:cs="宋体"/>
          <w:sz w:val="22"/>
          <w:szCs w:val="22"/>
        </w:rPr>
      </w:pPr>
      <w:r w:rsidRPr="00AD5B7E">
        <w:rPr>
          <w:rFonts w:ascii="宋体" w:hAnsi="宋体" w:cs="宋体" w:hint="eastAsia"/>
          <w:sz w:val="22"/>
          <w:szCs w:val="22"/>
        </w:rPr>
        <w:t>7.1  在投标文件递交截止期三个工作日前，招标人无论是出于何种原因，均可对招标文件用补充文</w:t>
      </w:r>
      <w:r w:rsidRPr="00AD5B7E">
        <w:rPr>
          <w:rFonts w:ascii="宋体" w:hAnsi="宋体" w:cs="宋体" w:hint="eastAsia"/>
          <w:sz w:val="22"/>
          <w:szCs w:val="22"/>
        </w:rPr>
        <w:lastRenderedPageBreak/>
        <w:t>件的方式进行修改，并在</w:t>
      </w:r>
      <w:r w:rsidR="0036771A" w:rsidRPr="00AD5B7E">
        <w:rPr>
          <w:rFonts w:ascii="宋体" w:hAnsi="宋体" w:cs="宋体" w:hint="eastAsia"/>
          <w:sz w:val="22"/>
          <w:szCs w:val="22"/>
        </w:rPr>
        <w:t>网</w:t>
      </w:r>
      <w:r w:rsidRPr="00AD5B7E">
        <w:rPr>
          <w:rFonts w:ascii="宋体" w:hAnsi="宋体" w:cs="宋体" w:hint="eastAsia"/>
          <w:sz w:val="22"/>
          <w:szCs w:val="22"/>
        </w:rPr>
        <w:t>上发布更正公告。该澄清和修改的内容为招标文件的组成部分。招标人可以视采购具体情况在招标文件要求提交截止时间三个工作日前，作出延长投标文件递交截止时间和开标时间的决定，并将变更时间书面通知所有招标文件收受人，并在</w:t>
      </w:r>
      <w:r w:rsidR="0036771A" w:rsidRPr="00AD5B7E">
        <w:rPr>
          <w:rFonts w:ascii="宋体" w:hAnsi="宋体" w:cs="宋体" w:hint="eastAsia"/>
          <w:sz w:val="22"/>
          <w:szCs w:val="22"/>
        </w:rPr>
        <w:t>网</w:t>
      </w:r>
      <w:r w:rsidRPr="00AD5B7E">
        <w:rPr>
          <w:rFonts w:ascii="宋体" w:hAnsi="宋体" w:cs="宋体" w:hint="eastAsia"/>
          <w:sz w:val="22"/>
          <w:szCs w:val="22"/>
        </w:rPr>
        <w:t>上发布变更公告。</w:t>
      </w:r>
    </w:p>
    <w:p w:rsidR="0007011C" w:rsidRPr="00AD5B7E" w:rsidRDefault="00F2402C" w:rsidP="00F1691D">
      <w:pPr>
        <w:tabs>
          <w:tab w:val="left" w:pos="1080"/>
        </w:tabs>
        <w:spacing w:line="360" w:lineRule="auto"/>
        <w:ind w:left="524" w:hangingChars="238" w:hanging="524"/>
        <w:rPr>
          <w:rFonts w:ascii="宋体" w:hAnsi="宋体" w:cs="宋体"/>
          <w:sz w:val="22"/>
          <w:szCs w:val="22"/>
        </w:rPr>
      </w:pPr>
      <w:r w:rsidRPr="00AD5B7E">
        <w:rPr>
          <w:rFonts w:ascii="宋体" w:hAnsi="宋体" w:cs="宋体" w:hint="eastAsia"/>
          <w:sz w:val="22"/>
          <w:szCs w:val="22"/>
        </w:rPr>
        <w:t>7.2  投标人收到澄清和修改的补充文件，应立即以书面形式回复确认已收到补充文件。</w:t>
      </w:r>
    </w:p>
    <w:p w:rsidR="0007011C" w:rsidRPr="00AD5B7E" w:rsidRDefault="00F2402C">
      <w:pPr>
        <w:pStyle w:val="2"/>
        <w:spacing w:line="400" w:lineRule="exact"/>
        <w:jc w:val="center"/>
        <w:rPr>
          <w:rFonts w:ascii="宋体" w:eastAsia="宋体" w:hAnsi="宋体" w:cs="宋体"/>
        </w:rPr>
      </w:pPr>
      <w:bookmarkStart w:id="62" w:name="_Toc204491319"/>
      <w:bookmarkStart w:id="63" w:name="_Toc204578577"/>
      <w:bookmarkStart w:id="64" w:name="_Toc205004970"/>
      <w:bookmarkStart w:id="65" w:name="_Toc205005288"/>
      <w:bookmarkStart w:id="66" w:name="_Toc205703104"/>
      <w:bookmarkStart w:id="67" w:name="_Toc205877454"/>
      <w:bookmarkStart w:id="68" w:name="_Toc205877559"/>
      <w:bookmarkStart w:id="69" w:name="_Toc207609183"/>
      <w:bookmarkStart w:id="70" w:name="_Toc209250721"/>
      <w:bookmarkStart w:id="71" w:name="_Toc209251129"/>
      <w:bookmarkStart w:id="72" w:name="_Toc209261367"/>
      <w:bookmarkStart w:id="73" w:name="_Toc209261434"/>
      <w:bookmarkStart w:id="74" w:name="_Toc209332635"/>
      <w:bookmarkStart w:id="75" w:name="_Toc210879710"/>
      <w:bookmarkStart w:id="76" w:name="_Toc214365792"/>
      <w:bookmarkStart w:id="77" w:name="_Toc215415532"/>
      <w:bookmarkStart w:id="78" w:name="_Toc216667822"/>
      <w:bookmarkStart w:id="79" w:name="_Toc217460687"/>
      <w:bookmarkStart w:id="80" w:name="_Toc218041728"/>
      <w:bookmarkStart w:id="81" w:name="_Toc219538615"/>
      <w:bookmarkStart w:id="82" w:name="_Toc223717606"/>
      <w:bookmarkStart w:id="83" w:name="_Toc223933223"/>
      <w:bookmarkStart w:id="84" w:name="_Toc227056848"/>
      <w:bookmarkStart w:id="85" w:name="_Toc227057035"/>
      <w:bookmarkStart w:id="86" w:name="_Toc227489889"/>
      <w:bookmarkStart w:id="87" w:name="_Toc351114609"/>
      <w:r w:rsidRPr="00AD5B7E">
        <w:rPr>
          <w:rFonts w:ascii="宋体" w:eastAsia="宋体" w:hAnsi="宋体" w:cs="宋体" w:hint="eastAsia"/>
        </w:rPr>
        <w:t>三、 投标文件的编制</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rsidR="0007011C" w:rsidRPr="00AD5B7E" w:rsidRDefault="00F2402C">
      <w:pPr>
        <w:numPr>
          <w:ilvl w:val="0"/>
          <w:numId w:val="3"/>
        </w:numPr>
        <w:tabs>
          <w:tab w:val="left" w:pos="525"/>
          <w:tab w:val="left" w:pos="635"/>
          <w:tab w:val="left" w:pos="900"/>
        </w:tabs>
        <w:spacing w:line="360" w:lineRule="auto"/>
        <w:ind w:left="525" w:hanging="525"/>
        <w:rPr>
          <w:rFonts w:ascii="宋体" w:hAnsi="宋体" w:cs="宋体"/>
          <w:sz w:val="22"/>
          <w:szCs w:val="22"/>
        </w:rPr>
      </w:pPr>
      <w:r w:rsidRPr="00AD5B7E">
        <w:rPr>
          <w:rFonts w:ascii="宋体" w:hAnsi="宋体" w:cs="宋体" w:hint="eastAsia"/>
          <w:sz w:val="22"/>
          <w:szCs w:val="22"/>
        </w:rPr>
        <w:t>投标人应认真阅读招标文件中所有事项格式、条款和技术规范等。投标人没有按照招标文件要求提交全部资料，或者没有对招标文件各个方面做出实质性响应，导致报价被拒绝的风险由投标人自行承担。</w:t>
      </w:r>
    </w:p>
    <w:p w:rsidR="0007011C" w:rsidRPr="00AD5B7E" w:rsidRDefault="00F2402C">
      <w:pPr>
        <w:numPr>
          <w:ilvl w:val="0"/>
          <w:numId w:val="3"/>
        </w:numPr>
        <w:tabs>
          <w:tab w:val="left" w:pos="525"/>
          <w:tab w:val="left" w:pos="635"/>
          <w:tab w:val="left" w:pos="900"/>
        </w:tabs>
        <w:spacing w:line="360" w:lineRule="auto"/>
        <w:ind w:left="525" w:hanging="525"/>
        <w:rPr>
          <w:rFonts w:ascii="宋体" w:hAnsi="宋体" w:cs="宋体"/>
          <w:b/>
          <w:sz w:val="22"/>
          <w:szCs w:val="22"/>
        </w:rPr>
      </w:pPr>
      <w:r w:rsidRPr="00AD5B7E">
        <w:rPr>
          <w:rFonts w:ascii="宋体" w:hAnsi="宋体" w:cs="宋体" w:hint="eastAsia"/>
          <w:bCs/>
          <w:sz w:val="22"/>
          <w:szCs w:val="22"/>
          <w:u w:val="single"/>
        </w:rPr>
        <w:t>▲</w:t>
      </w:r>
      <w:r w:rsidRPr="00AD5B7E">
        <w:rPr>
          <w:rFonts w:ascii="宋体" w:hAnsi="宋体" w:cs="宋体" w:hint="eastAsia"/>
          <w:b/>
          <w:sz w:val="22"/>
          <w:szCs w:val="22"/>
          <w:u w:val="single"/>
        </w:rPr>
        <w:t>投标人应保证所提供文件资料的真实性，所有文件资料必须是针对本次招标的。如发现投标人提供了文件资料虚假或部分资料缺失，其报价将被拒绝，并自行承担相应的法律责任</w:t>
      </w:r>
      <w:r w:rsidRPr="00AD5B7E">
        <w:rPr>
          <w:rFonts w:ascii="宋体" w:hAnsi="宋体" w:cs="宋体" w:hint="eastAsia"/>
          <w:b/>
          <w:sz w:val="22"/>
          <w:szCs w:val="22"/>
        </w:rPr>
        <w:t>。</w:t>
      </w:r>
    </w:p>
    <w:p w:rsidR="0007011C" w:rsidRPr="00AD5B7E" w:rsidRDefault="00F2402C">
      <w:pPr>
        <w:numPr>
          <w:ilvl w:val="0"/>
          <w:numId w:val="3"/>
        </w:numPr>
        <w:tabs>
          <w:tab w:val="left" w:pos="525"/>
          <w:tab w:val="left" w:pos="635"/>
          <w:tab w:val="left" w:pos="900"/>
        </w:tabs>
        <w:spacing w:line="360" w:lineRule="auto"/>
        <w:ind w:left="525" w:hanging="525"/>
        <w:rPr>
          <w:rFonts w:ascii="宋体" w:hAnsi="宋体" w:cs="宋体"/>
          <w:sz w:val="22"/>
          <w:szCs w:val="22"/>
        </w:rPr>
      </w:pPr>
      <w:r w:rsidRPr="00AD5B7E">
        <w:rPr>
          <w:rFonts w:ascii="宋体" w:hAnsi="宋体" w:cs="宋体" w:hint="eastAsia"/>
          <w:sz w:val="22"/>
          <w:szCs w:val="22"/>
        </w:rPr>
        <w:t>投标文件的构成：</w:t>
      </w:r>
    </w:p>
    <w:p w:rsidR="0007011C" w:rsidRPr="00AD5B7E" w:rsidRDefault="00F2402C">
      <w:pPr>
        <w:spacing w:line="360" w:lineRule="auto"/>
        <w:rPr>
          <w:rFonts w:ascii="宋体" w:hAnsi="宋体" w:cs="宋体"/>
          <w:b/>
          <w:sz w:val="22"/>
          <w:szCs w:val="22"/>
        </w:rPr>
      </w:pPr>
      <w:r w:rsidRPr="00AD5B7E">
        <w:rPr>
          <w:rFonts w:ascii="宋体" w:hAnsi="宋体" w:cs="宋体" w:hint="eastAsia"/>
          <w:b/>
          <w:sz w:val="22"/>
          <w:szCs w:val="22"/>
        </w:rPr>
        <w:t>10.1 投标文件由下列部分构成：</w:t>
      </w:r>
    </w:p>
    <w:p w:rsidR="0007011C" w:rsidRPr="00AD5B7E" w:rsidRDefault="00F2402C">
      <w:pPr>
        <w:spacing w:line="430" w:lineRule="exact"/>
        <w:ind w:leftChars="85" w:left="187" w:hangingChars="4" w:hanging="9"/>
        <w:rPr>
          <w:rFonts w:ascii="宋体" w:hAnsi="宋体" w:cs="宋体"/>
          <w:b/>
          <w:sz w:val="22"/>
          <w:szCs w:val="22"/>
        </w:rPr>
      </w:pPr>
      <w:r w:rsidRPr="00AD5B7E">
        <w:rPr>
          <w:rFonts w:ascii="宋体" w:hAnsi="宋体" w:cs="宋体" w:hint="eastAsia"/>
          <w:b/>
          <w:sz w:val="22"/>
          <w:szCs w:val="22"/>
        </w:rPr>
        <w:t>（1）技术资信标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7744"/>
        <w:gridCol w:w="1462"/>
      </w:tblGrid>
      <w:tr w:rsidR="0007011C" w:rsidRPr="00AD5B7E">
        <w:trPr>
          <w:trHeight w:val="454"/>
        </w:trPr>
        <w:tc>
          <w:tcPr>
            <w:tcW w:w="648" w:type="dxa"/>
            <w:vAlign w:val="center"/>
          </w:tcPr>
          <w:p w:rsidR="0007011C" w:rsidRPr="00AD5B7E" w:rsidRDefault="00F2402C">
            <w:pPr>
              <w:jc w:val="center"/>
              <w:rPr>
                <w:rFonts w:ascii="宋体" w:hAnsi="宋体" w:cs="宋体"/>
                <w:b/>
                <w:sz w:val="22"/>
                <w:szCs w:val="22"/>
              </w:rPr>
            </w:pPr>
            <w:r w:rsidRPr="00AD5B7E">
              <w:rPr>
                <w:rFonts w:ascii="宋体" w:hAnsi="宋体" w:cs="宋体" w:hint="eastAsia"/>
                <w:b/>
                <w:sz w:val="22"/>
                <w:szCs w:val="22"/>
              </w:rPr>
              <w:t>序号</w:t>
            </w:r>
          </w:p>
        </w:tc>
        <w:tc>
          <w:tcPr>
            <w:tcW w:w="7744" w:type="dxa"/>
            <w:vAlign w:val="center"/>
          </w:tcPr>
          <w:p w:rsidR="0007011C" w:rsidRPr="00AD5B7E" w:rsidRDefault="00F2402C">
            <w:pPr>
              <w:jc w:val="center"/>
              <w:rPr>
                <w:rFonts w:ascii="宋体" w:hAnsi="宋体" w:cs="宋体"/>
                <w:b/>
                <w:sz w:val="22"/>
                <w:szCs w:val="22"/>
              </w:rPr>
            </w:pPr>
            <w:r w:rsidRPr="00AD5B7E">
              <w:rPr>
                <w:rFonts w:ascii="宋体" w:hAnsi="宋体" w:cs="宋体" w:hint="eastAsia"/>
                <w:b/>
                <w:sz w:val="22"/>
                <w:szCs w:val="22"/>
              </w:rPr>
              <w:t>内容</w:t>
            </w:r>
          </w:p>
        </w:tc>
        <w:tc>
          <w:tcPr>
            <w:tcW w:w="1462" w:type="dxa"/>
            <w:vAlign w:val="center"/>
          </w:tcPr>
          <w:p w:rsidR="0007011C" w:rsidRPr="00AD5B7E" w:rsidRDefault="00F2402C">
            <w:pPr>
              <w:jc w:val="center"/>
              <w:rPr>
                <w:rFonts w:ascii="宋体" w:hAnsi="宋体" w:cs="宋体"/>
                <w:b/>
                <w:sz w:val="22"/>
                <w:szCs w:val="22"/>
              </w:rPr>
            </w:pPr>
            <w:r w:rsidRPr="00AD5B7E">
              <w:rPr>
                <w:rFonts w:ascii="宋体" w:hAnsi="宋体" w:cs="宋体" w:hint="eastAsia"/>
                <w:b/>
                <w:sz w:val="22"/>
                <w:szCs w:val="22"/>
              </w:rPr>
              <w:t>备注</w:t>
            </w:r>
          </w:p>
        </w:tc>
      </w:tr>
      <w:tr w:rsidR="0007011C" w:rsidRPr="00AD5B7E">
        <w:trPr>
          <w:trHeight w:val="525"/>
        </w:trPr>
        <w:tc>
          <w:tcPr>
            <w:tcW w:w="648" w:type="dxa"/>
            <w:vAlign w:val="center"/>
          </w:tcPr>
          <w:p w:rsidR="0007011C" w:rsidRPr="00AD5B7E" w:rsidRDefault="00F2402C">
            <w:pPr>
              <w:jc w:val="center"/>
              <w:rPr>
                <w:rFonts w:ascii="宋体" w:hAnsi="宋体" w:cs="宋体"/>
                <w:sz w:val="22"/>
                <w:szCs w:val="22"/>
              </w:rPr>
            </w:pPr>
            <w:r w:rsidRPr="00AD5B7E">
              <w:rPr>
                <w:rFonts w:ascii="宋体" w:hAnsi="宋体" w:cs="宋体" w:hint="eastAsia"/>
                <w:sz w:val="22"/>
                <w:szCs w:val="22"/>
              </w:rPr>
              <w:t>1)</w:t>
            </w:r>
          </w:p>
        </w:tc>
        <w:tc>
          <w:tcPr>
            <w:tcW w:w="7744" w:type="dxa"/>
            <w:vAlign w:val="center"/>
          </w:tcPr>
          <w:p w:rsidR="0007011C" w:rsidRPr="00AD5B7E" w:rsidRDefault="00F2402C">
            <w:pPr>
              <w:rPr>
                <w:rFonts w:ascii="宋体" w:hAnsi="宋体" w:cs="宋体"/>
                <w:b/>
                <w:sz w:val="22"/>
                <w:szCs w:val="22"/>
              </w:rPr>
            </w:pPr>
            <w:r w:rsidRPr="00AD5B7E">
              <w:rPr>
                <w:rFonts w:ascii="宋体" w:hAnsi="宋体" w:cs="宋体" w:hint="eastAsia"/>
                <w:sz w:val="22"/>
                <w:szCs w:val="22"/>
              </w:rPr>
              <w:t>投标函</w:t>
            </w:r>
          </w:p>
        </w:tc>
        <w:tc>
          <w:tcPr>
            <w:tcW w:w="1462" w:type="dxa"/>
            <w:vAlign w:val="center"/>
          </w:tcPr>
          <w:p w:rsidR="0007011C" w:rsidRPr="00AD5B7E" w:rsidRDefault="00F2402C">
            <w:pPr>
              <w:jc w:val="center"/>
              <w:rPr>
                <w:rFonts w:ascii="宋体" w:hAnsi="宋体" w:cs="宋体"/>
                <w:b/>
                <w:sz w:val="22"/>
                <w:szCs w:val="22"/>
              </w:rPr>
            </w:pPr>
            <w:r w:rsidRPr="00AD5B7E">
              <w:rPr>
                <w:rFonts w:ascii="宋体" w:hAnsi="宋体" w:cs="宋体" w:hint="eastAsia"/>
                <w:sz w:val="22"/>
                <w:szCs w:val="22"/>
              </w:rPr>
              <w:t>附件一</w:t>
            </w:r>
          </w:p>
        </w:tc>
      </w:tr>
      <w:tr w:rsidR="0007011C" w:rsidRPr="00AD5B7E">
        <w:trPr>
          <w:trHeight w:val="427"/>
        </w:trPr>
        <w:tc>
          <w:tcPr>
            <w:tcW w:w="648" w:type="dxa"/>
            <w:vAlign w:val="center"/>
          </w:tcPr>
          <w:p w:rsidR="0007011C" w:rsidRPr="00AD5B7E" w:rsidRDefault="00F2402C">
            <w:pPr>
              <w:jc w:val="center"/>
              <w:rPr>
                <w:rFonts w:ascii="宋体" w:hAnsi="宋体" w:cs="宋体"/>
                <w:sz w:val="22"/>
                <w:szCs w:val="22"/>
              </w:rPr>
            </w:pPr>
            <w:r w:rsidRPr="00AD5B7E">
              <w:rPr>
                <w:rFonts w:ascii="宋体" w:hAnsi="宋体" w:cs="宋体" w:hint="eastAsia"/>
                <w:sz w:val="22"/>
                <w:szCs w:val="22"/>
              </w:rPr>
              <w:t>2)</w:t>
            </w:r>
          </w:p>
        </w:tc>
        <w:tc>
          <w:tcPr>
            <w:tcW w:w="7744" w:type="dxa"/>
            <w:vAlign w:val="center"/>
          </w:tcPr>
          <w:p w:rsidR="0007011C" w:rsidRPr="00AD5B7E" w:rsidRDefault="00F2402C">
            <w:pPr>
              <w:rPr>
                <w:rFonts w:ascii="宋体" w:hAnsi="宋体" w:cs="宋体"/>
                <w:b/>
                <w:sz w:val="22"/>
                <w:szCs w:val="22"/>
              </w:rPr>
            </w:pPr>
            <w:r w:rsidRPr="00AD5B7E">
              <w:rPr>
                <w:rFonts w:ascii="宋体" w:hAnsi="宋体" w:cs="宋体" w:hint="eastAsia"/>
                <w:b/>
                <w:sz w:val="22"/>
                <w:szCs w:val="22"/>
              </w:rPr>
              <w:t>资格证明文件</w:t>
            </w:r>
            <w:r w:rsidRPr="00AD5B7E">
              <w:rPr>
                <w:rFonts w:ascii="宋体" w:hAnsi="宋体" w:cs="宋体" w:hint="eastAsia"/>
                <w:sz w:val="22"/>
                <w:szCs w:val="22"/>
              </w:rPr>
              <w:t>：</w:t>
            </w:r>
          </w:p>
        </w:tc>
        <w:tc>
          <w:tcPr>
            <w:tcW w:w="1462" w:type="dxa"/>
            <w:vAlign w:val="center"/>
          </w:tcPr>
          <w:p w:rsidR="0007011C" w:rsidRPr="00AD5B7E" w:rsidRDefault="0007011C">
            <w:pPr>
              <w:jc w:val="center"/>
              <w:rPr>
                <w:rFonts w:ascii="宋体" w:hAnsi="宋体" w:cs="宋体"/>
                <w:b/>
                <w:sz w:val="22"/>
                <w:szCs w:val="22"/>
              </w:rPr>
            </w:pPr>
          </w:p>
        </w:tc>
      </w:tr>
      <w:tr w:rsidR="0007011C" w:rsidRPr="00AD5B7E">
        <w:trPr>
          <w:trHeight w:val="449"/>
        </w:trPr>
        <w:tc>
          <w:tcPr>
            <w:tcW w:w="648" w:type="dxa"/>
            <w:vAlign w:val="center"/>
          </w:tcPr>
          <w:p w:rsidR="0007011C" w:rsidRPr="00AD5B7E" w:rsidRDefault="00F2402C">
            <w:pPr>
              <w:jc w:val="center"/>
              <w:rPr>
                <w:rFonts w:ascii="宋体" w:hAnsi="宋体" w:cs="宋体"/>
                <w:sz w:val="22"/>
                <w:szCs w:val="22"/>
              </w:rPr>
            </w:pPr>
            <w:r w:rsidRPr="00AD5B7E">
              <w:rPr>
                <w:rFonts w:ascii="宋体" w:hAnsi="宋体" w:cs="宋体" w:hint="eastAsia"/>
                <w:sz w:val="22"/>
                <w:szCs w:val="22"/>
              </w:rPr>
              <w:t>a</w:t>
            </w:r>
          </w:p>
        </w:tc>
        <w:tc>
          <w:tcPr>
            <w:tcW w:w="7744" w:type="dxa"/>
            <w:vAlign w:val="center"/>
          </w:tcPr>
          <w:p w:rsidR="0007011C" w:rsidRPr="00AD5B7E" w:rsidRDefault="00F2402C">
            <w:pPr>
              <w:rPr>
                <w:rFonts w:ascii="宋体" w:hAnsi="宋体" w:cs="宋体"/>
                <w:b/>
                <w:sz w:val="22"/>
                <w:szCs w:val="22"/>
              </w:rPr>
            </w:pPr>
            <w:r w:rsidRPr="00AD5B7E">
              <w:rPr>
                <w:rFonts w:ascii="宋体" w:hAnsi="宋体" w:cs="宋体" w:hint="eastAsia"/>
                <w:sz w:val="22"/>
                <w:szCs w:val="22"/>
              </w:rPr>
              <w:t>法定代表人授权书</w:t>
            </w:r>
          </w:p>
        </w:tc>
        <w:tc>
          <w:tcPr>
            <w:tcW w:w="1462" w:type="dxa"/>
            <w:vAlign w:val="center"/>
          </w:tcPr>
          <w:p w:rsidR="0007011C" w:rsidRPr="00AD5B7E" w:rsidRDefault="00F2402C">
            <w:pPr>
              <w:jc w:val="center"/>
              <w:rPr>
                <w:rFonts w:ascii="宋体" w:hAnsi="宋体" w:cs="宋体"/>
                <w:b/>
                <w:sz w:val="22"/>
                <w:szCs w:val="22"/>
              </w:rPr>
            </w:pPr>
            <w:r w:rsidRPr="00AD5B7E">
              <w:rPr>
                <w:rFonts w:ascii="宋体" w:hAnsi="宋体" w:cs="宋体" w:hint="eastAsia"/>
                <w:sz w:val="22"/>
                <w:szCs w:val="22"/>
              </w:rPr>
              <w:t>附件八</w:t>
            </w:r>
          </w:p>
        </w:tc>
      </w:tr>
      <w:tr w:rsidR="0007011C" w:rsidRPr="00AD5B7E">
        <w:trPr>
          <w:trHeight w:val="454"/>
        </w:trPr>
        <w:tc>
          <w:tcPr>
            <w:tcW w:w="648" w:type="dxa"/>
            <w:vAlign w:val="center"/>
          </w:tcPr>
          <w:p w:rsidR="0007011C" w:rsidRPr="00AD5B7E" w:rsidRDefault="00F2402C">
            <w:pPr>
              <w:jc w:val="center"/>
              <w:rPr>
                <w:rFonts w:ascii="宋体" w:hAnsi="宋体" w:cs="宋体"/>
                <w:sz w:val="22"/>
                <w:szCs w:val="22"/>
              </w:rPr>
            </w:pPr>
            <w:r w:rsidRPr="00AD5B7E">
              <w:rPr>
                <w:rFonts w:ascii="宋体" w:hAnsi="宋体" w:cs="宋体" w:hint="eastAsia"/>
                <w:sz w:val="22"/>
                <w:szCs w:val="22"/>
              </w:rPr>
              <w:t>b</w:t>
            </w:r>
          </w:p>
        </w:tc>
        <w:tc>
          <w:tcPr>
            <w:tcW w:w="7744" w:type="dxa"/>
            <w:vAlign w:val="center"/>
          </w:tcPr>
          <w:p w:rsidR="0007011C" w:rsidRPr="00AD5B7E" w:rsidRDefault="00F2402C">
            <w:pPr>
              <w:rPr>
                <w:rFonts w:ascii="宋体" w:hAnsi="宋体" w:cs="宋体"/>
                <w:sz w:val="22"/>
                <w:szCs w:val="22"/>
              </w:rPr>
            </w:pPr>
            <w:r w:rsidRPr="00AD5B7E">
              <w:rPr>
                <w:rFonts w:ascii="宋体" w:hAnsi="宋体" w:cs="宋体" w:hint="eastAsia"/>
                <w:sz w:val="22"/>
                <w:szCs w:val="22"/>
              </w:rPr>
              <w:t>投标人的资格声明</w:t>
            </w:r>
          </w:p>
        </w:tc>
        <w:tc>
          <w:tcPr>
            <w:tcW w:w="1462" w:type="dxa"/>
            <w:vAlign w:val="center"/>
          </w:tcPr>
          <w:p w:rsidR="0007011C" w:rsidRPr="00AD5B7E" w:rsidRDefault="0007011C">
            <w:pPr>
              <w:jc w:val="center"/>
              <w:rPr>
                <w:rFonts w:ascii="宋体" w:hAnsi="宋体" w:cs="宋体"/>
                <w:b/>
                <w:sz w:val="22"/>
                <w:szCs w:val="22"/>
              </w:rPr>
            </w:pPr>
          </w:p>
        </w:tc>
      </w:tr>
      <w:tr w:rsidR="0007011C" w:rsidRPr="00AD5B7E">
        <w:trPr>
          <w:trHeight w:val="475"/>
        </w:trPr>
        <w:tc>
          <w:tcPr>
            <w:tcW w:w="648" w:type="dxa"/>
            <w:vAlign w:val="center"/>
          </w:tcPr>
          <w:p w:rsidR="0007011C" w:rsidRPr="00AD5B7E" w:rsidRDefault="00F2402C">
            <w:pPr>
              <w:jc w:val="center"/>
              <w:rPr>
                <w:rFonts w:ascii="宋体" w:hAnsi="宋体" w:cs="宋体"/>
                <w:sz w:val="22"/>
                <w:szCs w:val="22"/>
              </w:rPr>
            </w:pPr>
            <w:r w:rsidRPr="00AD5B7E">
              <w:rPr>
                <w:rFonts w:ascii="宋体" w:hAnsi="宋体" w:cs="宋体" w:hint="eastAsia"/>
                <w:sz w:val="22"/>
                <w:szCs w:val="22"/>
              </w:rPr>
              <w:t>c</w:t>
            </w:r>
          </w:p>
        </w:tc>
        <w:tc>
          <w:tcPr>
            <w:tcW w:w="7744" w:type="dxa"/>
            <w:vAlign w:val="center"/>
          </w:tcPr>
          <w:p w:rsidR="0007011C" w:rsidRPr="00AD5B7E" w:rsidRDefault="00F2402C">
            <w:pPr>
              <w:rPr>
                <w:rFonts w:ascii="宋体" w:hAnsi="宋体" w:cs="宋体"/>
                <w:sz w:val="22"/>
                <w:szCs w:val="22"/>
              </w:rPr>
            </w:pPr>
            <w:r w:rsidRPr="00AD5B7E">
              <w:rPr>
                <w:rFonts w:ascii="宋体" w:hAnsi="宋体" w:cs="宋体" w:hint="eastAsia"/>
                <w:sz w:val="22"/>
                <w:szCs w:val="22"/>
              </w:rPr>
              <w:t>企业/事业单位法人有效营业执照</w:t>
            </w:r>
          </w:p>
        </w:tc>
        <w:tc>
          <w:tcPr>
            <w:tcW w:w="1462" w:type="dxa"/>
            <w:vAlign w:val="center"/>
          </w:tcPr>
          <w:p w:rsidR="0007011C" w:rsidRPr="00AD5B7E" w:rsidRDefault="0007011C">
            <w:pPr>
              <w:jc w:val="center"/>
              <w:rPr>
                <w:rFonts w:ascii="宋体" w:hAnsi="宋体" w:cs="宋体"/>
                <w:b/>
                <w:sz w:val="22"/>
                <w:szCs w:val="22"/>
              </w:rPr>
            </w:pPr>
          </w:p>
        </w:tc>
      </w:tr>
      <w:tr w:rsidR="0007011C" w:rsidRPr="00AD5B7E">
        <w:trPr>
          <w:trHeight w:val="476"/>
        </w:trPr>
        <w:tc>
          <w:tcPr>
            <w:tcW w:w="648" w:type="dxa"/>
            <w:vAlign w:val="center"/>
          </w:tcPr>
          <w:p w:rsidR="0007011C" w:rsidRPr="00AD5B7E" w:rsidRDefault="00F2402C">
            <w:pPr>
              <w:jc w:val="center"/>
              <w:rPr>
                <w:rFonts w:ascii="宋体" w:hAnsi="宋体" w:cs="宋体"/>
                <w:sz w:val="22"/>
                <w:szCs w:val="22"/>
              </w:rPr>
            </w:pPr>
            <w:r w:rsidRPr="00AD5B7E">
              <w:rPr>
                <w:rFonts w:ascii="宋体" w:hAnsi="宋体" w:cs="宋体" w:hint="eastAsia"/>
                <w:sz w:val="22"/>
                <w:szCs w:val="22"/>
              </w:rPr>
              <w:t>d</w:t>
            </w:r>
          </w:p>
        </w:tc>
        <w:tc>
          <w:tcPr>
            <w:tcW w:w="7744" w:type="dxa"/>
            <w:vAlign w:val="center"/>
          </w:tcPr>
          <w:p w:rsidR="0007011C" w:rsidRPr="00AD5B7E" w:rsidRDefault="0036771A">
            <w:pPr>
              <w:rPr>
                <w:rFonts w:ascii="宋体" w:hAnsi="宋体" w:cs="宋体"/>
                <w:sz w:val="22"/>
                <w:szCs w:val="22"/>
              </w:rPr>
            </w:pPr>
            <w:r w:rsidRPr="00AD5B7E">
              <w:rPr>
                <w:rFonts w:ascii="宋体" w:hAnsi="宋体" w:cs="宋体"/>
                <w:sz w:val="22"/>
                <w:szCs w:val="22"/>
              </w:rPr>
              <w:t>近三年内投标人或其法定代表人的无行贿犯罪行为记录的</w:t>
            </w:r>
            <w:r w:rsidRPr="00AD5B7E">
              <w:rPr>
                <w:rFonts w:ascii="宋体" w:hAnsi="宋体" w:cs="宋体" w:hint="eastAsia"/>
                <w:sz w:val="22"/>
                <w:szCs w:val="22"/>
              </w:rPr>
              <w:t>查询结果证明</w:t>
            </w:r>
            <w:r w:rsidRPr="00AD5B7E">
              <w:rPr>
                <w:rFonts w:ascii="宋体" w:hAnsi="宋体" w:cs="宋体"/>
                <w:sz w:val="22"/>
                <w:szCs w:val="22"/>
              </w:rPr>
              <w:t>（以中国裁判文书网的查询结果为准）</w:t>
            </w:r>
          </w:p>
        </w:tc>
        <w:tc>
          <w:tcPr>
            <w:tcW w:w="1462" w:type="dxa"/>
            <w:vAlign w:val="center"/>
          </w:tcPr>
          <w:p w:rsidR="0007011C" w:rsidRPr="00AD5B7E" w:rsidRDefault="0007011C">
            <w:pPr>
              <w:jc w:val="center"/>
              <w:rPr>
                <w:rFonts w:ascii="宋体" w:hAnsi="宋体" w:cs="宋体"/>
                <w:b/>
                <w:sz w:val="22"/>
                <w:szCs w:val="22"/>
              </w:rPr>
            </w:pPr>
          </w:p>
        </w:tc>
      </w:tr>
      <w:tr w:rsidR="0007011C" w:rsidRPr="00AD5B7E">
        <w:trPr>
          <w:trHeight w:val="476"/>
        </w:trPr>
        <w:tc>
          <w:tcPr>
            <w:tcW w:w="648" w:type="dxa"/>
            <w:vAlign w:val="center"/>
          </w:tcPr>
          <w:p w:rsidR="0007011C" w:rsidRPr="00AD5B7E" w:rsidRDefault="00F2402C">
            <w:pPr>
              <w:jc w:val="center"/>
              <w:rPr>
                <w:rFonts w:ascii="宋体" w:hAnsi="宋体" w:cs="宋体"/>
                <w:sz w:val="22"/>
                <w:szCs w:val="22"/>
              </w:rPr>
            </w:pPr>
            <w:r w:rsidRPr="00AD5B7E">
              <w:rPr>
                <w:rFonts w:ascii="宋体" w:hAnsi="宋体" w:cs="宋体" w:hint="eastAsia"/>
                <w:sz w:val="22"/>
                <w:szCs w:val="22"/>
              </w:rPr>
              <w:t>e</w:t>
            </w:r>
          </w:p>
        </w:tc>
        <w:tc>
          <w:tcPr>
            <w:tcW w:w="7744" w:type="dxa"/>
            <w:vAlign w:val="center"/>
          </w:tcPr>
          <w:p w:rsidR="0007011C" w:rsidRPr="00AD5B7E" w:rsidRDefault="00F2402C">
            <w:pPr>
              <w:rPr>
                <w:rFonts w:ascii="宋体" w:hAnsi="宋体" w:cs="宋体"/>
                <w:bCs/>
                <w:sz w:val="22"/>
                <w:szCs w:val="22"/>
              </w:rPr>
            </w:pPr>
            <w:r w:rsidRPr="00AD5B7E">
              <w:rPr>
                <w:rFonts w:ascii="宋体" w:hAnsi="宋体" w:cs="宋体" w:hint="eastAsia"/>
                <w:bCs/>
                <w:sz w:val="22"/>
                <w:szCs w:val="22"/>
              </w:rPr>
              <w:t>诚信投标承诺书</w:t>
            </w:r>
          </w:p>
        </w:tc>
        <w:tc>
          <w:tcPr>
            <w:tcW w:w="1462" w:type="dxa"/>
            <w:vAlign w:val="center"/>
          </w:tcPr>
          <w:p w:rsidR="0007011C" w:rsidRPr="00AD5B7E" w:rsidRDefault="00F2402C">
            <w:pPr>
              <w:jc w:val="center"/>
              <w:rPr>
                <w:rFonts w:ascii="宋体" w:hAnsi="宋体" w:cs="宋体"/>
                <w:sz w:val="22"/>
                <w:szCs w:val="22"/>
              </w:rPr>
            </w:pPr>
            <w:r w:rsidRPr="00AD5B7E">
              <w:rPr>
                <w:rFonts w:ascii="宋体" w:hAnsi="宋体" w:cs="宋体" w:hint="eastAsia"/>
                <w:sz w:val="22"/>
                <w:szCs w:val="22"/>
              </w:rPr>
              <w:t>附件十</w:t>
            </w:r>
          </w:p>
        </w:tc>
      </w:tr>
      <w:tr w:rsidR="0007011C" w:rsidRPr="00AD5B7E">
        <w:trPr>
          <w:trHeight w:val="476"/>
        </w:trPr>
        <w:tc>
          <w:tcPr>
            <w:tcW w:w="648" w:type="dxa"/>
            <w:vAlign w:val="center"/>
          </w:tcPr>
          <w:p w:rsidR="0007011C" w:rsidRPr="00AD5B7E" w:rsidRDefault="00F2402C">
            <w:pPr>
              <w:jc w:val="center"/>
              <w:rPr>
                <w:rFonts w:ascii="宋体" w:hAnsi="宋体" w:cs="宋体"/>
                <w:sz w:val="22"/>
                <w:szCs w:val="22"/>
              </w:rPr>
            </w:pPr>
            <w:r w:rsidRPr="00AD5B7E">
              <w:rPr>
                <w:rFonts w:ascii="宋体" w:hAnsi="宋体" w:cs="宋体" w:hint="eastAsia"/>
                <w:sz w:val="22"/>
                <w:szCs w:val="22"/>
              </w:rPr>
              <w:t>3)</w:t>
            </w:r>
          </w:p>
        </w:tc>
        <w:tc>
          <w:tcPr>
            <w:tcW w:w="7744" w:type="dxa"/>
            <w:vAlign w:val="center"/>
          </w:tcPr>
          <w:p w:rsidR="0007011C" w:rsidRPr="00AD5B7E" w:rsidRDefault="00F2402C">
            <w:pPr>
              <w:rPr>
                <w:rFonts w:ascii="宋体" w:hAnsi="宋体" w:cs="宋体"/>
                <w:sz w:val="22"/>
                <w:szCs w:val="22"/>
              </w:rPr>
            </w:pPr>
            <w:r w:rsidRPr="00AD5B7E">
              <w:rPr>
                <w:rFonts w:ascii="宋体" w:hAnsi="宋体" w:cs="宋体" w:hint="eastAsia"/>
                <w:sz w:val="22"/>
                <w:szCs w:val="22"/>
              </w:rPr>
              <w:t>技术参数应答表</w:t>
            </w:r>
          </w:p>
        </w:tc>
        <w:tc>
          <w:tcPr>
            <w:tcW w:w="1462" w:type="dxa"/>
            <w:vAlign w:val="center"/>
          </w:tcPr>
          <w:p w:rsidR="0007011C" w:rsidRPr="00AD5B7E" w:rsidRDefault="00F2402C">
            <w:pPr>
              <w:jc w:val="center"/>
              <w:rPr>
                <w:rFonts w:ascii="宋体" w:hAnsi="宋体" w:cs="宋体"/>
                <w:sz w:val="22"/>
                <w:szCs w:val="22"/>
              </w:rPr>
            </w:pPr>
            <w:r w:rsidRPr="00AD5B7E">
              <w:rPr>
                <w:rFonts w:ascii="宋体" w:hAnsi="宋体" w:cs="宋体" w:hint="eastAsia"/>
                <w:sz w:val="22"/>
                <w:szCs w:val="22"/>
              </w:rPr>
              <w:t>附件七-１</w:t>
            </w:r>
          </w:p>
        </w:tc>
      </w:tr>
      <w:tr w:rsidR="0007011C" w:rsidRPr="00AD5B7E">
        <w:trPr>
          <w:trHeight w:val="476"/>
        </w:trPr>
        <w:tc>
          <w:tcPr>
            <w:tcW w:w="648" w:type="dxa"/>
            <w:vAlign w:val="center"/>
          </w:tcPr>
          <w:p w:rsidR="0007011C" w:rsidRPr="00AD5B7E" w:rsidRDefault="00F2402C">
            <w:pPr>
              <w:jc w:val="center"/>
              <w:rPr>
                <w:rFonts w:ascii="宋体" w:hAnsi="宋体" w:cs="宋体"/>
                <w:sz w:val="22"/>
                <w:szCs w:val="22"/>
              </w:rPr>
            </w:pPr>
            <w:r w:rsidRPr="00AD5B7E">
              <w:rPr>
                <w:rFonts w:ascii="宋体" w:hAnsi="宋体" w:cs="宋体" w:hint="eastAsia"/>
                <w:sz w:val="22"/>
                <w:szCs w:val="22"/>
              </w:rPr>
              <w:t>4）</w:t>
            </w:r>
          </w:p>
        </w:tc>
        <w:tc>
          <w:tcPr>
            <w:tcW w:w="7744" w:type="dxa"/>
            <w:vAlign w:val="center"/>
          </w:tcPr>
          <w:p w:rsidR="0007011C" w:rsidRPr="00AD5B7E" w:rsidRDefault="00F2402C">
            <w:pPr>
              <w:rPr>
                <w:rFonts w:ascii="宋体" w:hAnsi="宋体" w:cs="宋体"/>
                <w:sz w:val="22"/>
                <w:szCs w:val="22"/>
              </w:rPr>
            </w:pPr>
            <w:r w:rsidRPr="00AD5B7E">
              <w:rPr>
                <w:rFonts w:ascii="宋体" w:hAnsi="宋体" w:cs="宋体" w:hint="eastAsia"/>
                <w:sz w:val="22"/>
                <w:szCs w:val="22"/>
              </w:rPr>
              <w:t>管理体系及职业健康安全认证（如有）</w:t>
            </w:r>
          </w:p>
        </w:tc>
        <w:tc>
          <w:tcPr>
            <w:tcW w:w="1462" w:type="dxa"/>
            <w:vAlign w:val="center"/>
          </w:tcPr>
          <w:p w:rsidR="0007011C" w:rsidRPr="00AD5B7E" w:rsidRDefault="0007011C">
            <w:pPr>
              <w:jc w:val="center"/>
              <w:rPr>
                <w:rFonts w:ascii="宋体" w:hAnsi="宋体" w:cs="宋体"/>
                <w:sz w:val="22"/>
                <w:szCs w:val="22"/>
              </w:rPr>
            </w:pPr>
          </w:p>
        </w:tc>
      </w:tr>
      <w:tr w:rsidR="0007011C" w:rsidRPr="00AD5B7E">
        <w:trPr>
          <w:trHeight w:val="476"/>
        </w:trPr>
        <w:tc>
          <w:tcPr>
            <w:tcW w:w="648" w:type="dxa"/>
            <w:vAlign w:val="center"/>
          </w:tcPr>
          <w:p w:rsidR="0007011C" w:rsidRPr="00AD5B7E" w:rsidRDefault="00F2402C">
            <w:pPr>
              <w:jc w:val="center"/>
              <w:rPr>
                <w:rFonts w:ascii="宋体" w:hAnsi="宋体" w:cs="宋体"/>
                <w:sz w:val="22"/>
                <w:szCs w:val="22"/>
              </w:rPr>
            </w:pPr>
            <w:r w:rsidRPr="00AD5B7E">
              <w:rPr>
                <w:rFonts w:ascii="宋体" w:hAnsi="宋体" w:cs="宋体" w:hint="eastAsia"/>
                <w:sz w:val="22"/>
                <w:szCs w:val="22"/>
              </w:rPr>
              <w:t>5）</w:t>
            </w:r>
          </w:p>
        </w:tc>
        <w:tc>
          <w:tcPr>
            <w:tcW w:w="7744" w:type="dxa"/>
            <w:vAlign w:val="center"/>
          </w:tcPr>
          <w:p w:rsidR="0007011C" w:rsidRPr="00AD5B7E" w:rsidRDefault="00F2402C">
            <w:pPr>
              <w:rPr>
                <w:rFonts w:ascii="宋体" w:hAnsi="宋体" w:cs="宋体"/>
                <w:sz w:val="22"/>
                <w:szCs w:val="22"/>
              </w:rPr>
            </w:pPr>
            <w:r w:rsidRPr="00AD5B7E">
              <w:rPr>
                <w:rFonts w:ascii="宋体" w:hAnsi="宋体" w:cs="宋体" w:hint="eastAsia"/>
                <w:sz w:val="22"/>
                <w:szCs w:val="22"/>
              </w:rPr>
              <w:t>卫生许可批件及疾病检测（如有）</w:t>
            </w:r>
          </w:p>
        </w:tc>
        <w:tc>
          <w:tcPr>
            <w:tcW w:w="1462" w:type="dxa"/>
            <w:vAlign w:val="center"/>
          </w:tcPr>
          <w:p w:rsidR="0007011C" w:rsidRPr="00AD5B7E" w:rsidRDefault="0007011C">
            <w:pPr>
              <w:jc w:val="center"/>
              <w:rPr>
                <w:rFonts w:ascii="宋体" w:hAnsi="宋体" w:cs="宋体"/>
                <w:b/>
                <w:sz w:val="22"/>
                <w:szCs w:val="22"/>
              </w:rPr>
            </w:pPr>
          </w:p>
        </w:tc>
      </w:tr>
      <w:tr w:rsidR="0007011C" w:rsidRPr="00AD5B7E">
        <w:trPr>
          <w:trHeight w:val="476"/>
        </w:trPr>
        <w:tc>
          <w:tcPr>
            <w:tcW w:w="648" w:type="dxa"/>
            <w:vAlign w:val="center"/>
          </w:tcPr>
          <w:p w:rsidR="0007011C" w:rsidRPr="00AD5B7E" w:rsidRDefault="00F2402C">
            <w:pPr>
              <w:jc w:val="center"/>
              <w:rPr>
                <w:rFonts w:ascii="宋体" w:hAnsi="宋体" w:cs="宋体"/>
                <w:sz w:val="22"/>
                <w:szCs w:val="22"/>
              </w:rPr>
            </w:pPr>
            <w:r w:rsidRPr="00AD5B7E">
              <w:rPr>
                <w:rFonts w:ascii="宋体" w:hAnsi="宋体" w:cs="宋体" w:hint="eastAsia"/>
                <w:sz w:val="22"/>
                <w:szCs w:val="22"/>
              </w:rPr>
              <w:t>6）</w:t>
            </w:r>
          </w:p>
        </w:tc>
        <w:tc>
          <w:tcPr>
            <w:tcW w:w="7744" w:type="dxa"/>
            <w:vAlign w:val="center"/>
          </w:tcPr>
          <w:p w:rsidR="0007011C" w:rsidRPr="00AD5B7E" w:rsidRDefault="00F2402C">
            <w:pPr>
              <w:rPr>
                <w:rFonts w:ascii="宋体" w:hAnsi="宋体" w:cs="宋体"/>
                <w:sz w:val="22"/>
                <w:szCs w:val="22"/>
              </w:rPr>
            </w:pPr>
            <w:r w:rsidRPr="00AD5B7E">
              <w:rPr>
                <w:rFonts w:ascii="宋体" w:hAnsi="宋体" w:cs="宋体" w:hint="eastAsia"/>
                <w:sz w:val="22"/>
                <w:szCs w:val="22"/>
              </w:rPr>
              <w:t>节能认证（如有）</w:t>
            </w:r>
          </w:p>
        </w:tc>
        <w:tc>
          <w:tcPr>
            <w:tcW w:w="1462" w:type="dxa"/>
            <w:vAlign w:val="center"/>
          </w:tcPr>
          <w:p w:rsidR="0007011C" w:rsidRPr="00AD5B7E" w:rsidRDefault="0007011C">
            <w:pPr>
              <w:jc w:val="center"/>
              <w:rPr>
                <w:rFonts w:ascii="宋体" w:hAnsi="宋体" w:cs="宋体"/>
                <w:sz w:val="22"/>
                <w:szCs w:val="22"/>
              </w:rPr>
            </w:pPr>
          </w:p>
        </w:tc>
      </w:tr>
      <w:tr w:rsidR="0007011C" w:rsidRPr="00AD5B7E">
        <w:trPr>
          <w:trHeight w:val="476"/>
        </w:trPr>
        <w:tc>
          <w:tcPr>
            <w:tcW w:w="648" w:type="dxa"/>
            <w:vAlign w:val="center"/>
          </w:tcPr>
          <w:p w:rsidR="0007011C" w:rsidRPr="00AD5B7E" w:rsidRDefault="00F2402C">
            <w:pPr>
              <w:jc w:val="center"/>
              <w:rPr>
                <w:rFonts w:ascii="宋体" w:hAnsi="宋体" w:cs="宋体"/>
                <w:sz w:val="22"/>
                <w:szCs w:val="22"/>
              </w:rPr>
            </w:pPr>
            <w:r w:rsidRPr="00AD5B7E">
              <w:rPr>
                <w:rFonts w:ascii="宋体" w:hAnsi="宋体" w:cs="宋体" w:hint="eastAsia"/>
                <w:sz w:val="22"/>
                <w:szCs w:val="22"/>
              </w:rPr>
              <w:t>7）</w:t>
            </w:r>
          </w:p>
        </w:tc>
        <w:tc>
          <w:tcPr>
            <w:tcW w:w="7744" w:type="dxa"/>
            <w:vAlign w:val="center"/>
          </w:tcPr>
          <w:p w:rsidR="0007011C" w:rsidRPr="00AD5B7E" w:rsidRDefault="00F2402C">
            <w:pPr>
              <w:rPr>
                <w:rFonts w:ascii="宋体" w:hAnsi="宋体" w:cs="宋体"/>
                <w:sz w:val="22"/>
                <w:szCs w:val="22"/>
              </w:rPr>
            </w:pPr>
            <w:r w:rsidRPr="00AD5B7E">
              <w:rPr>
                <w:rFonts w:ascii="宋体" w:hAnsi="宋体" w:cs="宋体" w:hint="eastAsia"/>
                <w:sz w:val="22"/>
                <w:szCs w:val="22"/>
              </w:rPr>
              <w:t>节水认证（如有）</w:t>
            </w:r>
          </w:p>
        </w:tc>
        <w:tc>
          <w:tcPr>
            <w:tcW w:w="1462" w:type="dxa"/>
            <w:vAlign w:val="center"/>
          </w:tcPr>
          <w:p w:rsidR="0007011C" w:rsidRPr="00AD5B7E" w:rsidRDefault="0007011C">
            <w:pPr>
              <w:jc w:val="center"/>
              <w:rPr>
                <w:rFonts w:ascii="宋体" w:hAnsi="宋体" w:cs="宋体"/>
                <w:sz w:val="22"/>
                <w:szCs w:val="22"/>
              </w:rPr>
            </w:pPr>
          </w:p>
        </w:tc>
      </w:tr>
      <w:tr w:rsidR="0007011C" w:rsidRPr="00AD5B7E">
        <w:trPr>
          <w:trHeight w:val="459"/>
        </w:trPr>
        <w:tc>
          <w:tcPr>
            <w:tcW w:w="648" w:type="dxa"/>
            <w:vAlign w:val="center"/>
          </w:tcPr>
          <w:p w:rsidR="0007011C" w:rsidRPr="00AD5B7E" w:rsidRDefault="00F2402C">
            <w:pPr>
              <w:jc w:val="center"/>
              <w:rPr>
                <w:rFonts w:ascii="宋体" w:hAnsi="宋体" w:cs="宋体"/>
                <w:sz w:val="22"/>
                <w:szCs w:val="22"/>
              </w:rPr>
            </w:pPr>
            <w:r w:rsidRPr="00AD5B7E">
              <w:rPr>
                <w:rFonts w:ascii="宋体" w:hAnsi="宋体" w:cs="宋体" w:hint="eastAsia"/>
                <w:sz w:val="22"/>
                <w:szCs w:val="22"/>
              </w:rPr>
              <w:t>8）</w:t>
            </w:r>
          </w:p>
        </w:tc>
        <w:tc>
          <w:tcPr>
            <w:tcW w:w="7744" w:type="dxa"/>
            <w:vAlign w:val="center"/>
          </w:tcPr>
          <w:p w:rsidR="0007011C" w:rsidRPr="00AD5B7E" w:rsidRDefault="00F2402C">
            <w:pPr>
              <w:rPr>
                <w:rFonts w:ascii="宋体" w:hAnsi="宋体" w:cs="宋体"/>
                <w:sz w:val="22"/>
                <w:szCs w:val="22"/>
              </w:rPr>
            </w:pPr>
            <w:r w:rsidRPr="00AD5B7E">
              <w:rPr>
                <w:rFonts w:ascii="宋体" w:hAnsi="宋体" w:cs="宋体" w:hint="eastAsia"/>
                <w:sz w:val="22"/>
                <w:szCs w:val="22"/>
              </w:rPr>
              <w:t>安装资质、施工资质（如有）</w:t>
            </w:r>
          </w:p>
        </w:tc>
        <w:tc>
          <w:tcPr>
            <w:tcW w:w="1462" w:type="dxa"/>
            <w:vAlign w:val="center"/>
          </w:tcPr>
          <w:p w:rsidR="0007011C" w:rsidRPr="00AD5B7E" w:rsidRDefault="0007011C">
            <w:pPr>
              <w:jc w:val="center"/>
              <w:rPr>
                <w:rFonts w:ascii="宋体" w:hAnsi="宋体" w:cs="宋体"/>
                <w:sz w:val="22"/>
                <w:szCs w:val="22"/>
              </w:rPr>
            </w:pPr>
          </w:p>
        </w:tc>
      </w:tr>
      <w:tr w:rsidR="0007011C" w:rsidRPr="00AD5B7E">
        <w:trPr>
          <w:trHeight w:val="534"/>
        </w:trPr>
        <w:tc>
          <w:tcPr>
            <w:tcW w:w="648" w:type="dxa"/>
            <w:vAlign w:val="center"/>
          </w:tcPr>
          <w:p w:rsidR="0007011C" w:rsidRPr="00AD5B7E" w:rsidRDefault="00F2402C">
            <w:pPr>
              <w:jc w:val="center"/>
              <w:rPr>
                <w:rFonts w:ascii="宋体" w:hAnsi="宋体" w:cs="宋体"/>
                <w:sz w:val="22"/>
                <w:szCs w:val="22"/>
              </w:rPr>
            </w:pPr>
            <w:r w:rsidRPr="00AD5B7E">
              <w:rPr>
                <w:rFonts w:ascii="宋体" w:hAnsi="宋体" w:cs="宋体" w:hint="eastAsia"/>
                <w:sz w:val="22"/>
                <w:szCs w:val="22"/>
              </w:rPr>
              <w:t>9）</w:t>
            </w:r>
          </w:p>
        </w:tc>
        <w:tc>
          <w:tcPr>
            <w:tcW w:w="7744" w:type="dxa"/>
            <w:vAlign w:val="center"/>
          </w:tcPr>
          <w:p w:rsidR="0007011C" w:rsidRPr="00AD5B7E" w:rsidRDefault="00F2402C">
            <w:pPr>
              <w:rPr>
                <w:rFonts w:ascii="宋体" w:hAnsi="宋体" w:cs="宋体"/>
                <w:sz w:val="22"/>
                <w:szCs w:val="22"/>
              </w:rPr>
            </w:pPr>
            <w:r w:rsidRPr="00AD5B7E">
              <w:rPr>
                <w:rFonts w:ascii="宋体" w:hAnsi="宋体" w:cs="宋体" w:hint="eastAsia"/>
                <w:sz w:val="22"/>
                <w:szCs w:val="22"/>
              </w:rPr>
              <w:t>特种设备制造许可资质（如有）</w:t>
            </w:r>
          </w:p>
        </w:tc>
        <w:tc>
          <w:tcPr>
            <w:tcW w:w="1462" w:type="dxa"/>
            <w:vAlign w:val="center"/>
          </w:tcPr>
          <w:p w:rsidR="0007011C" w:rsidRPr="00AD5B7E" w:rsidRDefault="0007011C">
            <w:pPr>
              <w:jc w:val="center"/>
              <w:rPr>
                <w:rFonts w:ascii="宋体" w:hAnsi="宋体" w:cs="宋体"/>
                <w:sz w:val="22"/>
                <w:szCs w:val="22"/>
              </w:rPr>
            </w:pPr>
          </w:p>
        </w:tc>
      </w:tr>
      <w:tr w:rsidR="0007011C" w:rsidRPr="00AD5B7E">
        <w:trPr>
          <w:trHeight w:val="573"/>
        </w:trPr>
        <w:tc>
          <w:tcPr>
            <w:tcW w:w="648" w:type="dxa"/>
            <w:vAlign w:val="center"/>
          </w:tcPr>
          <w:p w:rsidR="0007011C" w:rsidRPr="00AD5B7E" w:rsidRDefault="00F2402C">
            <w:pPr>
              <w:jc w:val="center"/>
              <w:rPr>
                <w:rFonts w:ascii="宋体" w:hAnsi="宋体" w:cs="宋体"/>
                <w:sz w:val="22"/>
                <w:szCs w:val="22"/>
              </w:rPr>
            </w:pPr>
            <w:r w:rsidRPr="00AD5B7E">
              <w:rPr>
                <w:rFonts w:ascii="宋体" w:hAnsi="宋体" w:cs="宋体" w:hint="eastAsia"/>
                <w:sz w:val="22"/>
                <w:szCs w:val="22"/>
              </w:rPr>
              <w:t>10）</w:t>
            </w:r>
          </w:p>
        </w:tc>
        <w:tc>
          <w:tcPr>
            <w:tcW w:w="7744" w:type="dxa"/>
            <w:vAlign w:val="center"/>
          </w:tcPr>
          <w:p w:rsidR="0007011C" w:rsidRPr="00AD5B7E" w:rsidRDefault="00F2402C">
            <w:pPr>
              <w:rPr>
                <w:rFonts w:ascii="宋体" w:hAnsi="宋体" w:cs="宋体"/>
                <w:sz w:val="22"/>
                <w:szCs w:val="22"/>
              </w:rPr>
            </w:pPr>
            <w:r w:rsidRPr="00AD5B7E">
              <w:rPr>
                <w:rFonts w:ascii="宋体" w:hAnsi="宋体" w:cs="宋体" w:hint="eastAsia"/>
                <w:sz w:val="22"/>
                <w:szCs w:val="22"/>
              </w:rPr>
              <w:t>企业技术（如有）</w:t>
            </w:r>
          </w:p>
        </w:tc>
        <w:tc>
          <w:tcPr>
            <w:tcW w:w="1462" w:type="dxa"/>
            <w:vAlign w:val="center"/>
          </w:tcPr>
          <w:p w:rsidR="0007011C" w:rsidRPr="00AD5B7E" w:rsidRDefault="0007011C">
            <w:pPr>
              <w:jc w:val="center"/>
              <w:rPr>
                <w:rFonts w:ascii="宋体" w:hAnsi="宋体" w:cs="宋体"/>
                <w:sz w:val="22"/>
                <w:szCs w:val="22"/>
              </w:rPr>
            </w:pPr>
          </w:p>
        </w:tc>
      </w:tr>
      <w:tr w:rsidR="0007011C" w:rsidRPr="00AD5B7E">
        <w:trPr>
          <w:trHeight w:val="443"/>
        </w:trPr>
        <w:tc>
          <w:tcPr>
            <w:tcW w:w="648" w:type="dxa"/>
            <w:vAlign w:val="center"/>
          </w:tcPr>
          <w:p w:rsidR="0007011C" w:rsidRPr="00AD5B7E" w:rsidRDefault="00F2402C">
            <w:pPr>
              <w:jc w:val="center"/>
              <w:rPr>
                <w:rFonts w:ascii="宋体" w:hAnsi="宋体" w:cs="宋体"/>
                <w:sz w:val="22"/>
                <w:szCs w:val="22"/>
              </w:rPr>
            </w:pPr>
            <w:r w:rsidRPr="00AD5B7E">
              <w:rPr>
                <w:rFonts w:ascii="宋体" w:hAnsi="宋体" w:cs="宋体" w:hint="eastAsia"/>
                <w:sz w:val="22"/>
                <w:szCs w:val="22"/>
              </w:rPr>
              <w:lastRenderedPageBreak/>
              <w:t>11）</w:t>
            </w:r>
          </w:p>
        </w:tc>
        <w:tc>
          <w:tcPr>
            <w:tcW w:w="7744" w:type="dxa"/>
            <w:vAlign w:val="center"/>
          </w:tcPr>
          <w:p w:rsidR="0007011C" w:rsidRPr="00AD5B7E" w:rsidRDefault="00F2402C">
            <w:pPr>
              <w:rPr>
                <w:rFonts w:ascii="宋体" w:hAnsi="宋体" w:cs="宋体"/>
                <w:sz w:val="22"/>
                <w:szCs w:val="22"/>
              </w:rPr>
            </w:pPr>
            <w:r w:rsidRPr="00AD5B7E">
              <w:rPr>
                <w:rFonts w:ascii="宋体" w:hAnsi="宋体" w:cs="宋体" w:hint="eastAsia"/>
                <w:sz w:val="22"/>
                <w:szCs w:val="22"/>
              </w:rPr>
              <w:t>类似业绩（如有，提供2016年1月1日以来类似项目的合同业绩证明文件并提供设备现场图片）</w:t>
            </w:r>
          </w:p>
        </w:tc>
        <w:tc>
          <w:tcPr>
            <w:tcW w:w="1462" w:type="dxa"/>
            <w:vAlign w:val="center"/>
          </w:tcPr>
          <w:p w:rsidR="0007011C" w:rsidRPr="00AD5B7E" w:rsidRDefault="00F2402C">
            <w:pPr>
              <w:jc w:val="center"/>
              <w:rPr>
                <w:rFonts w:ascii="宋体" w:hAnsi="宋体" w:cs="宋体"/>
                <w:sz w:val="22"/>
                <w:szCs w:val="22"/>
              </w:rPr>
            </w:pPr>
            <w:r w:rsidRPr="00AD5B7E">
              <w:rPr>
                <w:rFonts w:ascii="宋体" w:hAnsi="宋体" w:cs="宋体" w:hint="eastAsia"/>
                <w:sz w:val="22"/>
                <w:szCs w:val="22"/>
              </w:rPr>
              <w:t>附件十一</w:t>
            </w:r>
          </w:p>
        </w:tc>
      </w:tr>
      <w:tr w:rsidR="0007011C" w:rsidRPr="00AD5B7E">
        <w:trPr>
          <w:trHeight w:val="443"/>
        </w:trPr>
        <w:tc>
          <w:tcPr>
            <w:tcW w:w="648" w:type="dxa"/>
            <w:vAlign w:val="center"/>
          </w:tcPr>
          <w:p w:rsidR="0007011C" w:rsidRPr="00AD5B7E" w:rsidRDefault="00F2402C">
            <w:pPr>
              <w:jc w:val="center"/>
              <w:rPr>
                <w:rFonts w:ascii="宋体" w:hAnsi="宋体" w:cs="宋体"/>
                <w:sz w:val="22"/>
                <w:szCs w:val="22"/>
              </w:rPr>
            </w:pPr>
            <w:r w:rsidRPr="00AD5B7E">
              <w:rPr>
                <w:rFonts w:ascii="宋体" w:hAnsi="宋体" w:cs="宋体" w:hint="eastAsia"/>
                <w:sz w:val="22"/>
                <w:szCs w:val="22"/>
              </w:rPr>
              <w:t>12</w:t>
            </w:r>
          </w:p>
        </w:tc>
        <w:tc>
          <w:tcPr>
            <w:tcW w:w="7744" w:type="dxa"/>
            <w:vAlign w:val="center"/>
          </w:tcPr>
          <w:p w:rsidR="0007011C" w:rsidRPr="00AD5B7E" w:rsidRDefault="00F2402C">
            <w:pPr>
              <w:rPr>
                <w:rFonts w:ascii="宋体" w:hAnsi="宋体" w:cs="宋体"/>
                <w:sz w:val="22"/>
                <w:szCs w:val="22"/>
              </w:rPr>
            </w:pPr>
            <w:r w:rsidRPr="00AD5B7E">
              <w:rPr>
                <w:rFonts w:ascii="宋体" w:hAnsi="宋体" w:cs="宋体" w:hint="eastAsia"/>
                <w:sz w:val="22"/>
                <w:szCs w:val="22"/>
              </w:rPr>
              <w:t>售后服务情况</w:t>
            </w:r>
          </w:p>
        </w:tc>
        <w:tc>
          <w:tcPr>
            <w:tcW w:w="1462" w:type="dxa"/>
            <w:vAlign w:val="center"/>
          </w:tcPr>
          <w:p w:rsidR="0007011C" w:rsidRPr="00AD5B7E" w:rsidRDefault="0007011C">
            <w:pPr>
              <w:jc w:val="center"/>
              <w:rPr>
                <w:rFonts w:ascii="宋体" w:hAnsi="宋体" w:cs="宋体"/>
                <w:sz w:val="22"/>
                <w:szCs w:val="22"/>
              </w:rPr>
            </w:pPr>
          </w:p>
        </w:tc>
      </w:tr>
      <w:tr w:rsidR="0007011C" w:rsidRPr="00AD5B7E">
        <w:trPr>
          <w:trHeight w:val="443"/>
        </w:trPr>
        <w:tc>
          <w:tcPr>
            <w:tcW w:w="648" w:type="dxa"/>
            <w:vAlign w:val="center"/>
          </w:tcPr>
          <w:p w:rsidR="0007011C" w:rsidRPr="00AD5B7E" w:rsidRDefault="00F2402C">
            <w:pPr>
              <w:jc w:val="center"/>
              <w:rPr>
                <w:rFonts w:ascii="宋体" w:hAnsi="宋体" w:cs="宋体"/>
                <w:sz w:val="22"/>
                <w:szCs w:val="22"/>
              </w:rPr>
            </w:pPr>
            <w:r w:rsidRPr="00AD5B7E">
              <w:rPr>
                <w:rFonts w:ascii="宋体" w:hAnsi="宋体" w:cs="宋体" w:hint="eastAsia"/>
                <w:sz w:val="22"/>
                <w:szCs w:val="22"/>
              </w:rPr>
              <w:t>13）</w:t>
            </w:r>
          </w:p>
        </w:tc>
        <w:tc>
          <w:tcPr>
            <w:tcW w:w="7744" w:type="dxa"/>
            <w:vAlign w:val="center"/>
          </w:tcPr>
          <w:p w:rsidR="0007011C" w:rsidRPr="00AD5B7E" w:rsidRDefault="00F2402C">
            <w:pPr>
              <w:rPr>
                <w:rFonts w:ascii="宋体" w:hAnsi="宋体" w:cs="宋体"/>
                <w:sz w:val="22"/>
                <w:szCs w:val="22"/>
              </w:rPr>
            </w:pPr>
            <w:r w:rsidRPr="00AD5B7E">
              <w:rPr>
                <w:rFonts w:ascii="宋体" w:hAnsi="宋体" w:cs="宋体" w:hint="eastAsia"/>
                <w:sz w:val="22"/>
                <w:szCs w:val="22"/>
              </w:rPr>
              <w:t>参数配置情况</w:t>
            </w:r>
          </w:p>
        </w:tc>
        <w:tc>
          <w:tcPr>
            <w:tcW w:w="1462" w:type="dxa"/>
            <w:vAlign w:val="center"/>
          </w:tcPr>
          <w:p w:rsidR="0007011C" w:rsidRPr="00AD5B7E" w:rsidRDefault="0007011C">
            <w:pPr>
              <w:jc w:val="center"/>
              <w:rPr>
                <w:rFonts w:ascii="宋体" w:hAnsi="宋体" w:cs="宋体"/>
                <w:sz w:val="22"/>
                <w:szCs w:val="22"/>
              </w:rPr>
            </w:pPr>
          </w:p>
        </w:tc>
      </w:tr>
      <w:tr w:rsidR="0007011C" w:rsidRPr="00AD5B7E">
        <w:trPr>
          <w:trHeight w:val="609"/>
        </w:trPr>
        <w:tc>
          <w:tcPr>
            <w:tcW w:w="648" w:type="dxa"/>
            <w:vAlign w:val="center"/>
          </w:tcPr>
          <w:p w:rsidR="0007011C" w:rsidRPr="00AD5B7E" w:rsidRDefault="00F2402C">
            <w:pPr>
              <w:jc w:val="center"/>
              <w:rPr>
                <w:rFonts w:ascii="宋体" w:hAnsi="宋体" w:cs="宋体"/>
                <w:sz w:val="22"/>
                <w:szCs w:val="22"/>
              </w:rPr>
            </w:pPr>
            <w:r w:rsidRPr="00AD5B7E">
              <w:rPr>
                <w:rFonts w:ascii="宋体" w:hAnsi="宋体" w:cs="宋体" w:hint="eastAsia"/>
                <w:sz w:val="22"/>
                <w:szCs w:val="22"/>
              </w:rPr>
              <w:t>14）</w:t>
            </w:r>
          </w:p>
        </w:tc>
        <w:tc>
          <w:tcPr>
            <w:tcW w:w="7744" w:type="dxa"/>
            <w:vAlign w:val="center"/>
          </w:tcPr>
          <w:p w:rsidR="0007011C" w:rsidRPr="00AD5B7E" w:rsidRDefault="00F2402C">
            <w:pPr>
              <w:rPr>
                <w:rFonts w:ascii="宋体" w:hAnsi="宋体" w:cs="宋体"/>
                <w:sz w:val="22"/>
                <w:szCs w:val="22"/>
              </w:rPr>
            </w:pPr>
            <w:r w:rsidRPr="00AD5B7E">
              <w:rPr>
                <w:rFonts w:ascii="宋体" w:hAnsi="宋体" w:cs="宋体" w:hint="eastAsia"/>
                <w:sz w:val="22"/>
                <w:szCs w:val="22"/>
              </w:rPr>
              <w:t>针对本项目的详细设计选型方案、依据标准，包括产品外观、外形尺寸、基础施工图、安装图</w:t>
            </w:r>
          </w:p>
        </w:tc>
        <w:tc>
          <w:tcPr>
            <w:tcW w:w="1462" w:type="dxa"/>
            <w:vAlign w:val="center"/>
          </w:tcPr>
          <w:p w:rsidR="0007011C" w:rsidRPr="00AD5B7E" w:rsidRDefault="0007011C">
            <w:pPr>
              <w:jc w:val="center"/>
              <w:rPr>
                <w:rFonts w:ascii="宋体" w:hAnsi="宋体" w:cs="宋体"/>
                <w:sz w:val="22"/>
                <w:szCs w:val="22"/>
              </w:rPr>
            </w:pPr>
          </w:p>
        </w:tc>
      </w:tr>
      <w:tr w:rsidR="0007011C" w:rsidRPr="00AD5B7E">
        <w:trPr>
          <w:trHeight w:val="609"/>
        </w:trPr>
        <w:tc>
          <w:tcPr>
            <w:tcW w:w="648" w:type="dxa"/>
            <w:vAlign w:val="center"/>
          </w:tcPr>
          <w:p w:rsidR="0007011C" w:rsidRPr="00AD5B7E" w:rsidRDefault="00F2402C">
            <w:pPr>
              <w:jc w:val="center"/>
              <w:rPr>
                <w:rFonts w:ascii="宋体" w:hAnsi="宋体" w:cs="宋体"/>
                <w:sz w:val="22"/>
                <w:szCs w:val="22"/>
              </w:rPr>
            </w:pPr>
            <w:r w:rsidRPr="00AD5B7E">
              <w:rPr>
                <w:rFonts w:ascii="宋体" w:hAnsi="宋体" w:cs="宋体" w:hint="eastAsia"/>
                <w:sz w:val="22"/>
                <w:szCs w:val="22"/>
              </w:rPr>
              <w:t>15）</w:t>
            </w:r>
          </w:p>
        </w:tc>
        <w:tc>
          <w:tcPr>
            <w:tcW w:w="7744" w:type="dxa"/>
            <w:vAlign w:val="center"/>
          </w:tcPr>
          <w:p w:rsidR="0007011C" w:rsidRPr="00AD5B7E" w:rsidRDefault="00F2402C">
            <w:pPr>
              <w:rPr>
                <w:rFonts w:ascii="宋体" w:hAnsi="宋体" w:cs="宋体"/>
                <w:sz w:val="22"/>
                <w:szCs w:val="22"/>
              </w:rPr>
            </w:pPr>
            <w:r w:rsidRPr="00AD5B7E">
              <w:rPr>
                <w:rFonts w:ascii="宋体" w:hAnsi="宋体" w:cs="宋体" w:hint="eastAsia"/>
                <w:sz w:val="22"/>
                <w:szCs w:val="22"/>
              </w:rPr>
              <w:t>投标设备主要部件配置清单及技术参数表</w:t>
            </w:r>
          </w:p>
        </w:tc>
        <w:tc>
          <w:tcPr>
            <w:tcW w:w="1462" w:type="dxa"/>
            <w:vAlign w:val="center"/>
          </w:tcPr>
          <w:p w:rsidR="0007011C" w:rsidRPr="00AD5B7E" w:rsidRDefault="00F2402C">
            <w:pPr>
              <w:jc w:val="center"/>
              <w:rPr>
                <w:rFonts w:ascii="宋体" w:hAnsi="宋体" w:cs="宋体"/>
                <w:sz w:val="22"/>
                <w:szCs w:val="22"/>
              </w:rPr>
            </w:pPr>
            <w:r w:rsidRPr="00AD5B7E">
              <w:rPr>
                <w:rFonts w:ascii="宋体" w:hAnsi="宋体" w:cs="宋体" w:hint="eastAsia"/>
                <w:sz w:val="22"/>
                <w:szCs w:val="22"/>
              </w:rPr>
              <w:t>附件九</w:t>
            </w:r>
          </w:p>
          <w:p w:rsidR="0007011C" w:rsidRPr="00AD5B7E" w:rsidRDefault="00F2402C">
            <w:pPr>
              <w:jc w:val="center"/>
              <w:rPr>
                <w:rFonts w:ascii="宋体" w:hAnsi="宋体" w:cs="宋体"/>
                <w:sz w:val="22"/>
                <w:szCs w:val="22"/>
              </w:rPr>
            </w:pPr>
            <w:r w:rsidRPr="00AD5B7E">
              <w:rPr>
                <w:rFonts w:ascii="宋体" w:hAnsi="宋体" w:cs="宋体" w:hint="eastAsia"/>
                <w:sz w:val="22"/>
                <w:szCs w:val="22"/>
              </w:rPr>
              <w:t>（参考格式）</w:t>
            </w:r>
          </w:p>
        </w:tc>
      </w:tr>
      <w:tr w:rsidR="0007011C" w:rsidRPr="00AD5B7E">
        <w:trPr>
          <w:trHeight w:val="406"/>
        </w:trPr>
        <w:tc>
          <w:tcPr>
            <w:tcW w:w="648" w:type="dxa"/>
            <w:vAlign w:val="center"/>
          </w:tcPr>
          <w:p w:rsidR="0007011C" w:rsidRPr="00AD5B7E" w:rsidRDefault="00F2402C">
            <w:pPr>
              <w:jc w:val="center"/>
              <w:rPr>
                <w:rFonts w:ascii="宋体" w:hAnsi="宋体" w:cs="宋体"/>
                <w:sz w:val="22"/>
                <w:szCs w:val="22"/>
              </w:rPr>
            </w:pPr>
            <w:r w:rsidRPr="00AD5B7E">
              <w:rPr>
                <w:rFonts w:ascii="宋体" w:hAnsi="宋体" w:cs="宋体" w:hint="eastAsia"/>
                <w:sz w:val="22"/>
                <w:szCs w:val="22"/>
              </w:rPr>
              <w:t>16）</w:t>
            </w:r>
          </w:p>
        </w:tc>
        <w:tc>
          <w:tcPr>
            <w:tcW w:w="7744" w:type="dxa"/>
            <w:vAlign w:val="center"/>
          </w:tcPr>
          <w:p w:rsidR="0007011C" w:rsidRPr="00AD5B7E" w:rsidRDefault="00F2402C">
            <w:pPr>
              <w:rPr>
                <w:rFonts w:ascii="宋体" w:hAnsi="宋体" w:cs="宋体"/>
                <w:sz w:val="22"/>
                <w:szCs w:val="22"/>
              </w:rPr>
            </w:pPr>
            <w:r w:rsidRPr="00AD5B7E">
              <w:rPr>
                <w:rFonts w:ascii="宋体" w:hAnsi="宋体" w:cs="宋体" w:hint="eastAsia"/>
                <w:sz w:val="22"/>
                <w:szCs w:val="22"/>
              </w:rPr>
              <w:t>投标产品及详细功能介绍</w:t>
            </w:r>
          </w:p>
        </w:tc>
        <w:tc>
          <w:tcPr>
            <w:tcW w:w="1462" w:type="dxa"/>
            <w:vAlign w:val="center"/>
          </w:tcPr>
          <w:p w:rsidR="0007011C" w:rsidRPr="00AD5B7E" w:rsidRDefault="0007011C">
            <w:pPr>
              <w:jc w:val="center"/>
              <w:rPr>
                <w:rFonts w:ascii="宋体" w:hAnsi="宋体" w:cs="宋体"/>
                <w:sz w:val="22"/>
                <w:szCs w:val="22"/>
              </w:rPr>
            </w:pPr>
          </w:p>
        </w:tc>
      </w:tr>
      <w:tr w:rsidR="0007011C" w:rsidRPr="00AD5B7E">
        <w:trPr>
          <w:trHeight w:val="471"/>
        </w:trPr>
        <w:tc>
          <w:tcPr>
            <w:tcW w:w="648" w:type="dxa"/>
            <w:vAlign w:val="center"/>
          </w:tcPr>
          <w:p w:rsidR="0007011C" w:rsidRPr="00AD5B7E" w:rsidRDefault="00F2402C">
            <w:pPr>
              <w:jc w:val="center"/>
              <w:rPr>
                <w:rFonts w:ascii="宋体" w:hAnsi="宋体" w:cs="宋体"/>
                <w:sz w:val="22"/>
                <w:szCs w:val="22"/>
              </w:rPr>
            </w:pPr>
            <w:r w:rsidRPr="00AD5B7E">
              <w:rPr>
                <w:rFonts w:ascii="宋体" w:hAnsi="宋体" w:cs="宋体" w:hint="eastAsia"/>
                <w:sz w:val="22"/>
                <w:szCs w:val="22"/>
              </w:rPr>
              <w:t>17）</w:t>
            </w:r>
          </w:p>
        </w:tc>
        <w:tc>
          <w:tcPr>
            <w:tcW w:w="7744" w:type="dxa"/>
            <w:vAlign w:val="center"/>
          </w:tcPr>
          <w:p w:rsidR="0007011C" w:rsidRPr="00AD5B7E" w:rsidRDefault="00F2402C">
            <w:pPr>
              <w:rPr>
                <w:rFonts w:ascii="宋体" w:hAnsi="宋体" w:cs="宋体"/>
                <w:sz w:val="22"/>
                <w:szCs w:val="22"/>
              </w:rPr>
            </w:pPr>
            <w:r w:rsidRPr="00AD5B7E">
              <w:rPr>
                <w:rFonts w:ascii="宋体" w:hAnsi="宋体" w:cs="宋体" w:hint="eastAsia"/>
                <w:sz w:val="22"/>
                <w:szCs w:val="22"/>
              </w:rPr>
              <w:t>投标产品智慧集成供水设备检测报告（配套的核心二次供水成套设备）</w:t>
            </w:r>
          </w:p>
        </w:tc>
        <w:tc>
          <w:tcPr>
            <w:tcW w:w="1462" w:type="dxa"/>
            <w:vAlign w:val="center"/>
          </w:tcPr>
          <w:p w:rsidR="0007011C" w:rsidRPr="00AD5B7E" w:rsidRDefault="0007011C">
            <w:pPr>
              <w:jc w:val="center"/>
              <w:rPr>
                <w:rFonts w:ascii="宋体" w:hAnsi="宋体" w:cs="宋体"/>
                <w:sz w:val="22"/>
                <w:szCs w:val="22"/>
              </w:rPr>
            </w:pPr>
          </w:p>
        </w:tc>
      </w:tr>
      <w:tr w:rsidR="0007011C" w:rsidRPr="00AD5B7E">
        <w:trPr>
          <w:trHeight w:val="406"/>
        </w:trPr>
        <w:tc>
          <w:tcPr>
            <w:tcW w:w="648" w:type="dxa"/>
            <w:vAlign w:val="center"/>
          </w:tcPr>
          <w:p w:rsidR="0007011C" w:rsidRPr="00AD5B7E" w:rsidRDefault="00F2402C">
            <w:pPr>
              <w:jc w:val="center"/>
              <w:rPr>
                <w:rFonts w:ascii="宋体" w:hAnsi="宋体" w:cs="宋体"/>
                <w:sz w:val="22"/>
                <w:szCs w:val="22"/>
              </w:rPr>
            </w:pPr>
            <w:r w:rsidRPr="00AD5B7E">
              <w:rPr>
                <w:rFonts w:ascii="宋体" w:hAnsi="宋体" w:cs="宋体" w:hint="eastAsia"/>
                <w:sz w:val="22"/>
                <w:szCs w:val="22"/>
              </w:rPr>
              <w:t>18）</w:t>
            </w:r>
          </w:p>
        </w:tc>
        <w:tc>
          <w:tcPr>
            <w:tcW w:w="7744" w:type="dxa"/>
            <w:vAlign w:val="center"/>
          </w:tcPr>
          <w:p w:rsidR="0007011C" w:rsidRPr="00AD5B7E" w:rsidRDefault="00F2402C">
            <w:pPr>
              <w:rPr>
                <w:rFonts w:ascii="宋体" w:hAnsi="宋体" w:cs="宋体"/>
                <w:sz w:val="22"/>
                <w:szCs w:val="22"/>
              </w:rPr>
            </w:pPr>
            <w:r w:rsidRPr="00AD5B7E">
              <w:rPr>
                <w:rFonts w:ascii="宋体" w:hAnsi="宋体" w:cs="宋体" w:hint="eastAsia"/>
                <w:sz w:val="22"/>
                <w:szCs w:val="22"/>
              </w:rPr>
              <w:t>主要功能技术指标情况</w:t>
            </w:r>
          </w:p>
        </w:tc>
        <w:tc>
          <w:tcPr>
            <w:tcW w:w="1462" w:type="dxa"/>
            <w:vAlign w:val="center"/>
          </w:tcPr>
          <w:p w:rsidR="0007011C" w:rsidRPr="00AD5B7E" w:rsidRDefault="0007011C">
            <w:pPr>
              <w:jc w:val="center"/>
              <w:rPr>
                <w:rFonts w:ascii="宋体" w:hAnsi="宋体" w:cs="宋体"/>
                <w:sz w:val="22"/>
                <w:szCs w:val="22"/>
              </w:rPr>
            </w:pPr>
          </w:p>
        </w:tc>
      </w:tr>
      <w:tr w:rsidR="0007011C" w:rsidRPr="00AD5B7E">
        <w:trPr>
          <w:trHeight w:val="406"/>
        </w:trPr>
        <w:tc>
          <w:tcPr>
            <w:tcW w:w="648" w:type="dxa"/>
            <w:vAlign w:val="center"/>
          </w:tcPr>
          <w:p w:rsidR="0007011C" w:rsidRPr="00AD5B7E" w:rsidRDefault="00F2402C">
            <w:pPr>
              <w:jc w:val="center"/>
              <w:rPr>
                <w:rFonts w:ascii="宋体" w:hAnsi="宋体" w:cs="宋体"/>
                <w:sz w:val="22"/>
                <w:szCs w:val="22"/>
              </w:rPr>
            </w:pPr>
            <w:r w:rsidRPr="00AD5B7E">
              <w:rPr>
                <w:rFonts w:ascii="宋体" w:hAnsi="宋体" w:cs="宋体" w:hint="eastAsia"/>
                <w:sz w:val="22"/>
                <w:szCs w:val="22"/>
              </w:rPr>
              <w:t>19）</w:t>
            </w:r>
          </w:p>
        </w:tc>
        <w:tc>
          <w:tcPr>
            <w:tcW w:w="7744" w:type="dxa"/>
            <w:vAlign w:val="center"/>
          </w:tcPr>
          <w:p w:rsidR="0007011C" w:rsidRPr="00AD5B7E" w:rsidRDefault="00F2402C">
            <w:pPr>
              <w:rPr>
                <w:rFonts w:ascii="宋体" w:hAnsi="宋体" w:cs="宋体"/>
                <w:sz w:val="22"/>
                <w:szCs w:val="22"/>
              </w:rPr>
            </w:pPr>
            <w:r w:rsidRPr="00AD5B7E">
              <w:rPr>
                <w:rFonts w:ascii="宋体" w:hAnsi="宋体" w:cs="宋体" w:hint="eastAsia"/>
                <w:sz w:val="22"/>
                <w:szCs w:val="22"/>
              </w:rPr>
              <w:t>投标产品的相关其它资质</w:t>
            </w:r>
          </w:p>
        </w:tc>
        <w:tc>
          <w:tcPr>
            <w:tcW w:w="1462" w:type="dxa"/>
            <w:vAlign w:val="center"/>
          </w:tcPr>
          <w:p w:rsidR="0007011C" w:rsidRPr="00AD5B7E" w:rsidRDefault="0007011C">
            <w:pPr>
              <w:jc w:val="center"/>
              <w:rPr>
                <w:rFonts w:ascii="宋体" w:hAnsi="宋体" w:cs="宋体"/>
                <w:sz w:val="22"/>
                <w:szCs w:val="22"/>
              </w:rPr>
            </w:pPr>
          </w:p>
        </w:tc>
      </w:tr>
      <w:tr w:rsidR="0007011C" w:rsidRPr="00AD5B7E">
        <w:trPr>
          <w:trHeight w:val="406"/>
        </w:trPr>
        <w:tc>
          <w:tcPr>
            <w:tcW w:w="648" w:type="dxa"/>
            <w:vAlign w:val="center"/>
          </w:tcPr>
          <w:p w:rsidR="0007011C" w:rsidRPr="00AD5B7E" w:rsidRDefault="00F2402C">
            <w:pPr>
              <w:jc w:val="center"/>
              <w:rPr>
                <w:rFonts w:ascii="宋体" w:hAnsi="宋体" w:cs="宋体"/>
                <w:sz w:val="22"/>
                <w:szCs w:val="22"/>
              </w:rPr>
            </w:pPr>
            <w:r w:rsidRPr="00AD5B7E">
              <w:rPr>
                <w:rFonts w:ascii="宋体" w:hAnsi="宋体" w:cs="宋体" w:hint="eastAsia"/>
                <w:sz w:val="22"/>
                <w:szCs w:val="22"/>
              </w:rPr>
              <w:t>20）</w:t>
            </w:r>
          </w:p>
        </w:tc>
        <w:tc>
          <w:tcPr>
            <w:tcW w:w="7744" w:type="dxa"/>
            <w:vAlign w:val="center"/>
          </w:tcPr>
          <w:p w:rsidR="0007011C" w:rsidRPr="00AD5B7E" w:rsidRDefault="00F2402C">
            <w:pPr>
              <w:rPr>
                <w:rFonts w:ascii="宋体" w:hAnsi="宋体" w:cs="宋体"/>
                <w:sz w:val="22"/>
                <w:szCs w:val="22"/>
              </w:rPr>
            </w:pPr>
            <w:r w:rsidRPr="00AD5B7E">
              <w:rPr>
                <w:rFonts w:ascii="宋体" w:hAnsi="宋体" w:cs="宋体" w:hint="eastAsia"/>
                <w:sz w:val="22"/>
                <w:szCs w:val="22"/>
              </w:rPr>
              <w:t>投标人对本次投标的其他资料</w:t>
            </w:r>
          </w:p>
        </w:tc>
        <w:tc>
          <w:tcPr>
            <w:tcW w:w="1462" w:type="dxa"/>
            <w:vAlign w:val="center"/>
          </w:tcPr>
          <w:p w:rsidR="0007011C" w:rsidRPr="00AD5B7E" w:rsidRDefault="0007011C">
            <w:pPr>
              <w:jc w:val="center"/>
              <w:rPr>
                <w:rFonts w:ascii="宋体" w:hAnsi="宋体" w:cs="宋体"/>
                <w:sz w:val="22"/>
                <w:szCs w:val="22"/>
              </w:rPr>
            </w:pPr>
          </w:p>
        </w:tc>
      </w:tr>
    </w:tbl>
    <w:p w:rsidR="0007011C" w:rsidRPr="00AD5B7E" w:rsidRDefault="00F2402C">
      <w:pPr>
        <w:spacing w:line="430" w:lineRule="exact"/>
        <w:ind w:leftChars="85" w:left="187" w:hangingChars="4" w:hanging="9"/>
        <w:rPr>
          <w:rFonts w:ascii="宋体" w:hAnsi="宋体" w:cs="宋体"/>
          <w:b/>
          <w:sz w:val="22"/>
          <w:szCs w:val="22"/>
        </w:rPr>
      </w:pPr>
      <w:r w:rsidRPr="00AD5B7E">
        <w:rPr>
          <w:rFonts w:ascii="宋体" w:hAnsi="宋体" w:cs="宋体" w:hint="eastAsia"/>
          <w:b/>
          <w:sz w:val="22"/>
          <w:szCs w:val="22"/>
        </w:rPr>
        <w:t>说明：</w:t>
      </w:r>
    </w:p>
    <w:p w:rsidR="0007011C" w:rsidRPr="00AD5B7E" w:rsidRDefault="00F2402C">
      <w:pPr>
        <w:numPr>
          <w:ilvl w:val="0"/>
          <w:numId w:val="4"/>
        </w:numPr>
        <w:tabs>
          <w:tab w:val="left" w:pos="840"/>
          <w:tab w:val="left" w:pos="5355"/>
        </w:tabs>
        <w:spacing w:line="430" w:lineRule="exact"/>
        <w:rPr>
          <w:rFonts w:ascii="宋体" w:hAnsi="宋体" w:cs="宋体"/>
          <w:sz w:val="22"/>
          <w:szCs w:val="22"/>
        </w:rPr>
      </w:pPr>
      <w:r w:rsidRPr="00AD5B7E">
        <w:rPr>
          <w:rFonts w:ascii="宋体" w:hAnsi="宋体" w:cs="宋体" w:hint="eastAsia"/>
          <w:sz w:val="22"/>
          <w:szCs w:val="22"/>
        </w:rPr>
        <w:t>投标人可根据招标文件中的技术规格书以及技术资信评分表，提供投标人认为需要提供的文件和资料。</w:t>
      </w:r>
    </w:p>
    <w:p w:rsidR="0007011C" w:rsidRPr="00AD5B7E" w:rsidRDefault="00F2402C">
      <w:pPr>
        <w:numPr>
          <w:ilvl w:val="0"/>
          <w:numId w:val="4"/>
        </w:numPr>
        <w:tabs>
          <w:tab w:val="left" w:pos="840"/>
          <w:tab w:val="left" w:pos="5355"/>
        </w:tabs>
        <w:spacing w:line="430" w:lineRule="exact"/>
        <w:rPr>
          <w:rFonts w:ascii="宋体" w:hAnsi="宋体" w:cs="宋体"/>
          <w:sz w:val="22"/>
          <w:szCs w:val="22"/>
        </w:rPr>
      </w:pPr>
      <w:r w:rsidRPr="00AD5B7E">
        <w:rPr>
          <w:rFonts w:ascii="宋体" w:hAnsi="宋体" w:cs="宋体" w:hint="eastAsia"/>
          <w:sz w:val="22"/>
          <w:szCs w:val="22"/>
        </w:rPr>
        <w:t>投标文件中应承诺：</w:t>
      </w:r>
      <w:r w:rsidRPr="00AD5B7E">
        <w:rPr>
          <w:rFonts w:ascii="宋体" w:hAnsi="宋体" w:cs="宋体" w:hint="eastAsia"/>
          <w:b/>
          <w:sz w:val="22"/>
          <w:szCs w:val="22"/>
          <w:u w:val="single"/>
        </w:rPr>
        <w:t>投标人所提供的货物所有权归招标人所有。如若发生侵权事件，其侵权责任与招标人及招标代理机构无关，由投标人承担全部责任。侵权造成的所有相关费用，均由投标人支付，保证不伤害招标人的利益</w:t>
      </w:r>
      <w:r w:rsidRPr="00AD5B7E">
        <w:rPr>
          <w:rFonts w:ascii="宋体" w:hAnsi="宋体" w:cs="宋体" w:hint="eastAsia"/>
          <w:b/>
          <w:sz w:val="22"/>
          <w:szCs w:val="22"/>
        </w:rPr>
        <w:t>。</w:t>
      </w:r>
    </w:p>
    <w:p w:rsidR="0007011C" w:rsidRPr="00AD5B7E" w:rsidRDefault="00F2402C">
      <w:pPr>
        <w:numPr>
          <w:ilvl w:val="0"/>
          <w:numId w:val="4"/>
        </w:numPr>
        <w:tabs>
          <w:tab w:val="left" w:pos="840"/>
          <w:tab w:val="left" w:pos="5355"/>
        </w:tabs>
        <w:spacing w:line="430" w:lineRule="exact"/>
        <w:rPr>
          <w:rFonts w:ascii="宋体" w:hAnsi="宋体" w:cs="宋体"/>
          <w:b/>
          <w:sz w:val="22"/>
          <w:szCs w:val="22"/>
        </w:rPr>
      </w:pPr>
      <w:r w:rsidRPr="00AD5B7E">
        <w:rPr>
          <w:rFonts w:ascii="宋体" w:hAnsi="宋体" w:cs="宋体" w:hint="eastAsia"/>
          <w:b/>
          <w:sz w:val="22"/>
          <w:szCs w:val="22"/>
        </w:rPr>
        <w:t>以上所需的各种证书、证件、证明、执照若系复印件，须在复印件上加盖投标人有效的公章。</w:t>
      </w:r>
    </w:p>
    <w:p w:rsidR="0007011C" w:rsidRPr="00AD5B7E" w:rsidRDefault="00F2402C">
      <w:pPr>
        <w:spacing w:line="360" w:lineRule="auto"/>
        <w:rPr>
          <w:rFonts w:ascii="宋体" w:hAnsi="宋体" w:cs="宋体"/>
          <w:b/>
          <w:sz w:val="22"/>
          <w:szCs w:val="22"/>
        </w:rPr>
      </w:pPr>
      <w:bookmarkStart w:id="88" w:name="_Toc221356886"/>
      <w:r w:rsidRPr="00AD5B7E">
        <w:rPr>
          <w:rFonts w:ascii="宋体" w:hAnsi="宋体" w:cs="宋体" w:hint="eastAsia"/>
          <w:b/>
          <w:sz w:val="22"/>
          <w:szCs w:val="22"/>
        </w:rPr>
        <w:t>（2） 商务（报价）标</w:t>
      </w:r>
      <w:bookmarkEnd w:id="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7429"/>
        <w:gridCol w:w="1597"/>
      </w:tblGrid>
      <w:tr w:rsidR="0007011C" w:rsidRPr="00AD5B7E">
        <w:tc>
          <w:tcPr>
            <w:tcW w:w="828" w:type="dxa"/>
            <w:vAlign w:val="center"/>
          </w:tcPr>
          <w:p w:rsidR="0007011C" w:rsidRPr="00AD5B7E" w:rsidRDefault="00F2402C">
            <w:pPr>
              <w:spacing w:line="430" w:lineRule="exact"/>
              <w:jc w:val="center"/>
              <w:rPr>
                <w:rFonts w:ascii="宋体" w:hAnsi="宋体" w:cs="宋体"/>
                <w:sz w:val="22"/>
                <w:szCs w:val="22"/>
              </w:rPr>
            </w:pPr>
            <w:r w:rsidRPr="00AD5B7E">
              <w:rPr>
                <w:rFonts w:ascii="宋体" w:hAnsi="宋体" w:cs="宋体" w:hint="eastAsia"/>
                <w:sz w:val="22"/>
                <w:szCs w:val="22"/>
              </w:rPr>
              <w:t>序号</w:t>
            </w:r>
          </w:p>
        </w:tc>
        <w:tc>
          <w:tcPr>
            <w:tcW w:w="7429" w:type="dxa"/>
            <w:vAlign w:val="center"/>
          </w:tcPr>
          <w:p w:rsidR="0007011C" w:rsidRPr="00AD5B7E" w:rsidRDefault="00F2402C">
            <w:pPr>
              <w:spacing w:line="430" w:lineRule="exact"/>
              <w:jc w:val="center"/>
              <w:rPr>
                <w:rFonts w:ascii="宋体" w:hAnsi="宋体" w:cs="宋体"/>
                <w:sz w:val="22"/>
                <w:szCs w:val="22"/>
              </w:rPr>
            </w:pPr>
            <w:r w:rsidRPr="00AD5B7E">
              <w:rPr>
                <w:rFonts w:ascii="宋体" w:hAnsi="宋体" w:cs="宋体" w:hint="eastAsia"/>
                <w:sz w:val="22"/>
                <w:szCs w:val="22"/>
              </w:rPr>
              <w:t>内容</w:t>
            </w:r>
          </w:p>
        </w:tc>
        <w:tc>
          <w:tcPr>
            <w:tcW w:w="1597" w:type="dxa"/>
            <w:vAlign w:val="center"/>
          </w:tcPr>
          <w:p w:rsidR="0007011C" w:rsidRPr="00AD5B7E" w:rsidRDefault="00F2402C">
            <w:pPr>
              <w:spacing w:line="430" w:lineRule="exact"/>
              <w:jc w:val="center"/>
              <w:rPr>
                <w:rFonts w:ascii="宋体" w:hAnsi="宋体" w:cs="宋体"/>
                <w:sz w:val="22"/>
                <w:szCs w:val="22"/>
              </w:rPr>
            </w:pPr>
            <w:r w:rsidRPr="00AD5B7E">
              <w:rPr>
                <w:rFonts w:ascii="宋体" w:hAnsi="宋体" w:cs="宋体" w:hint="eastAsia"/>
                <w:sz w:val="22"/>
                <w:szCs w:val="22"/>
              </w:rPr>
              <w:t>备注</w:t>
            </w:r>
          </w:p>
        </w:tc>
      </w:tr>
      <w:tr w:rsidR="0007011C" w:rsidRPr="00AD5B7E">
        <w:trPr>
          <w:trHeight w:val="455"/>
        </w:trPr>
        <w:tc>
          <w:tcPr>
            <w:tcW w:w="828" w:type="dxa"/>
            <w:vAlign w:val="center"/>
          </w:tcPr>
          <w:p w:rsidR="0007011C" w:rsidRPr="00AD5B7E" w:rsidRDefault="00F2402C">
            <w:pPr>
              <w:spacing w:line="430" w:lineRule="exact"/>
              <w:jc w:val="center"/>
              <w:rPr>
                <w:rFonts w:ascii="宋体" w:hAnsi="宋体" w:cs="宋体"/>
                <w:sz w:val="22"/>
                <w:szCs w:val="22"/>
              </w:rPr>
            </w:pPr>
            <w:r w:rsidRPr="00AD5B7E">
              <w:rPr>
                <w:rFonts w:ascii="宋体" w:hAnsi="宋体" w:cs="宋体" w:hint="eastAsia"/>
                <w:sz w:val="22"/>
                <w:szCs w:val="22"/>
              </w:rPr>
              <w:t>1)</w:t>
            </w:r>
          </w:p>
        </w:tc>
        <w:tc>
          <w:tcPr>
            <w:tcW w:w="7429" w:type="dxa"/>
            <w:vAlign w:val="center"/>
          </w:tcPr>
          <w:p w:rsidR="0007011C" w:rsidRPr="00AD5B7E" w:rsidRDefault="00F2402C">
            <w:pPr>
              <w:spacing w:line="430" w:lineRule="exact"/>
              <w:rPr>
                <w:rFonts w:ascii="宋体" w:hAnsi="宋体" w:cs="宋体"/>
                <w:b/>
                <w:sz w:val="22"/>
                <w:szCs w:val="22"/>
              </w:rPr>
            </w:pPr>
            <w:r w:rsidRPr="00AD5B7E">
              <w:rPr>
                <w:rFonts w:ascii="宋体" w:hAnsi="宋体" w:cs="宋体" w:hint="eastAsia"/>
                <w:sz w:val="22"/>
                <w:szCs w:val="22"/>
              </w:rPr>
              <w:t>开标一览表</w:t>
            </w:r>
          </w:p>
        </w:tc>
        <w:tc>
          <w:tcPr>
            <w:tcW w:w="1597" w:type="dxa"/>
            <w:vAlign w:val="center"/>
          </w:tcPr>
          <w:p w:rsidR="0007011C" w:rsidRPr="00AD5B7E" w:rsidRDefault="00F2402C">
            <w:pPr>
              <w:spacing w:line="430" w:lineRule="exact"/>
              <w:rPr>
                <w:rFonts w:ascii="宋体" w:hAnsi="宋体" w:cs="宋体"/>
                <w:b/>
                <w:sz w:val="22"/>
                <w:szCs w:val="22"/>
              </w:rPr>
            </w:pPr>
            <w:r w:rsidRPr="00AD5B7E">
              <w:rPr>
                <w:rFonts w:ascii="宋体" w:hAnsi="宋体" w:cs="宋体" w:hint="eastAsia"/>
                <w:sz w:val="22"/>
                <w:szCs w:val="22"/>
              </w:rPr>
              <w:t>（附件二）</w:t>
            </w:r>
          </w:p>
        </w:tc>
      </w:tr>
      <w:tr w:rsidR="0007011C" w:rsidRPr="00AD5B7E">
        <w:trPr>
          <w:trHeight w:val="455"/>
        </w:trPr>
        <w:tc>
          <w:tcPr>
            <w:tcW w:w="828" w:type="dxa"/>
            <w:vAlign w:val="center"/>
          </w:tcPr>
          <w:p w:rsidR="0007011C" w:rsidRPr="00AD5B7E" w:rsidRDefault="00F2402C">
            <w:pPr>
              <w:spacing w:line="430" w:lineRule="exact"/>
              <w:jc w:val="center"/>
              <w:rPr>
                <w:rFonts w:ascii="宋体" w:hAnsi="宋体" w:cs="宋体"/>
                <w:sz w:val="22"/>
                <w:szCs w:val="22"/>
              </w:rPr>
            </w:pPr>
            <w:r w:rsidRPr="00AD5B7E">
              <w:rPr>
                <w:rFonts w:ascii="宋体" w:hAnsi="宋体" w:cs="宋体" w:hint="eastAsia"/>
                <w:sz w:val="22"/>
                <w:szCs w:val="22"/>
              </w:rPr>
              <w:t>2)</w:t>
            </w:r>
          </w:p>
        </w:tc>
        <w:tc>
          <w:tcPr>
            <w:tcW w:w="7429" w:type="dxa"/>
            <w:vAlign w:val="center"/>
          </w:tcPr>
          <w:p w:rsidR="0007011C" w:rsidRPr="00AD5B7E" w:rsidRDefault="00F2402C">
            <w:pPr>
              <w:spacing w:line="430" w:lineRule="exact"/>
              <w:rPr>
                <w:rFonts w:ascii="宋体" w:hAnsi="宋体" w:cs="宋体"/>
                <w:b/>
                <w:sz w:val="22"/>
                <w:szCs w:val="22"/>
              </w:rPr>
            </w:pPr>
            <w:r w:rsidRPr="00AD5B7E">
              <w:rPr>
                <w:rFonts w:ascii="宋体" w:hAnsi="宋体" w:cs="宋体" w:hint="eastAsia"/>
                <w:sz w:val="22"/>
                <w:szCs w:val="22"/>
              </w:rPr>
              <w:t>投标分项报价表</w:t>
            </w:r>
          </w:p>
        </w:tc>
        <w:tc>
          <w:tcPr>
            <w:tcW w:w="1597" w:type="dxa"/>
            <w:vAlign w:val="center"/>
          </w:tcPr>
          <w:p w:rsidR="0007011C" w:rsidRPr="00AD5B7E" w:rsidRDefault="00F2402C">
            <w:pPr>
              <w:spacing w:line="430" w:lineRule="exact"/>
              <w:rPr>
                <w:rFonts w:ascii="宋体" w:hAnsi="宋体" w:cs="宋体"/>
                <w:b/>
                <w:sz w:val="22"/>
                <w:szCs w:val="22"/>
              </w:rPr>
            </w:pPr>
            <w:r w:rsidRPr="00AD5B7E">
              <w:rPr>
                <w:rFonts w:ascii="宋体" w:hAnsi="宋体" w:cs="宋体" w:hint="eastAsia"/>
                <w:sz w:val="22"/>
                <w:szCs w:val="22"/>
              </w:rPr>
              <w:t>（附件三）</w:t>
            </w:r>
          </w:p>
        </w:tc>
      </w:tr>
      <w:tr w:rsidR="0007011C" w:rsidRPr="00AD5B7E">
        <w:trPr>
          <w:trHeight w:val="456"/>
        </w:trPr>
        <w:tc>
          <w:tcPr>
            <w:tcW w:w="828" w:type="dxa"/>
            <w:vAlign w:val="center"/>
          </w:tcPr>
          <w:p w:rsidR="0007011C" w:rsidRPr="00AD5B7E" w:rsidRDefault="00F2402C">
            <w:pPr>
              <w:spacing w:line="430" w:lineRule="exact"/>
              <w:jc w:val="center"/>
              <w:rPr>
                <w:rFonts w:ascii="宋体" w:hAnsi="宋体" w:cs="宋体"/>
                <w:sz w:val="22"/>
                <w:szCs w:val="22"/>
              </w:rPr>
            </w:pPr>
            <w:r w:rsidRPr="00AD5B7E">
              <w:rPr>
                <w:rFonts w:ascii="宋体" w:hAnsi="宋体" w:cs="宋体" w:hint="eastAsia"/>
                <w:sz w:val="22"/>
                <w:szCs w:val="22"/>
              </w:rPr>
              <w:t>3)</w:t>
            </w:r>
          </w:p>
        </w:tc>
        <w:tc>
          <w:tcPr>
            <w:tcW w:w="7429" w:type="dxa"/>
            <w:vAlign w:val="center"/>
          </w:tcPr>
          <w:p w:rsidR="0007011C" w:rsidRPr="00AD5B7E" w:rsidRDefault="00F2402C">
            <w:pPr>
              <w:spacing w:line="430" w:lineRule="exact"/>
              <w:rPr>
                <w:rFonts w:ascii="宋体" w:hAnsi="宋体" w:cs="宋体"/>
                <w:sz w:val="22"/>
                <w:szCs w:val="22"/>
              </w:rPr>
            </w:pPr>
            <w:r w:rsidRPr="00AD5B7E">
              <w:rPr>
                <w:rFonts w:ascii="宋体" w:hAnsi="宋体" w:cs="宋体" w:hint="eastAsia"/>
                <w:sz w:val="22"/>
                <w:szCs w:val="22"/>
              </w:rPr>
              <w:t>主要零部件价格表</w:t>
            </w:r>
          </w:p>
        </w:tc>
        <w:tc>
          <w:tcPr>
            <w:tcW w:w="1597" w:type="dxa"/>
            <w:vAlign w:val="center"/>
          </w:tcPr>
          <w:p w:rsidR="0007011C" w:rsidRPr="00AD5B7E" w:rsidRDefault="00F2402C">
            <w:pPr>
              <w:spacing w:line="430" w:lineRule="exact"/>
              <w:rPr>
                <w:rFonts w:ascii="宋体" w:hAnsi="宋体" w:cs="宋体"/>
                <w:sz w:val="22"/>
                <w:szCs w:val="22"/>
              </w:rPr>
            </w:pPr>
            <w:r w:rsidRPr="00AD5B7E">
              <w:rPr>
                <w:rFonts w:ascii="宋体" w:hAnsi="宋体" w:cs="宋体" w:hint="eastAsia"/>
                <w:sz w:val="22"/>
                <w:szCs w:val="22"/>
              </w:rPr>
              <w:t>（附件四）</w:t>
            </w:r>
          </w:p>
        </w:tc>
      </w:tr>
      <w:tr w:rsidR="0007011C" w:rsidRPr="00AD5B7E">
        <w:trPr>
          <w:trHeight w:val="455"/>
        </w:trPr>
        <w:tc>
          <w:tcPr>
            <w:tcW w:w="828" w:type="dxa"/>
            <w:vAlign w:val="center"/>
          </w:tcPr>
          <w:p w:rsidR="0007011C" w:rsidRPr="00AD5B7E" w:rsidRDefault="00F2402C">
            <w:pPr>
              <w:spacing w:line="430" w:lineRule="exact"/>
              <w:jc w:val="center"/>
              <w:rPr>
                <w:rFonts w:ascii="宋体" w:hAnsi="宋体" w:cs="宋体"/>
                <w:sz w:val="22"/>
                <w:szCs w:val="22"/>
              </w:rPr>
            </w:pPr>
            <w:r w:rsidRPr="00AD5B7E">
              <w:rPr>
                <w:rFonts w:ascii="宋体" w:hAnsi="宋体" w:cs="宋体" w:hint="eastAsia"/>
                <w:sz w:val="22"/>
                <w:szCs w:val="22"/>
              </w:rPr>
              <w:t>4)</w:t>
            </w:r>
          </w:p>
        </w:tc>
        <w:tc>
          <w:tcPr>
            <w:tcW w:w="7429" w:type="dxa"/>
            <w:vAlign w:val="center"/>
          </w:tcPr>
          <w:p w:rsidR="0007011C" w:rsidRPr="00AD5B7E" w:rsidRDefault="00F2402C">
            <w:pPr>
              <w:rPr>
                <w:rFonts w:ascii="宋体" w:hAnsi="宋体" w:cs="宋体"/>
                <w:sz w:val="22"/>
                <w:szCs w:val="22"/>
              </w:rPr>
            </w:pPr>
            <w:r w:rsidRPr="00AD5B7E">
              <w:rPr>
                <w:rFonts w:ascii="宋体" w:hAnsi="宋体" w:cs="宋体" w:hint="eastAsia"/>
                <w:sz w:val="22"/>
                <w:szCs w:val="22"/>
              </w:rPr>
              <w:t>随机易损件、专用检测维修工具</w:t>
            </w:r>
          </w:p>
        </w:tc>
        <w:tc>
          <w:tcPr>
            <w:tcW w:w="1597" w:type="dxa"/>
            <w:vAlign w:val="center"/>
          </w:tcPr>
          <w:p w:rsidR="0007011C" w:rsidRPr="00AD5B7E" w:rsidRDefault="00F2402C">
            <w:pPr>
              <w:spacing w:line="430" w:lineRule="exact"/>
              <w:rPr>
                <w:rFonts w:ascii="宋体" w:hAnsi="宋体" w:cs="宋体"/>
                <w:sz w:val="22"/>
                <w:szCs w:val="22"/>
              </w:rPr>
            </w:pPr>
            <w:r w:rsidRPr="00AD5B7E">
              <w:rPr>
                <w:rFonts w:ascii="宋体" w:hAnsi="宋体" w:cs="宋体" w:hint="eastAsia"/>
                <w:sz w:val="22"/>
                <w:szCs w:val="22"/>
              </w:rPr>
              <w:t>（附件五）</w:t>
            </w:r>
          </w:p>
        </w:tc>
      </w:tr>
      <w:tr w:rsidR="0007011C" w:rsidRPr="00AD5B7E">
        <w:trPr>
          <w:trHeight w:val="456"/>
        </w:trPr>
        <w:tc>
          <w:tcPr>
            <w:tcW w:w="828" w:type="dxa"/>
            <w:vAlign w:val="center"/>
          </w:tcPr>
          <w:p w:rsidR="0007011C" w:rsidRPr="00AD5B7E" w:rsidRDefault="00F2402C">
            <w:pPr>
              <w:spacing w:line="430" w:lineRule="exact"/>
              <w:jc w:val="center"/>
              <w:rPr>
                <w:rFonts w:ascii="宋体" w:hAnsi="宋体" w:cs="宋体"/>
                <w:sz w:val="22"/>
                <w:szCs w:val="22"/>
              </w:rPr>
            </w:pPr>
            <w:r w:rsidRPr="00AD5B7E">
              <w:rPr>
                <w:rFonts w:ascii="宋体" w:hAnsi="宋体" w:cs="宋体" w:hint="eastAsia"/>
                <w:sz w:val="22"/>
                <w:szCs w:val="22"/>
              </w:rPr>
              <w:t>5)</w:t>
            </w:r>
          </w:p>
        </w:tc>
        <w:tc>
          <w:tcPr>
            <w:tcW w:w="7429" w:type="dxa"/>
            <w:vAlign w:val="center"/>
          </w:tcPr>
          <w:p w:rsidR="0007011C" w:rsidRPr="00AD5B7E" w:rsidRDefault="00F2402C">
            <w:pPr>
              <w:rPr>
                <w:rFonts w:ascii="宋体" w:hAnsi="宋体" w:cs="宋体"/>
                <w:sz w:val="22"/>
                <w:szCs w:val="22"/>
              </w:rPr>
            </w:pPr>
            <w:r w:rsidRPr="00AD5B7E">
              <w:rPr>
                <w:rFonts w:ascii="宋体" w:hAnsi="宋体" w:cs="宋体" w:hint="eastAsia"/>
                <w:sz w:val="22"/>
                <w:szCs w:val="22"/>
              </w:rPr>
              <w:t>质保期后三年内主要零配件优惠价格</w:t>
            </w:r>
          </w:p>
        </w:tc>
        <w:tc>
          <w:tcPr>
            <w:tcW w:w="1597" w:type="dxa"/>
            <w:vAlign w:val="center"/>
          </w:tcPr>
          <w:p w:rsidR="0007011C" w:rsidRPr="00AD5B7E" w:rsidRDefault="00F2402C">
            <w:pPr>
              <w:spacing w:line="430" w:lineRule="exact"/>
              <w:rPr>
                <w:rFonts w:ascii="宋体" w:hAnsi="宋体" w:cs="宋体"/>
                <w:sz w:val="22"/>
                <w:szCs w:val="22"/>
              </w:rPr>
            </w:pPr>
            <w:r w:rsidRPr="00AD5B7E">
              <w:rPr>
                <w:rFonts w:ascii="宋体" w:hAnsi="宋体" w:cs="宋体" w:hint="eastAsia"/>
                <w:sz w:val="22"/>
                <w:szCs w:val="22"/>
              </w:rPr>
              <w:t>（附件六）</w:t>
            </w:r>
          </w:p>
        </w:tc>
      </w:tr>
      <w:tr w:rsidR="0007011C" w:rsidRPr="00AD5B7E">
        <w:trPr>
          <w:trHeight w:val="456"/>
        </w:trPr>
        <w:tc>
          <w:tcPr>
            <w:tcW w:w="828" w:type="dxa"/>
            <w:vAlign w:val="center"/>
          </w:tcPr>
          <w:p w:rsidR="0007011C" w:rsidRPr="00AD5B7E" w:rsidRDefault="00F2402C">
            <w:pPr>
              <w:spacing w:line="430" w:lineRule="exact"/>
              <w:jc w:val="center"/>
              <w:rPr>
                <w:rFonts w:ascii="宋体" w:hAnsi="宋体" w:cs="宋体"/>
                <w:sz w:val="22"/>
                <w:szCs w:val="22"/>
              </w:rPr>
            </w:pPr>
            <w:r w:rsidRPr="00AD5B7E">
              <w:rPr>
                <w:rFonts w:ascii="宋体" w:hAnsi="宋体" w:cs="宋体" w:hint="eastAsia"/>
                <w:sz w:val="22"/>
                <w:szCs w:val="22"/>
              </w:rPr>
              <w:t>6）</w:t>
            </w:r>
          </w:p>
        </w:tc>
        <w:tc>
          <w:tcPr>
            <w:tcW w:w="7429" w:type="dxa"/>
            <w:vAlign w:val="center"/>
          </w:tcPr>
          <w:p w:rsidR="0007011C" w:rsidRPr="00AD5B7E" w:rsidRDefault="00F2402C">
            <w:pPr>
              <w:rPr>
                <w:rFonts w:ascii="宋体" w:hAnsi="宋体" w:cs="宋体"/>
                <w:sz w:val="22"/>
                <w:szCs w:val="22"/>
              </w:rPr>
            </w:pPr>
            <w:r w:rsidRPr="00AD5B7E">
              <w:rPr>
                <w:rFonts w:ascii="宋体" w:hAnsi="宋体" w:cs="宋体" w:hint="eastAsia"/>
                <w:sz w:val="22"/>
                <w:szCs w:val="22"/>
              </w:rPr>
              <w:t>商务条款偏离表</w:t>
            </w:r>
          </w:p>
        </w:tc>
        <w:tc>
          <w:tcPr>
            <w:tcW w:w="1597" w:type="dxa"/>
            <w:vAlign w:val="center"/>
          </w:tcPr>
          <w:p w:rsidR="0007011C" w:rsidRPr="00AD5B7E" w:rsidRDefault="00F2402C">
            <w:pPr>
              <w:spacing w:line="430" w:lineRule="exact"/>
              <w:rPr>
                <w:rFonts w:ascii="宋体" w:hAnsi="宋体" w:cs="宋体"/>
                <w:sz w:val="22"/>
                <w:szCs w:val="22"/>
              </w:rPr>
            </w:pPr>
            <w:r w:rsidRPr="00AD5B7E">
              <w:rPr>
                <w:rFonts w:ascii="宋体" w:hAnsi="宋体" w:cs="宋体" w:hint="eastAsia"/>
                <w:sz w:val="22"/>
                <w:szCs w:val="22"/>
              </w:rPr>
              <w:t>（附件七-２）</w:t>
            </w:r>
          </w:p>
        </w:tc>
      </w:tr>
    </w:tbl>
    <w:p w:rsidR="0007011C" w:rsidRPr="00AD5B7E" w:rsidRDefault="00F2402C">
      <w:pPr>
        <w:spacing w:line="360" w:lineRule="auto"/>
        <w:rPr>
          <w:rFonts w:ascii="宋体" w:hAnsi="宋体" w:cs="宋体"/>
          <w:b/>
          <w:sz w:val="22"/>
          <w:szCs w:val="22"/>
        </w:rPr>
      </w:pPr>
      <w:r w:rsidRPr="00AD5B7E">
        <w:rPr>
          <w:rFonts w:ascii="宋体" w:hAnsi="宋体" w:cs="宋体" w:hint="eastAsia"/>
          <w:b/>
          <w:sz w:val="22"/>
          <w:szCs w:val="22"/>
        </w:rPr>
        <w:t>10.2  投标文件格式</w:t>
      </w:r>
    </w:p>
    <w:p w:rsidR="0007011C" w:rsidRPr="00AD5B7E" w:rsidRDefault="00F2402C">
      <w:pPr>
        <w:numPr>
          <w:ilvl w:val="0"/>
          <w:numId w:val="5"/>
        </w:numPr>
        <w:tabs>
          <w:tab w:val="left" w:pos="530"/>
          <w:tab w:val="left" w:pos="780"/>
        </w:tabs>
        <w:autoSpaceDE w:val="0"/>
        <w:autoSpaceDN w:val="0"/>
        <w:spacing w:line="360" w:lineRule="auto"/>
        <w:textAlignment w:val="bottom"/>
        <w:rPr>
          <w:rFonts w:ascii="宋体" w:hAnsi="宋体" w:cs="宋体"/>
          <w:sz w:val="22"/>
          <w:szCs w:val="22"/>
        </w:rPr>
      </w:pPr>
      <w:r w:rsidRPr="00AD5B7E">
        <w:rPr>
          <w:rFonts w:ascii="宋体" w:hAnsi="宋体" w:cs="宋体" w:hint="eastAsia"/>
          <w:sz w:val="22"/>
          <w:szCs w:val="22"/>
        </w:rPr>
        <w:t>投标人应根据招标文件中所提供的格式，内容按顺序填写并装订成册，不允许以活页夹形式装订投标文件；</w:t>
      </w:r>
    </w:p>
    <w:p w:rsidR="0007011C" w:rsidRPr="00AD5B7E" w:rsidRDefault="00F2402C">
      <w:pPr>
        <w:numPr>
          <w:ilvl w:val="0"/>
          <w:numId w:val="5"/>
        </w:numPr>
        <w:tabs>
          <w:tab w:val="left" w:pos="530"/>
          <w:tab w:val="left" w:pos="780"/>
        </w:tabs>
        <w:autoSpaceDE w:val="0"/>
        <w:autoSpaceDN w:val="0"/>
        <w:spacing w:line="360" w:lineRule="auto"/>
        <w:textAlignment w:val="bottom"/>
        <w:rPr>
          <w:rFonts w:ascii="宋体" w:hAnsi="宋体" w:cs="宋体"/>
          <w:sz w:val="22"/>
          <w:szCs w:val="22"/>
        </w:rPr>
      </w:pPr>
      <w:r w:rsidRPr="00AD5B7E">
        <w:rPr>
          <w:rFonts w:ascii="宋体" w:hAnsi="宋体" w:cs="宋体" w:hint="eastAsia"/>
          <w:sz w:val="22"/>
          <w:szCs w:val="22"/>
        </w:rPr>
        <w:t>投标文件应有目录以及页码，以便评委检索；</w:t>
      </w:r>
    </w:p>
    <w:p w:rsidR="0007011C" w:rsidRPr="00AD5B7E" w:rsidRDefault="00F2402C">
      <w:pPr>
        <w:numPr>
          <w:ilvl w:val="0"/>
          <w:numId w:val="5"/>
        </w:numPr>
        <w:tabs>
          <w:tab w:val="left" w:pos="530"/>
          <w:tab w:val="left" w:pos="780"/>
        </w:tabs>
        <w:autoSpaceDE w:val="0"/>
        <w:autoSpaceDN w:val="0"/>
        <w:spacing w:line="360" w:lineRule="auto"/>
        <w:textAlignment w:val="bottom"/>
        <w:rPr>
          <w:rFonts w:ascii="宋体" w:hAnsi="宋体" w:cs="宋体"/>
          <w:sz w:val="22"/>
          <w:szCs w:val="22"/>
        </w:rPr>
      </w:pPr>
      <w:r w:rsidRPr="00AD5B7E">
        <w:rPr>
          <w:rFonts w:ascii="宋体" w:hAnsi="宋体" w:cs="宋体" w:hint="eastAsia"/>
          <w:sz w:val="22"/>
          <w:szCs w:val="22"/>
        </w:rPr>
        <w:t>技术资信标与商务标分别包装于各自标函袋中。</w:t>
      </w:r>
    </w:p>
    <w:p w:rsidR="0007011C" w:rsidRPr="00AD5B7E" w:rsidRDefault="00F2402C">
      <w:pPr>
        <w:numPr>
          <w:ilvl w:val="0"/>
          <w:numId w:val="3"/>
        </w:numPr>
        <w:tabs>
          <w:tab w:val="left" w:pos="525"/>
          <w:tab w:val="left" w:pos="635"/>
          <w:tab w:val="left" w:pos="900"/>
        </w:tabs>
        <w:spacing w:line="360" w:lineRule="auto"/>
        <w:ind w:left="525" w:hanging="525"/>
        <w:rPr>
          <w:rFonts w:ascii="宋体" w:hAnsi="宋体" w:cs="宋体"/>
          <w:sz w:val="22"/>
          <w:szCs w:val="22"/>
        </w:rPr>
      </w:pPr>
      <w:r w:rsidRPr="00AD5B7E">
        <w:rPr>
          <w:rFonts w:ascii="宋体" w:hAnsi="宋体" w:cs="宋体" w:hint="eastAsia"/>
          <w:sz w:val="22"/>
          <w:szCs w:val="22"/>
        </w:rPr>
        <w:t>投标报价</w:t>
      </w:r>
    </w:p>
    <w:p w:rsidR="0007011C" w:rsidRPr="00AD5B7E" w:rsidRDefault="00F2402C" w:rsidP="00F1691D">
      <w:pPr>
        <w:tabs>
          <w:tab w:val="left" w:pos="1080"/>
        </w:tabs>
        <w:spacing w:line="360" w:lineRule="auto"/>
        <w:ind w:left="524" w:hangingChars="238" w:hanging="524"/>
        <w:rPr>
          <w:rFonts w:ascii="宋体" w:hAnsi="宋体" w:cs="宋体"/>
          <w:sz w:val="22"/>
          <w:szCs w:val="22"/>
        </w:rPr>
      </w:pPr>
      <w:r w:rsidRPr="00AD5B7E">
        <w:rPr>
          <w:rFonts w:ascii="宋体" w:hAnsi="宋体" w:cs="宋体" w:hint="eastAsia"/>
          <w:sz w:val="22"/>
          <w:szCs w:val="22"/>
        </w:rPr>
        <w:t>11.1投标报价是指卖方在正确地完全履行合同义务后买方应支付给卖方所有的货物价款，包含以下：</w:t>
      </w:r>
    </w:p>
    <w:p w:rsidR="0007011C" w:rsidRPr="00AD5B7E" w:rsidRDefault="00F2402C">
      <w:pPr>
        <w:tabs>
          <w:tab w:val="left" w:pos="1080"/>
        </w:tabs>
        <w:spacing w:line="360" w:lineRule="auto"/>
        <w:ind w:leftChars="249" w:left="523" w:firstLine="1"/>
        <w:rPr>
          <w:rFonts w:ascii="宋体" w:hAnsi="宋体" w:cs="宋体"/>
          <w:sz w:val="22"/>
          <w:szCs w:val="22"/>
        </w:rPr>
      </w:pPr>
      <w:r w:rsidRPr="00AD5B7E">
        <w:rPr>
          <w:rFonts w:ascii="宋体" w:hAnsi="宋体" w:cs="宋体" w:hint="eastAsia"/>
          <w:sz w:val="22"/>
          <w:szCs w:val="22"/>
        </w:rPr>
        <w:lastRenderedPageBreak/>
        <w:t>1）设备费用(包括设备中所需零配件和原材料已交及未交的进口税、产品税、销售税和其它税费等所有相关费用)。以上设备须按照第五部分技术要求。</w:t>
      </w:r>
    </w:p>
    <w:p w:rsidR="0007011C" w:rsidRPr="00AD5B7E" w:rsidRDefault="00F2402C">
      <w:pPr>
        <w:tabs>
          <w:tab w:val="left" w:pos="1080"/>
        </w:tabs>
        <w:spacing w:line="360" w:lineRule="auto"/>
        <w:ind w:leftChars="249" w:left="523" w:firstLine="1"/>
        <w:rPr>
          <w:rFonts w:ascii="宋体" w:hAnsi="宋体" w:cs="宋体"/>
          <w:sz w:val="22"/>
          <w:szCs w:val="22"/>
        </w:rPr>
      </w:pPr>
      <w:r w:rsidRPr="00AD5B7E">
        <w:rPr>
          <w:rFonts w:ascii="宋体" w:hAnsi="宋体" w:cs="宋体" w:hint="eastAsia"/>
          <w:sz w:val="22"/>
          <w:szCs w:val="22"/>
        </w:rPr>
        <w:t>2）设备随机备品备件费、随机工具、运输及保险费、安装、调试、验收、试运转费、人工费用等其他所有交付招标人可能产生的相关费用。</w:t>
      </w:r>
    </w:p>
    <w:p w:rsidR="0007011C" w:rsidRPr="00AD5B7E" w:rsidRDefault="00F2402C">
      <w:pPr>
        <w:tabs>
          <w:tab w:val="left" w:pos="1080"/>
        </w:tabs>
        <w:spacing w:line="360" w:lineRule="auto"/>
        <w:ind w:leftChars="249" w:left="523" w:firstLine="1"/>
        <w:rPr>
          <w:rFonts w:ascii="宋体" w:hAnsi="宋体" w:cs="宋体"/>
          <w:sz w:val="22"/>
          <w:szCs w:val="22"/>
        </w:rPr>
      </w:pPr>
      <w:r w:rsidRPr="00AD5B7E">
        <w:rPr>
          <w:rFonts w:ascii="宋体" w:hAnsi="宋体" w:cs="宋体" w:hint="eastAsia"/>
          <w:sz w:val="22"/>
          <w:szCs w:val="22"/>
        </w:rPr>
        <w:t>3）对招标人的培训和设备的售后服务费用及招标文件第五部分招标内容及技术要求中规定的其它服务费用。</w:t>
      </w:r>
    </w:p>
    <w:p w:rsidR="0007011C" w:rsidRPr="00AD5B7E" w:rsidRDefault="00F2402C">
      <w:pPr>
        <w:tabs>
          <w:tab w:val="left" w:pos="1080"/>
        </w:tabs>
        <w:spacing w:line="360" w:lineRule="auto"/>
        <w:ind w:leftChars="249" w:left="523" w:firstLine="1"/>
        <w:rPr>
          <w:rFonts w:ascii="宋体" w:hAnsi="宋体" w:cs="宋体"/>
          <w:sz w:val="22"/>
          <w:szCs w:val="22"/>
        </w:rPr>
      </w:pPr>
      <w:r w:rsidRPr="00AD5B7E">
        <w:rPr>
          <w:rFonts w:ascii="宋体" w:hAnsi="宋体" w:cs="宋体" w:hint="eastAsia"/>
          <w:sz w:val="22"/>
          <w:szCs w:val="22"/>
        </w:rPr>
        <w:t>4）本项目</w:t>
      </w:r>
      <w:r w:rsidRPr="00AD5B7E">
        <w:rPr>
          <w:rFonts w:ascii="宋体" w:hAnsi="宋体" w:cs="宋体"/>
          <w:sz w:val="22"/>
          <w:szCs w:val="22"/>
        </w:rPr>
        <w:t>招标采购代理服务费由中标人</w:t>
      </w:r>
      <w:r w:rsidRPr="00AD5B7E">
        <w:rPr>
          <w:rFonts w:ascii="宋体" w:hAnsi="宋体" w:cs="宋体" w:hint="eastAsia"/>
          <w:sz w:val="22"/>
          <w:szCs w:val="22"/>
        </w:rPr>
        <w:t>承担，</w:t>
      </w:r>
      <w:r w:rsidRPr="00AD5B7E">
        <w:rPr>
          <w:rFonts w:ascii="宋体" w:hAnsi="宋体" w:cs="宋体"/>
          <w:sz w:val="22"/>
          <w:szCs w:val="22"/>
        </w:rPr>
        <w:t>投标人</w:t>
      </w:r>
      <w:r w:rsidRPr="00AD5B7E">
        <w:rPr>
          <w:rFonts w:ascii="宋体" w:hAnsi="宋体" w:cs="宋体" w:hint="eastAsia"/>
          <w:sz w:val="22"/>
          <w:szCs w:val="22"/>
        </w:rPr>
        <w:t>须</w:t>
      </w:r>
      <w:r w:rsidRPr="00AD5B7E">
        <w:rPr>
          <w:rFonts w:ascii="宋体" w:hAnsi="宋体" w:cs="宋体"/>
          <w:sz w:val="22"/>
          <w:szCs w:val="22"/>
        </w:rPr>
        <w:t>在报价中予以考虑</w:t>
      </w:r>
      <w:r w:rsidRPr="00AD5B7E">
        <w:rPr>
          <w:rFonts w:ascii="宋体" w:hAnsi="宋体" w:cs="宋体" w:hint="eastAsia"/>
          <w:sz w:val="22"/>
          <w:szCs w:val="22"/>
        </w:rPr>
        <w:t>。</w:t>
      </w:r>
    </w:p>
    <w:p w:rsidR="0007011C" w:rsidRPr="00AD5B7E" w:rsidRDefault="00F2402C" w:rsidP="00F1691D">
      <w:pPr>
        <w:tabs>
          <w:tab w:val="left" w:pos="1080"/>
        </w:tabs>
        <w:spacing w:line="360" w:lineRule="auto"/>
        <w:ind w:left="524" w:hangingChars="238" w:hanging="524"/>
        <w:rPr>
          <w:rFonts w:ascii="宋体" w:hAnsi="宋体" w:cs="宋体"/>
          <w:sz w:val="22"/>
          <w:szCs w:val="22"/>
        </w:rPr>
      </w:pPr>
      <w:r w:rsidRPr="00AD5B7E">
        <w:rPr>
          <w:rFonts w:ascii="宋体" w:hAnsi="宋体" w:cs="宋体" w:hint="eastAsia"/>
          <w:sz w:val="22"/>
          <w:szCs w:val="22"/>
        </w:rPr>
        <w:t>11.2 投标人必须按第四部分附件的开标一览表（统一格式）、投标分项报价表（统一格式）的内容填写产品单价、合价及其他事项，并由法定代表人或授权代表签署。</w:t>
      </w:r>
    </w:p>
    <w:p w:rsidR="0007011C" w:rsidRPr="00AD5B7E" w:rsidRDefault="00F2402C" w:rsidP="00F1691D">
      <w:pPr>
        <w:tabs>
          <w:tab w:val="left" w:pos="1080"/>
        </w:tabs>
        <w:spacing w:line="360" w:lineRule="auto"/>
        <w:ind w:left="524" w:hangingChars="238" w:hanging="524"/>
        <w:rPr>
          <w:rFonts w:ascii="宋体" w:hAnsi="宋体" w:cs="宋体"/>
          <w:sz w:val="22"/>
          <w:szCs w:val="22"/>
        </w:rPr>
      </w:pPr>
      <w:r w:rsidRPr="00AD5B7E">
        <w:rPr>
          <w:rFonts w:ascii="宋体" w:hAnsi="宋体" w:cs="宋体" w:hint="eastAsia"/>
          <w:sz w:val="22"/>
          <w:szCs w:val="22"/>
        </w:rPr>
        <w:t>11.3 所有报价均以人民币报价。</w:t>
      </w:r>
    </w:p>
    <w:p w:rsidR="0007011C" w:rsidRPr="00AD5B7E" w:rsidRDefault="00F2402C" w:rsidP="00F1691D">
      <w:pPr>
        <w:tabs>
          <w:tab w:val="left" w:pos="1080"/>
        </w:tabs>
        <w:spacing w:line="360" w:lineRule="auto"/>
        <w:ind w:left="524" w:hangingChars="238" w:hanging="524"/>
        <w:rPr>
          <w:rFonts w:ascii="宋体" w:hAnsi="宋体" w:cs="宋体"/>
          <w:sz w:val="22"/>
          <w:szCs w:val="22"/>
        </w:rPr>
      </w:pPr>
      <w:r w:rsidRPr="00AD5B7E">
        <w:rPr>
          <w:rFonts w:ascii="宋体" w:hAnsi="宋体" w:cs="宋体" w:hint="eastAsia"/>
          <w:sz w:val="22"/>
          <w:szCs w:val="22"/>
        </w:rPr>
        <w:t>11.4 招标人不接受任何选择报价，对每一种货物/服务只允许一个报价。</w:t>
      </w:r>
    </w:p>
    <w:p w:rsidR="0007011C" w:rsidRPr="00AD5B7E" w:rsidRDefault="00F2402C" w:rsidP="00F1691D">
      <w:pPr>
        <w:tabs>
          <w:tab w:val="left" w:pos="1080"/>
        </w:tabs>
        <w:spacing w:line="360" w:lineRule="auto"/>
        <w:ind w:left="524" w:hangingChars="238" w:hanging="524"/>
        <w:rPr>
          <w:rFonts w:ascii="宋体" w:hAnsi="宋体" w:cs="宋体"/>
          <w:sz w:val="22"/>
          <w:szCs w:val="22"/>
        </w:rPr>
      </w:pPr>
      <w:r w:rsidRPr="00AD5B7E">
        <w:rPr>
          <w:rFonts w:ascii="宋体" w:hAnsi="宋体" w:cs="宋体" w:hint="eastAsia"/>
          <w:sz w:val="22"/>
          <w:szCs w:val="22"/>
        </w:rPr>
        <w:t>11.5 招标人要求分类报价是为了方便评审，但在任何情况下不限制招标人以其认为最合适的条款、条件签订合同的权利。</w:t>
      </w:r>
    </w:p>
    <w:p w:rsidR="0007011C" w:rsidRPr="00AD5B7E" w:rsidRDefault="00F2402C" w:rsidP="00F1691D">
      <w:pPr>
        <w:tabs>
          <w:tab w:val="left" w:pos="1080"/>
        </w:tabs>
        <w:spacing w:line="360" w:lineRule="auto"/>
        <w:ind w:left="524" w:hangingChars="238" w:hanging="524"/>
        <w:rPr>
          <w:rFonts w:ascii="宋体" w:hAnsi="宋体" w:cs="宋体"/>
          <w:sz w:val="22"/>
          <w:szCs w:val="22"/>
        </w:rPr>
      </w:pPr>
      <w:r w:rsidRPr="00AD5B7E">
        <w:rPr>
          <w:rFonts w:ascii="宋体" w:hAnsi="宋体" w:cs="宋体" w:hint="eastAsia"/>
          <w:sz w:val="22"/>
          <w:szCs w:val="22"/>
        </w:rPr>
        <w:t>11.6 投标人所报的价格在合同执行过程中是固定不变的，不得以任何理由予以变更。任何包含价格调整的要求，将被认为是非实质性响应报价而予以拒绝。</w:t>
      </w:r>
    </w:p>
    <w:p w:rsidR="0007011C" w:rsidRPr="00AD5B7E" w:rsidRDefault="00F2402C">
      <w:pPr>
        <w:numPr>
          <w:ilvl w:val="0"/>
          <w:numId w:val="3"/>
        </w:numPr>
        <w:tabs>
          <w:tab w:val="left" w:pos="525"/>
          <w:tab w:val="left" w:pos="635"/>
          <w:tab w:val="left" w:pos="900"/>
        </w:tabs>
        <w:spacing w:line="360" w:lineRule="auto"/>
        <w:ind w:left="525" w:hanging="525"/>
        <w:rPr>
          <w:rFonts w:ascii="宋体" w:hAnsi="宋体" w:cs="宋体"/>
          <w:sz w:val="22"/>
          <w:szCs w:val="22"/>
        </w:rPr>
      </w:pPr>
      <w:r w:rsidRPr="00AD5B7E">
        <w:rPr>
          <w:rFonts w:ascii="宋体" w:hAnsi="宋体" w:cs="宋体" w:hint="eastAsia"/>
          <w:sz w:val="22"/>
          <w:szCs w:val="22"/>
        </w:rPr>
        <w:t>投标保证金</w:t>
      </w:r>
    </w:p>
    <w:p w:rsidR="0007011C" w:rsidRPr="00AD5B7E" w:rsidRDefault="00F2402C" w:rsidP="00F1691D">
      <w:pPr>
        <w:tabs>
          <w:tab w:val="left" w:pos="851"/>
          <w:tab w:val="left" w:pos="1080"/>
        </w:tabs>
        <w:spacing w:line="360" w:lineRule="auto"/>
        <w:ind w:left="524" w:hangingChars="238" w:hanging="524"/>
        <w:rPr>
          <w:rFonts w:ascii="宋体" w:hAnsi="宋体" w:cs="宋体"/>
          <w:sz w:val="22"/>
          <w:szCs w:val="22"/>
        </w:rPr>
      </w:pPr>
      <w:r w:rsidRPr="00AD5B7E">
        <w:rPr>
          <w:rFonts w:ascii="宋体" w:hAnsi="宋体" w:cs="宋体" w:hint="eastAsia"/>
          <w:sz w:val="22"/>
          <w:szCs w:val="22"/>
        </w:rPr>
        <w:t xml:space="preserve">12.1 </w:t>
      </w:r>
      <w:r w:rsidRPr="00AD5B7E">
        <w:rPr>
          <w:rFonts w:ascii="楷体" w:eastAsia="楷体" w:hAnsi="楷体"/>
          <w:sz w:val="22"/>
          <w:szCs w:val="22"/>
          <w:u w:val="single"/>
        </w:rPr>
        <w:t>▲</w:t>
      </w:r>
      <w:r w:rsidRPr="00AD5B7E">
        <w:rPr>
          <w:rFonts w:ascii="宋体" w:hAnsi="宋体" w:cs="宋体" w:hint="eastAsia"/>
          <w:b/>
          <w:sz w:val="22"/>
          <w:szCs w:val="22"/>
          <w:u w:val="single"/>
        </w:rPr>
        <w:t>投标人须提供投标保证金人民币壹万元整。且必须在投标截止时间前向招标代理机构提交，并换取收据，否则招标采购单位将不接受其投标</w:t>
      </w:r>
      <w:r w:rsidRPr="00AD5B7E">
        <w:rPr>
          <w:rFonts w:ascii="宋体" w:hAnsi="宋体" w:cs="宋体" w:hint="eastAsia"/>
          <w:sz w:val="22"/>
          <w:szCs w:val="22"/>
        </w:rPr>
        <w:t>。</w:t>
      </w:r>
    </w:p>
    <w:p w:rsidR="0007011C" w:rsidRPr="00AD5B7E" w:rsidRDefault="00F2402C" w:rsidP="00F1691D">
      <w:pPr>
        <w:tabs>
          <w:tab w:val="left" w:pos="851"/>
          <w:tab w:val="left" w:pos="1080"/>
        </w:tabs>
        <w:spacing w:line="360" w:lineRule="auto"/>
        <w:ind w:left="524" w:hangingChars="238" w:hanging="524"/>
        <w:rPr>
          <w:rFonts w:ascii="宋体" w:hAnsi="宋体" w:cs="宋体"/>
          <w:sz w:val="22"/>
          <w:szCs w:val="22"/>
        </w:rPr>
      </w:pPr>
      <w:r w:rsidRPr="00AD5B7E">
        <w:rPr>
          <w:rFonts w:ascii="宋体" w:hAnsi="宋体" w:cs="宋体" w:hint="eastAsia"/>
          <w:sz w:val="22"/>
          <w:szCs w:val="22"/>
        </w:rPr>
        <w:t>12.2 投标人的投标保证金在中标人与甲方签订了供货合同并提交履约保证金并合同经备案后3个工作日内无息退还，未中标投标人的投标保证金将在确定中标人后3个工作日内无息退还。</w:t>
      </w:r>
    </w:p>
    <w:p w:rsidR="0007011C" w:rsidRPr="00AD5B7E" w:rsidRDefault="00F2402C" w:rsidP="00F1691D">
      <w:pPr>
        <w:tabs>
          <w:tab w:val="left" w:pos="851"/>
          <w:tab w:val="left" w:pos="1080"/>
        </w:tabs>
        <w:spacing w:line="360" w:lineRule="auto"/>
        <w:ind w:left="524" w:hangingChars="238" w:hanging="524"/>
        <w:rPr>
          <w:rFonts w:ascii="宋体" w:hAnsi="宋体" w:cs="宋体"/>
          <w:sz w:val="22"/>
          <w:szCs w:val="22"/>
        </w:rPr>
      </w:pPr>
      <w:r w:rsidRPr="00AD5B7E">
        <w:rPr>
          <w:rFonts w:ascii="宋体" w:hAnsi="宋体" w:cs="宋体" w:hint="eastAsia"/>
          <w:sz w:val="22"/>
          <w:szCs w:val="22"/>
        </w:rPr>
        <w:t>12.3 如发生下列情况之一，投标保证金将不予退还：</w:t>
      </w:r>
    </w:p>
    <w:p w:rsidR="0007011C" w:rsidRPr="00AD5B7E" w:rsidRDefault="00F2402C">
      <w:pPr>
        <w:numPr>
          <w:ilvl w:val="0"/>
          <w:numId w:val="6"/>
        </w:numPr>
        <w:tabs>
          <w:tab w:val="clear" w:pos="780"/>
          <w:tab w:val="left" w:pos="525"/>
        </w:tabs>
        <w:spacing w:line="360" w:lineRule="auto"/>
        <w:ind w:left="525" w:firstLine="0"/>
        <w:rPr>
          <w:rFonts w:ascii="宋体" w:hAnsi="宋体" w:cs="宋体"/>
          <w:sz w:val="22"/>
          <w:szCs w:val="22"/>
        </w:rPr>
      </w:pPr>
      <w:r w:rsidRPr="00AD5B7E">
        <w:rPr>
          <w:rFonts w:ascii="宋体" w:hAnsi="宋体" w:cs="宋体" w:hint="eastAsia"/>
          <w:sz w:val="22"/>
          <w:szCs w:val="22"/>
        </w:rPr>
        <w:t>投标人在招标文件规定的报价有效期内撤回报价；</w:t>
      </w:r>
    </w:p>
    <w:p w:rsidR="0007011C" w:rsidRPr="00AD5B7E" w:rsidRDefault="00F2402C">
      <w:pPr>
        <w:numPr>
          <w:ilvl w:val="0"/>
          <w:numId w:val="6"/>
        </w:numPr>
        <w:tabs>
          <w:tab w:val="clear" w:pos="780"/>
          <w:tab w:val="left" w:pos="525"/>
        </w:tabs>
        <w:spacing w:line="360" w:lineRule="auto"/>
        <w:ind w:left="525" w:firstLine="0"/>
        <w:rPr>
          <w:rFonts w:ascii="宋体" w:hAnsi="宋体" w:cs="宋体"/>
          <w:sz w:val="22"/>
          <w:szCs w:val="22"/>
        </w:rPr>
      </w:pPr>
      <w:r w:rsidRPr="00AD5B7E">
        <w:rPr>
          <w:rFonts w:ascii="宋体" w:hAnsi="宋体" w:cs="宋体" w:hint="eastAsia"/>
          <w:sz w:val="22"/>
          <w:szCs w:val="22"/>
        </w:rPr>
        <w:t>中标人未按成交通知书中规定的时间与招标人签订合同；</w:t>
      </w:r>
    </w:p>
    <w:p w:rsidR="0007011C" w:rsidRPr="00AD5B7E" w:rsidRDefault="00F2402C">
      <w:pPr>
        <w:numPr>
          <w:ilvl w:val="0"/>
          <w:numId w:val="6"/>
        </w:numPr>
        <w:tabs>
          <w:tab w:val="clear" w:pos="780"/>
          <w:tab w:val="left" w:pos="525"/>
        </w:tabs>
        <w:spacing w:line="360" w:lineRule="auto"/>
        <w:ind w:left="525" w:firstLine="0"/>
        <w:rPr>
          <w:rFonts w:ascii="宋体" w:hAnsi="宋体" w:cs="宋体"/>
          <w:sz w:val="22"/>
          <w:szCs w:val="22"/>
        </w:rPr>
      </w:pPr>
      <w:r w:rsidRPr="00AD5B7E">
        <w:rPr>
          <w:rFonts w:ascii="宋体" w:hAnsi="宋体" w:cs="宋体" w:hint="eastAsia"/>
          <w:sz w:val="22"/>
          <w:szCs w:val="22"/>
        </w:rPr>
        <w:t>中标人在规定期限内未能根据招标文件要求提供履约保证金；</w:t>
      </w:r>
    </w:p>
    <w:p w:rsidR="0007011C" w:rsidRPr="00AD5B7E" w:rsidRDefault="00F2402C">
      <w:pPr>
        <w:numPr>
          <w:ilvl w:val="0"/>
          <w:numId w:val="6"/>
        </w:numPr>
        <w:tabs>
          <w:tab w:val="clear" w:pos="780"/>
          <w:tab w:val="left" w:pos="525"/>
        </w:tabs>
        <w:spacing w:line="360" w:lineRule="auto"/>
        <w:ind w:left="525" w:firstLine="0"/>
        <w:rPr>
          <w:rFonts w:ascii="宋体" w:hAnsi="宋体" w:cs="宋体"/>
          <w:sz w:val="22"/>
          <w:szCs w:val="22"/>
        </w:rPr>
      </w:pPr>
      <w:r w:rsidRPr="00AD5B7E">
        <w:rPr>
          <w:rFonts w:ascii="宋体" w:hAnsi="宋体" w:cs="宋体" w:hint="eastAsia"/>
          <w:sz w:val="22"/>
          <w:szCs w:val="22"/>
        </w:rPr>
        <w:t>投标人在投标文件中提供虚假技术指标及参数，经评标委员会确认属实的；</w:t>
      </w:r>
    </w:p>
    <w:p w:rsidR="0007011C" w:rsidRPr="00AD5B7E" w:rsidRDefault="00F2402C">
      <w:pPr>
        <w:numPr>
          <w:ilvl w:val="0"/>
          <w:numId w:val="6"/>
        </w:numPr>
        <w:tabs>
          <w:tab w:val="clear" w:pos="780"/>
          <w:tab w:val="left" w:pos="525"/>
        </w:tabs>
        <w:spacing w:line="360" w:lineRule="auto"/>
        <w:ind w:left="525" w:firstLine="0"/>
        <w:rPr>
          <w:rFonts w:ascii="宋体" w:hAnsi="宋体" w:cs="宋体"/>
          <w:sz w:val="22"/>
          <w:szCs w:val="22"/>
        </w:rPr>
      </w:pPr>
      <w:r w:rsidRPr="00AD5B7E">
        <w:rPr>
          <w:rFonts w:ascii="宋体" w:hAnsi="宋体" w:cs="宋体" w:hint="eastAsia"/>
          <w:sz w:val="22"/>
          <w:szCs w:val="22"/>
        </w:rPr>
        <w:t>经监督管理部门审查认定投标人有违反有关法律法规的行为。</w:t>
      </w:r>
    </w:p>
    <w:p w:rsidR="0007011C" w:rsidRPr="00AD5B7E" w:rsidRDefault="00F2402C">
      <w:pPr>
        <w:numPr>
          <w:ilvl w:val="0"/>
          <w:numId w:val="3"/>
        </w:numPr>
        <w:tabs>
          <w:tab w:val="left" w:pos="525"/>
          <w:tab w:val="left" w:pos="635"/>
          <w:tab w:val="left" w:pos="900"/>
        </w:tabs>
        <w:spacing w:line="360" w:lineRule="auto"/>
        <w:ind w:left="525" w:hanging="525"/>
        <w:rPr>
          <w:rFonts w:ascii="宋体" w:hAnsi="宋体" w:cs="宋体"/>
          <w:sz w:val="22"/>
          <w:szCs w:val="22"/>
        </w:rPr>
      </w:pPr>
      <w:r w:rsidRPr="00AD5B7E">
        <w:rPr>
          <w:rFonts w:ascii="宋体" w:hAnsi="宋体" w:cs="宋体" w:hint="eastAsia"/>
          <w:sz w:val="22"/>
          <w:szCs w:val="22"/>
        </w:rPr>
        <w:t>报价有效期</w:t>
      </w:r>
    </w:p>
    <w:p w:rsidR="0007011C" w:rsidRPr="00AD5B7E" w:rsidRDefault="00F2402C" w:rsidP="00F1691D">
      <w:pPr>
        <w:tabs>
          <w:tab w:val="left" w:pos="1080"/>
          <w:tab w:val="left" w:pos="1287"/>
        </w:tabs>
        <w:spacing w:line="360" w:lineRule="auto"/>
        <w:ind w:left="524" w:hangingChars="238" w:hanging="524"/>
        <w:rPr>
          <w:rFonts w:ascii="宋体" w:hAnsi="宋体" w:cs="宋体"/>
          <w:sz w:val="22"/>
          <w:szCs w:val="22"/>
        </w:rPr>
      </w:pPr>
      <w:r w:rsidRPr="00AD5B7E">
        <w:rPr>
          <w:rFonts w:ascii="宋体" w:hAnsi="宋体" w:cs="宋体" w:hint="eastAsia"/>
          <w:sz w:val="22"/>
          <w:szCs w:val="22"/>
        </w:rPr>
        <w:t>13.1</w:t>
      </w:r>
      <w:r w:rsidRPr="00AD5B7E">
        <w:rPr>
          <w:rFonts w:ascii="宋体" w:hAnsi="宋体" w:cs="宋体" w:hint="eastAsia"/>
          <w:b/>
          <w:sz w:val="22"/>
          <w:szCs w:val="22"/>
        </w:rPr>
        <w:t>自开标之日起</w:t>
      </w:r>
      <w:r w:rsidRPr="00AD5B7E">
        <w:rPr>
          <w:rFonts w:ascii="宋体" w:hAnsi="宋体" w:cs="宋体" w:hint="eastAsia"/>
          <w:b/>
          <w:sz w:val="22"/>
          <w:szCs w:val="22"/>
          <w:u w:val="single"/>
        </w:rPr>
        <w:t>90</w:t>
      </w:r>
      <w:r w:rsidRPr="00AD5B7E">
        <w:rPr>
          <w:rFonts w:ascii="宋体" w:hAnsi="宋体" w:cs="宋体" w:hint="eastAsia"/>
          <w:b/>
          <w:sz w:val="22"/>
          <w:szCs w:val="22"/>
        </w:rPr>
        <w:t>天内报价应保持有效。报价有效期短于这个规定期限将视为非响应性报价而予以拒绝</w:t>
      </w:r>
      <w:r w:rsidRPr="00AD5B7E">
        <w:rPr>
          <w:rFonts w:ascii="宋体" w:hAnsi="宋体" w:cs="宋体" w:hint="eastAsia"/>
          <w:sz w:val="22"/>
          <w:szCs w:val="22"/>
        </w:rPr>
        <w:t>。</w:t>
      </w:r>
    </w:p>
    <w:p w:rsidR="0007011C" w:rsidRPr="00AD5B7E" w:rsidRDefault="00F2402C" w:rsidP="00F1691D">
      <w:pPr>
        <w:tabs>
          <w:tab w:val="left" w:pos="1080"/>
          <w:tab w:val="left" w:pos="1287"/>
        </w:tabs>
        <w:spacing w:line="360" w:lineRule="auto"/>
        <w:ind w:left="524" w:hangingChars="238" w:hanging="524"/>
        <w:rPr>
          <w:rFonts w:ascii="宋体" w:hAnsi="宋体" w:cs="宋体"/>
          <w:sz w:val="22"/>
          <w:szCs w:val="22"/>
        </w:rPr>
      </w:pPr>
      <w:r w:rsidRPr="00AD5B7E">
        <w:rPr>
          <w:rFonts w:ascii="宋体" w:hAnsi="宋体" w:cs="宋体" w:hint="eastAsia"/>
          <w:sz w:val="22"/>
          <w:szCs w:val="22"/>
        </w:rPr>
        <w:t>13.2 特殊情况下，在原报价有效期截止前，招标人可与投标人协商延长报价有效期，这种要求和答复均以书面形式进行。投标人可拒绝接受延期要求，而不会导致投标保证金不予退还。同意延长报价有效期的投标人不得修改投标文件。有关退还和不予退还投标保证金的规定在报价有效期的延长期内继续有效。</w:t>
      </w:r>
    </w:p>
    <w:p w:rsidR="0007011C" w:rsidRPr="00AD5B7E" w:rsidRDefault="00F2402C">
      <w:pPr>
        <w:numPr>
          <w:ilvl w:val="0"/>
          <w:numId w:val="3"/>
        </w:numPr>
        <w:tabs>
          <w:tab w:val="left" w:pos="525"/>
          <w:tab w:val="left" w:pos="635"/>
          <w:tab w:val="left" w:pos="900"/>
        </w:tabs>
        <w:spacing w:line="360" w:lineRule="auto"/>
        <w:ind w:left="525" w:hanging="525"/>
        <w:rPr>
          <w:rFonts w:ascii="宋体" w:hAnsi="宋体" w:cs="宋体"/>
          <w:sz w:val="22"/>
          <w:szCs w:val="22"/>
        </w:rPr>
      </w:pPr>
      <w:r w:rsidRPr="00AD5B7E">
        <w:rPr>
          <w:rFonts w:ascii="宋体" w:hAnsi="宋体" w:cs="宋体" w:hint="eastAsia"/>
          <w:sz w:val="22"/>
          <w:szCs w:val="22"/>
        </w:rPr>
        <w:t>投标文件的签署和规定</w:t>
      </w:r>
    </w:p>
    <w:p w:rsidR="0007011C" w:rsidRPr="00AD5B7E" w:rsidRDefault="00F2402C">
      <w:pPr>
        <w:numPr>
          <w:ilvl w:val="1"/>
          <w:numId w:val="7"/>
        </w:numPr>
        <w:tabs>
          <w:tab w:val="clear" w:pos="992"/>
          <w:tab w:val="left" w:pos="525"/>
        </w:tabs>
        <w:spacing w:line="360" w:lineRule="auto"/>
        <w:ind w:left="525" w:hanging="525"/>
        <w:rPr>
          <w:rFonts w:ascii="宋体" w:hAnsi="宋体" w:cs="宋体"/>
          <w:b/>
          <w:sz w:val="22"/>
          <w:szCs w:val="22"/>
        </w:rPr>
      </w:pPr>
      <w:r w:rsidRPr="00AD5B7E">
        <w:rPr>
          <w:rFonts w:ascii="宋体" w:hAnsi="宋体" w:cs="宋体" w:hint="eastAsia"/>
          <w:b/>
          <w:sz w:val="22"/>
          <w:szCs w:val="22"/>
        </w:rPr>
        <w:lastRenderedPageBreak/>
        <w:t>投标人应提供技术资信标、商务标各一式六份的投标文件，分别装订成册。其中正本一份、副本五份，每套投标文件的封面应清楚标明“正本”或“副本”字样，若“正本”与“副本”不符，以“正本”为准。</w:t>
      </w:r>
    </w:p>
    <w:p w:rsidR="0007011C" w:rsidRPr="00AD5B7E" w:rsidRDefault="00F2402C">
      <w:pPr>
        <w:numPr>
          <w:ilvl w:val="1"/>
          <w:numId w:val="7"/>
        </w:numPr>
        <w:tabs>
          <w:tab w:val="clear" w:pos="992"/>
          <w:tab w:val="left" w:pos="525"/>
        </w:tabs>
        <w:spacing w:line="360" w:lineRule="auto"/>
        <w:ind w:left="525" w:hanging="525"/>
        <w:rPr>
          <w:rFonts w:ascii="宋体" w:hAnsi="宋体" w:cs="宋体"/>
          <w:sz w:val="22"/>
          <w:szCs w:val="22"/>
        </w:rPr>
      </w:pPr>
      <w:r w:rsidRPr="00AD5B7E">
        <w:rPr>
          <w:rFonts w:ascii="宋体" w:hAnsi="宋体" w:cs="宋体" w:hint="eastAsia"/>
          <w:sz w:val="22"/>
          <w:szCs w:val="22"/>
        </w:rPr>
        <w:t>投标文件的正本必须打印或用不褪色的墨水书写，并由法定代表人或其授权代表签署，副本可用正本的复印。</w:t>
      </w:r>
    </w:p>
    <w:p w:rsidR="0007011C" w:rsidRPr="00AD5B7E" w:rsidRDefault="00F2402C">
      <w:pPr>
        <w:numPr>
          <w:ilvl w:val="1"/>
          <w:numId w:val="7"/>
        </w:numPr>
        <w:tabs>
          <w:tab w:val="clear" w:pos="992"/>
          <w:tab w:val="left" w:pos="525"/>
        </w:tabs>
        <w:spacing w:line="360" w:lineRule="auto"/>
        <w:ind w:left="525" w:hanging="525"/>
        <w:rPr>
          <w:rFonts w:ascii="宋体" w:hAnsi="宋体" w:cs="宋体"/>
          <w:b/>
          <w:sz w:val="22"/>
          <w:szCs w:val="22"/>
        </w:rPr>
      </w:pPr>
      <w:r w:rsidRPr="00AD5B7E">
        <w:rPr>
          <w:rFonts w:ascii="宋体" w:hAnsi="宋体" w:cs="宋体" w:hint="eastAsia"/>
          <w:b/>
          <w:sz w:val="22"/>
          <w:szCs w:val="22"/>
        </w:rPr>
        <w:t>投标文件如有修改和增删必须由投标文件签字人在修改和增删处旁签署或盖章，方才有效。</w:t>
      </w:r>
    </w:p>
    <w:p w:rsidR="0007011C" w:rsidRPr="00AD5B7E" w:rsidRDefault="00F2402C">
      <w:pPr>
        <w:numPr>
          <w:ilvl w:val="1"/>
          <w:numId w:val="7"/>
        </w:numPr>
        <w:tabs>
          <w:tab w:val="clear" w:pos="992"/>
          <w:tab w:val="left" w:pos="525"/>
        </w:tabs>
        <w:spacing w:line="360" w:lineRule="auto"/>
        <w:ind w:left="525" w:hanging="525"/>
        <w:rPr>
          <w:rFonts w:ascii="宋体" w:hAnsi="宋体" w:cs="宋体"/>
          <w:sz w:val="22"/>
          <w:szCs w:val="22"/>
        </w:rPr>
      </w:pPr>
      <w:r w:rsidRPr="00AD5B7E">
        <w:rPr>
          <w:rFonts w:ascii="宋体" w:hAnsi="宋体" w:cs="宋体" w:hint="eastAsia"/>
          <w:sz w:val="22"/>
          <w:szCs w:val="22"/>
        </w:rPr>
        <w:t>投标文件字迹模糊或在关键的技术、商务条款上表述不清楚，将可能导致其报价被拒绝。</w:t>
      </w:r>
    </w:p>
    <w:p w:rsidR="0007011C" w:rsidRPr="00AD5B7E" w:rsidRDefault="00F2402C">
      <w:pPr>
        <w:numPr>
          <w:ilvl w:val="0"/>
          <w:numId w:val="3"/>
        </w:numPr>
        <w:tabs>
          <w:tab w:val="left" w:pos="525"/>
          <w:tab w:val="left" w:pos="635"/>
          <w:tab w:val="left" w:pos="900"/>
        </w:tabs>
        <w:spacing w:line="360" w:lineRule="auto"/>
        <w:ind w:left="525" w:hanging="525"/>
        <w:rPr>
          <w:rFonts w:ascii="宋体" w:hAnsi="宋体" w:cs="宋体"/>
          <w:sz w:val="22"/>
          <w:szCs w:val="22"/>
        </w:rPr>
      </w:pPr>
      <w:r w:rsidRPr="00AD5B7E">
        <w:rPr>
          <w:rFonts w:ascii="宋体" w:hAnsi="宋体" w:cs="宋体" w:hint="eastAsia"/>
          <w:sz w:val="22"/>
          <w:szCs w:val="22"/>
        </w:rPr>
        <w:t>投标文件的密封及标记</w:t>
      </w:r>
    </w:p>
    <w:p w:rsidR="0007011C" w:rsidRPr="00AD5B7E" w:rsidRDefault="00F2402C">
      <w:pPr>
        <w:numPr>
          <w:ilvl w:val="1"/>
          <w:numId w:val="8"/>
        </w:numPr>
        <w:tabs>
          <w:tab w:val="clear" w:pos="992"/>
          <w:tab w:val="left" w:pos="525"/>
        </w:tabs>
        <w:spacing w:line="360" w:lineRule="auto"/>
        <w:ind w:left="525" w:hanging="525"/>
        <w:rPr>
          <w:rFonts w:ascii="宋体" w:hAnsi="宋体" w:cs="宋体"/>
          <w:b/>
          <w:sz w:val="22"/>
          <w:szCs w:val="22"/>
        </w:rPr>
      </w:pPr>
      <w:r w:rsidRPr="00AD5B7E">
        <w:rPr>
          <w:rFonts w:ascii="宋体" w:hAnsi="宋体" w:cs="宋体" w:hint="eastAsia"/>
          <w:b/>
          <w:sz w:val="22"/>
          <w:szCs w:val="22"/>
        </w:rPr>
        <w:t>投标人必须将投标文件的“技术资信标”、“商务标”、“原件”分别单独密封，且在各自的密封袋上标明“技术资信标”、“商务标”和“原件”字样。</w:t>
      </w:r>
      <w:r w:rsidRPr="00AD5B7E">
        <w:rPr>
          <w:rFonts w:ascii="宋体" w:hAnsi="宋体" w:cs="宋体" w:hint="eastAsia"/>
          <w:sz w:val="22"/>
          <w:szCs w:val="22"/>
        </w:rPr>
        <w:t>封口处贴上封条，启封处加盖投标单位公章并由法定代表人或其授权代表签字（或盖章）。封皮上写明投标项目名称、招标编号，并注明“开标时启封”字样。</w:t>
      </w:r>
    </w:p>
    <w:p w:rsidR="0007011C" w:rsidRPr="00AD5B7E" w:rsidRDefault="00F2402C">
      <w:pPr>
        <w:numPr>
          <w:ilvl w:val="1"/>
          <w:numId w:val="8"/>
        </w:numPr>
        <w:tabs>
          <w:tab w:val="clear" w:pos="992"/>
          <w:tab w:val="left" w:pos="525"/>
        </w:tabs>
        <w:spacing w:line="360" w:lineRule="auto"/>
        <w:ind w:left="525" w:hanging="525"/>
        <w:rPr>
          <w:rFonts w:ascii="宋体" w:hAnsi="宋体" w:cs="宋体"/>
          <w:b/>
          <w:sz w:val="22"/>
          <w:szCs w:val="22"/>
        </w:rPr>
      </w:pPr>
      <w:r w:rsidRPr="00AD5B7E">
        <w:rPr>
          <w:rFonts w:ascii="宋体" w:hAnsi="宋体" w:cs="宋体" w:hint="eastAsia"/>
          <w:b/>
          <w:sz w:val="22"/>
          <w:szCs w:val="22"/>
        </w:rPr>
        <w:t>如果投标人未按上述要求密封及加写标记，招标人对投标文件的误投和提前启封不负责任。</w:t>
      </w:r>
    </w:p>
    <w:p w:rsidR="0007011C" w:rsidRPr="00AD5B7E" w:rsidRDefault="00F2402C">
      <w:pPr>
        <w:pStyle w:val="2"/>
        <w:spacing w:line="400" w:lineRule="exact"/>
        <w:jc w:val="center"/>
        <w:rPr>
          <w:rFonts w:ascii="宋体" w:eastAsia="宋体" w:hAnsi="宋体" w:cs="宋体"/>
        </w:rPr>
      </w:pPr>
      <w:bookmarkStart w:id="89" w:name="_Toc204491320"/>
      <w:bookmarkStart w:id="90" w:name="_Toc204578578"/>
      <w:bookmarkStart w:id="91" w:name="_Toc205004971"/>
      <w:bookmarkStart w:id="92" w:name="_Toc205005289"/>
      <w:bookmarkStart w:id="93" w:name="_Toc205703105"/>
      <w:bookmarkStart w:id="94" w:name="_Toc205877455"/>
      <w:bookmarkStart w:id="95" w:name="_Toc205877560"/>
      <w:bookmarkStart w:id="96" w:name="_Toc207609184"/>
      <w:bookmarkStart w:id="97" w:name="_Toc209250722"/>
      <w:bookmarkStart w:id="98" w:name="_Toc209251130"/>
      <w:bookmarkStart w:id="99" w:name="_Toc209261368"/>
      <w:bookmarkStart w:id="100" w:name="_Toc209261435"/>
      <w:bookmarkStart w:id="101" w:name="_Toc209332636"/>
      <w:bookmarkStart w:id="102" w:name="_Toc210879711"/>
      <w:bookmarkStart w:id="103" w:name="_Toc214365793"/>
      <w:bookmarkStart w:id="104" w:name="_Toc215415533"/>
      <w:bookmarkStart w:id="105" w:name="_Toc216667823"/>
      <w:bookmarkStart w:id="106" w:name="_Toc217460688"/>
      <w:bookmarkStart w:id="107" w:name="_Toc218041729"/>
      <w:bookmarkStart w:id="108" w:name="_Toc219538616"/>
      <w:bookmarkStart w:id="109" w:name="_Toc223717607"/>
      <w:bookmarkStart w:id="110" w:name="_Toc223933224"/>
      <w:bookmarkStart w:id="111" w:name="_Toc227056849"/>
      <w:bookmarkStart w:id="112" w:name="_Toc227057036"/>
      <w:bookmarkStart w:id="113" w:name="_Toc227489890"/>
      <w:bookmarkStart w:id="114" w:name="_Toc351114610"/>
      <w:r w:rsidRPr="00AD5B7E">
        <w:rPr>
          <w:rFonts w:ascii="宋体" w:eastAsia="宋体" w:hAnsi="宋体" w:cs="宋体" w:hint="eastAsia"/>
        </w:rPr>
        <w:t>四、 投标文件的递交</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rsidR="0007011C" w:rsidRPr="00AD5B7E" w:rsidRDefault="00F2402C">
      <w:pPr>
        <w:numPr>
          <w:ilvl w:val="0"/>
          <w:numId w:val="3"/>
        </w:numPr>
        <w:tabs>
          <w:tab w:val="left" w:pos="525"/>
          <w:tab w:val="left" w:pos="635"/>
          <w:tab w:val="left" w:pos="900"/>
        </w:tabs>
        <w:spacing w:line="360" w:lineRule="auto"/>
        <w:ind w:left="527" w:hanging="527"/>
        <w:rPr>
          <w:rFonts w:ascii="宋体" w:hAnsi="宋体" w:cs="宋体"/>
          <w:sz w:val="22"/>
          <w:szCs w:val="22"/>
        </w:rPr>
      </w:pPr>
      <w:r w:rsidRPr="00AD5B7E">
        <w:rPr>
          <w:rFonts w:ascii="宋体" w:hAnsi="宋体" w:cs="宋体" w:hint="eastAsia"/>
          <w:sz w:val="22"/>
          <w:szCs w:val="22"/>
        </w:rPr>
        <w:t>投标文件的递交</w:t>
      </w:r>
    </w:p>
    <w:p w:rsidR="0007011C" w:rsidRPr="00AD5B7E" w:rsidRDefault="00F2402C">
      <w:pPr>
        <w:spacing w:line="460" w:lineRule="exact"/>
        <w:rPr>
          <w:rFonts w:ascii="宋体" w:hAnsi="宋体" w:cs="宋体"/>
          <w:bCs/>
          <w:sz w:val="22"/>
          <w:szCs w:val="22"/>
        </w:rPr>
      </w:pPr>
      <w:r w:rsidRPr="00AD5B7E">
        <w:rPr>
          <w:rFonts w:ascii="宋体" w:hAnsi="宋体" w:cs="宋体" w:hint="eastAsia"/>
          <w:bCs/>
          <w:sz w:val="22"/>
          <w:szCs w:val="22"/>
        </w:rPr>
        <w:t>16.1投标文件必须在规定的投标截止时间前送达到指定的收标地点。</w:t>
      </w:r>
    </w:p>
    <w:p w:rsidR="0023714B" w:rsidRPr="00AD5B7E" w:rsidRDefault="00F2402C" w:rsidP="0023714B">
      <w:pPr>
        <w:spacing w:line="460" w:lineRule="exact"/>
        <w:rPr>
          <w:rFonts w:ascii="宋体" w:hAnsi="宋体" w:cs="宋体"/>
          <w:bCs/>
          <w:sz w:val="22"/>
          <w:szCs w:val="22"/>
          <w:u w:val="single"/>
        </w:rPr>
      </w:pPr>
      <w:r w:rsidRPr="00AD5B7E">
        <w:rPr>
          <w:rFonts w:ascii="宋体" w:hAnsi="宋体" w:cs="宋体" w:hint="eastAsia"/>
          <w:bCs/>
          <w:sz w:val="22"/>
          <w:szCs w:val="22"/>
          <w:u w:val="single"/>
        </w:rPr>
        <w:t>16.2</w:t>
      </w:r>
      <w:r w:rsidRPr="00AD5B7E">
        <w:rPr>
          <w:rFonts w:ascii="宋体" w:hAnsi="宋体" w:cs="宋体" w:hint="eastAsia"/>
          <w:b/>
          <w:bCs/>
          <w:sz w:val="22"/>
          <w:szCs w:val="22"/>
          <w:u w:val="single"/>
        </w:rPr>
        <w:t>▲投标人在递交投标文件同时递交以下证明文件，由评标委员会确认投标资格</w:t>
      </w:r>
      <w:r w:rsidRPr="00AD5B7E">
        <w:rPr>
          <w:rFonts w:ascii="宋体" w:hAnsi="宋体" w:cs="宋体" w:hint="eastAsia"/>
          <w:bCs/>
          <w:sz w:val="22"/>
          <w:szCs w:val="22"/>
          <w:u w:val="single"/>
        </w:rPr>
        <w:t>：</w:t>
      </w:r>
    </w:p>
    <w:p w:rsidR="0023714B" w:rsidRPr="00AD5B7E" w:rsidRDefault="001C38B0" w:rsidP="0023714B">
      <w:pPr>
        <w:numPr>
          <w:ilvl w:val="0"/>
          <w:numId w:val="9"/>
        </w:numPr>
        <w:tabs>
          <w:tab w:val="left" w:pos="0"/>
        </w:tabs>
        <w:spacing w:line="460" w:lineRule="exact"/>
        <w:ind w:leftChars="61" w:left="574" w:hangingChars="202" w:hanging="446"/>
        <w:rPr>
          <w:rFonts w:ascii="宋体" w:hAnsi="宋体" w:cs="宋体"/>
          <w:b/>
          <w:sz w:val="22"/>
          <w:szCs w:val="22"/>
          <w:u w:val="single"/>
        </w:rPr>
      </w:pPr>
      <w:r w:rsidRPr="00AD5B7E">
        <w:rPr>
          <w:rFonts w:ascii="宋体" w:hAnsi="宋体" w:cs="宋体"/>
          <w:b/>
          <w:bCs/>
          <w:sz w:val="22"/>
          <w:szCs w:val="22"/>
          <w:u w:val="single"/>
        </w:rPr>
        <w:t>近三年内投标人或其法定代表人的无行贿犯罪行为记录的</w:t>
      </w:r>
      <w:r w:rsidRPr="00AD5B7E">
        <w:rPr>
          <w:rFonts w:ascii="宋体" w:hAnsi="宋体" w:cs="宋体" w:hint="eastAsia"/>
          <w:b/>
          <w:bCs/>
          <w:sz w:val="22"/>
          <w:szCs w:val="22"/>
          <w:u w:val="single"/>
        </w:rPr>
        <w:t>查询结果证明资料</w:t>
      </w:r>
      <w:r w:rsidRPr="00AD5B7E">
        <w:rPr>
          <w:rFonts w:ascii="宋体" w:hAnsi="宋体" w:cs="宋体"/>
          <w:b/>
          <w:bCs/>
          <w:sz w:val="22"/>
          <w:szCs w:val="22"/>
          <w:u w:val="single"/>
        </w:rPr>
        <w:t>（以中国裁判文书网的查询结果为准）</w:t>
      </w:r>
      <w:r w:rsidRPr="00AD5B7E">
        <w:rPr>
          <w:rFonts w:ascii="宋体" w:hAnsi="宋体" w:cs="宋体" w:hint="eastAsia"/>
          <w:b/>
          <w:sz w:val="22"/>
          <w:szCs w:val="22"/>
          <w:u w:val="single"/>
        </w:rPr>
        <w:t>（复印件加盖公章）；</w:t>
      </w:r>
    </w:p>
    <w:p w:rsidR="0007011C" w:rsidRPr="00AD5B7E" w:rsidRDefault="00F2402C" w:rsidP="0023714B">
      <w:pPr>
        <w:numPr>
          <w:ilvl w:val="0"/>
          <w:numId w:val="9"/>
        </w:numPr>
        <w:tabs>
          <w:tab w:val="left" w:pos="0"/>
        </w:tabs>
        <w:spacing w:line="460" w:lineRule="exact"/>
        <w:ind w:leftChars="61" w:left="574" w:hangingChars="202" w:hanging="446"/>
        <w:rPr>
          <w:rFonts w:ascii="宋体" w:hAnsi="宋体" w:cs="宋体"/>
          <w:b/>
          <w:sz w:val="22"/>
          <w:szCs w:val="22"/>
          <w:u w:val="single"/>
        </w:rPr>
      </w:pPr>
      <w:r w:rsidRPr="00AD5B7E">
        <w:rPr>
          <w:rFonts w:ascii="宋体" w:hAnsi="宋体" w:cs="宋体" w:hint="eastAsia"/>
          <w:b/>
          <w:sz w:val="22"/>
          <w:szCs w:val="22"/>
          <w:u w:val="single"/>
        </w:rPr>
        <w:t>法定代表人授权书原件及授权代表有效身份证明原件（若投标人代表为法定代表人只需提交</w:t>
      </w:r>
    </w:p>
    <w:p w:rsidR="0023714B" w:rsidRPr="00AD5B7E" w:rsidRDefault="00F2402C" w:rsidP="0023714B">
      <w:pPr>
        <w:spacing w:line="460" w:lineRule="exact"/>
        <w:rPr>
          <w:rFonts w:ascii="宋体" w:hAnsi="宋体" w:cs="宋体"/>
          <w:bCs/>
          <w:sz w:val="22"/>
          <w:szCs w:val="22"/>
          <w:u w:val="single"/>
        </w:rPr>
      </w:pPr>
      <w:r w:rsidRPr="00AD5B7E">
        <w:rPr>
          <w:rFonts w:ascii="宋体" w:hAnsi="宋体" w:cs="宋体" w:hint="eastAsia"/>
          <w:b/>
          <w:sz w:val="22"/>
          <w:szCs w:val="22"/>
          <w:u w:val="single"/>
        </w:rPr>
        <w:t>法定代表人身份证明原件),如法定代表人授权书原件密封在投标文件技术资信标中，在技术资信标开启后经评标委员会查验符合要求亦为有效；</w:t>
      </w:r>
      <w:r w:rsidR="0023714B" w:rsidRPr="00AD5B7E">
        <w:rPr>
          <w:rFonts w:ascii="宋体" w:hAnsi="宋体" w:cs="宋体" w:hint="eastAsia"/>
          <w:b/>
          <w:sz w:val="22"/>
          <w:szCs w:val="22"/>
          <w:u w:val="single"/>
        </w:rPr>
        <w:t>投标保证金；</w:t>
      </w:r>
    </w:p>
    <w:p w:rsidR="0007011C" w:rsidRPr="00AD5B7E" w:rsidRDefault="00F2402C">
      <w:pPr>
        <w:numPr>
          <w:ilvl w:val="0"/>
          <w:numId w:val="9"/>
        </w:numPr>
        <w:tabs>
          <w:tab w:val="left" w:pos="0"/>
        </w:tabs>
        <w:spacing w:line="460" w:lineRule="exact"/>
        <w:ind w:leftChars="61" w:left="574" w:hangingChars="202" w:hanging="446"/>
        <w:rPr>
          <w:rFonts w:ascii="宋体" w:hAnsi="宋体" w:cs="宋体"/>
          <w:b/>
          <w:sz w:val="22"/>
          <w:szCs w:val="22"/>
          <w:u w:val="single"/>
        </w:rPr>
      </w:pPr>
      <w:r w:rsidRPr="00AD5B7E">
        <w:rPr>
          <w:rFonts w:ascii="宋体" w:hAnsi="宋体" w:cs="宋体" w:hint="eastAsia"/>
          <w:b/>
          <w:sz w:val="22"/>
          <w:szCs w:val="22"/>
          <w:u w:val="single"/>
        </w:rPr>
        <w:t>企业法人营业执照复印件（加盖公章，如密封在投标文件技术资信标中，在技术资信标开启</w:t>
      </w:r>
    </w:p>
    <w:p w:rsidR="0007011C" w:rsidRPr="00AD5B7E" w:rsidRDefault="00F2402C">
      <w:pPr>
        <w:spacing w:line="460" w:lineRule="exact"/>
        <w:ind w:left="128" w:firstLineChars="150" w:firstLine="331"/>
        <w:rPr>
          <w:rFonts w:ascii="宋体" w:hAnsi="宋体" w:cs="宋体"/>
          <w:b/>
          <w:sz w:val="22"/>
          <w:szCs w:val="22"/>
          <w:u w:val="single"/>
        </w:rPr>
      </w:pPr>
      <w:r w:rsidRPr="00AD5B7E">
        <w:rPr>
          <w:rFonts w:ascii="宋体" w:hAnsi="宋体" w:cs="宋体" w:hint="eastAsia"/>
          <w:b/>
          <w:sz w:val="22"/>
          <w:szCs w:val="22"/>
          <w:u w:val="single"/>
        </w:rPr>
        <w:t>后经评标委员会查验符合要求亦为有效）。</w:t>
      </w:r>
    </w:p>
    <w:p w:rsidR="0007011C" w:rsidRPr="00AD5B7E" w:rsidRDefault="00F2402C">
      <w:pPr>
        <w:numPr>
          <w:ilvl w:val="0"/>
          <w:numId w:val="3"/>
        </w:numPr>
        <w:tabs>
          <w:tab w:val="left" w:pos="525"/>
          <w:tab w:val="left" w:pos="635"/>
          <w:tab w:val="left" w:pos="900"/>
        </w:tabs>
        <w:spacing w:line="360" w:lineRule="auto"/>
        <w:ind w:left="527" w:hanging="527"/>
        <w:rPr>
          <w:rFonts w:ascii="宋体" w:hAnsi="宋体" w:cs="宋体"/>
          <w:sz w:val="22"/>
          <w:szCs w:val="22"/>
        </w:rPr>
      </w:pPr>
      <w:r w:rsidRPr="00AD5B7E">
        <w:rPr>
          <w:rFonts w:ascii="宋体" w:hAnsi="宋体" w:cs="宋体" w:hint="eastAsia"/>
          <w:sz w:val="22"/>
          <w:szCs w:val="22"/>
        </w:rPr>
        <w:t>投标文件的修改和撤回</w:t>
      </w:r>
    </w:p>
    <w:p w:rsidR="0007011C" w:rsidRPr="00AD5B7E" w:rsidRDefault="00F2402C">
      <w:pPr>
        <w:numPr>
          <w:ilvl w:val="1"/>
          <w:numId w:val="10"/>
        </w:numPr>
        <w:tabs>
          <w:tab w:val="clear" w:pos="992"/>
          <w:tab w:val="left" w:pos="525"/>
        </w:tabs>
        <w:spacing w:line="360" w:lineRule="auto"/>
        <w:ind w:left="527" w:hanging="527"/>
        <w:rPr>
          <w:rFonts w:ascii="宋体" w:hAnsi="宋体" w:cs="宋体"/>
          <w:bCs/>
          <w:sz w:val="22"/>
          <w:szCs w:val="22"/>
        </w:rPr>
      </w:pPr>
      <w:r w:rsidRPr="00AD5B7E">
        <w:rPr>
          <w:rFonts w:ascii="宋体" w:hAnsi="宋体" w:cs="宋体" w:hint="eastAsia"/>
          <w:bCs/>
          <w:sz w:val="22"/>
          <w:szCs w:val="22"/>
        </w:rPr>
        <w:t>在投标文件递交截止时间前，投标人可以用书面形式提出修改或撤回其报价并送达到招标人，但不得影响开标活动的正常进行。</w:t>
      </w:r>
    </w:p>
    <w:p w:rsidR="0007011C" w:rsidRPr="00AD5B7E" w:rsidRDefault="00F2402C">
      <w:pPr>
        <w:numPr>
          <w:ilvl w:val="1"/>
          <w:numId w:val="10"/>
        </w:numPr>
        <w:tabs>
          <w:tab w:val="clear" w:pos="992"/>
          <w:tab w:val="left" w:pos="525"/>
        </w:tabs>
        <w:spacing w:line="360" w:lineRule="auto"/>
        <w:ind w:left="527" w:hanging="527"/>
        <w:rPr>
          <w:rFonts w:ascii="宋体" w:hAnsi="宋体" w:cs="宋体"/>
          <w:bCs/>
          <w:sz w:val="22"/>
          <w:szCs w:val="22"/>
        </w:rPr>
      </w:pPr>
      <w:r w:rsidRPr="00AD5B7E">
        <w:rPr>
          <w:rFonts w:ascii="宋体" w:hAnsi="宋体" w:cs="宋体" w:hint="eastAsia"/>
          <w:bCs/>
          <w:sz w:val="22"/>
          <w:szCs w:val="22"/>
        </w:rPr>
        <w:t>“投标文件修改”或“投标文件撤回通知”都应密封并在密封袋上写明报价项目名称、编号、报价单位名称，并注明“投标文件修改”或“投标文件撤回通知”字样。</w:t>
      </w:r>
    </w:p>
    <w:p w:rsidR="0007011C" w:rsidRPr="00AD5B7E" w:rsidRDefault="00F2402C">
      <w:pPr>
        <w:numPr>
          <w:ilvl w:val="1"/>
          <w:numId w:val="10"/>
        </w:numPr>
        <w:tabs>
          <w:tab w:val="clear" w:pos="992"/>
          <w:tab w:val="left" w:pos="525"/>
        </w:tabs>
        <w:spacing w:line="360" w:lineRule="auto"/>
        <w:ind w:left="527" w:hanging="527"/>
        <w:rPr>
          <w:rFonts w:ascii="宋体" w:hAnsi="宋体" w:cs="宋体"/>
          <w:bCs/>
          <w:sz w:val="22"/>
          <w:szCs w:val="22"/>
        </w:rPr>
      </w:pPr>
      <w:r w:rsidRPr="00AD5B7E">
        <w:rPr>
          <w:rFonts w:ascii="宋体" w:hAnsi="宋体" w:cs="宋体" w:hint="eastAsia"/>
          <w:bCs/>
          <w:sz w:val="22"/>
          <w:szCs w:val="22"/>
        </w:rPr>
        <w:t>从投标文件递交截止日期起至报价有效期满这段时间内，投标人不得撤回其报价，否则投标保证金将被不予退还。</w:t>
      </w:r>
    </w:p>
    <w:p w:rsidR="0007011C" w:rsidRPr="00AD5B7E" w:rsidRDefault="00F2402C">
      <w:pPr>
        <w:numPr>
          <w:ilvl w:val="0"/>
          <w:numId w:val="3"/>
        </w:numPr>
        <w:tabs>
          <w:tab w:val="left" w:pos="525"/>
          <w:tab w:val="left" w:pos="635"/>
          <w:tab w:val="left" w:pos="900"/>
        </w:tabs>
        <w:spacing w:line="360" w:lineRule="auto"/>
        <w:ind w:left="527" w:hanging="527"/>
        <w:rPr>
          <w:rFonts w:ascii="宋体" w:hAnsi="宋体" w:cs="宋体"/>
          <w:b/>
          <w:bCs/>
          <w:sz w:val="22"/>
          <w:szCs w:val="22"/>
        </w:rPr>
      </w:pPr>
      <w:r w:rsidRPr="00AD5B7E">
        <w:rPr>
          <w:rFonts w:ascii="宋体" w:hAnsi="宋体" w:cs="宋体" w:hint="eastAsia"/>
          <w:b/>
          <w:bCs/>
          <w:sz w:val="22"/>
          <w:szCs w:val="22"/>
        </w:rPr>
        <w:t>发生下列情况之一的投标文件将拒收:</w:t>
      </w:r>
    </w:p>
    <w:p w:rsidR="0007011C" w:rsidRPr="00AD5B7E" w:rsidRDefault="00F2402C">
      <w:pPr>
        <w:numPr>
          <w:ilvl w:val="1"/>
          <w:numId w:val="11"/>
        </w:numPr>
        <w:tabs>
          <w:tab w:val="clear" w:pos="992"/>
          <w:tab w:val="left" w:pos="525"/>
        </w:tabs>
        <w:spacing w:line="360" w:lineRule="auto"/>
        <w:ind w:left="527" w:hanging="527"/>
        <w:rPr>
          <w:rFonts w:ascii="宋体" w:hAnsi="宋体" w:cs="宋体"/>
          <w:b/>
          <w:bCs/>
          <w:sz w:val="22"/>
          <w:szCs w:val="22"/>
        </w:rPr>
      </w:pPr>
      <w:r w:rsidRPr="00AD5B7E">
        <w:rPr>
          <w:rFonts w:ascii="宋体" w:hAnsi="宋体" w:cs="宋体" w:hint="eastAsia"/>
          <w:b/>
          <w:bCs/>
          <w:sz w:val="22"/>
          <w:szCs w:val="22"/>
        </w:rPr>
        <w:lastRenderedPageBreak/>
        <w:t>在投标文件递交截止时间以后送达的投标文件；</w:t>
      </w:r>
    </w:p>
    <w:p w:rsidR="0007011C" w:rsidRPr="00AD5B7E" w:rsidRDefault="00F2402C">
      <w:pPr>
        <w:numPr>
          <w:ilvl w:val="1"/>
          <w:numId w:val="11"/>
        </w:numPr>
        <w:tabs>
          <w:tab w:val="clear" w:pos="992"/>
          <w:tab w:val="left" w:pos="525"/>
        </w:tabs>
        <w:spacing w:line="360" w:lineRule="auto"/>
        <w:ind w:left="527" w:hanging="527"/>
        <w:rPr>
          <w:rFonts w:ascii="宋体" w:hAnsi="宋体" w:cs="宋体"/>
          <w:b/>
          <w:bCs/>
          <w:sz w:val="22"/>
          <w:szCs w:val="22"/>
        </w:rPr>
      </w:pPr>
      <w:r w:rsidRPr="00AD5B7E">
        <w:rPr>
          <w:rFonts w:ascii="宋体" w:hAnsi="宋体" w:cs="宋体" w:hint="eastAsia"/>
          <w:b/>
          <w:bCs/>
          <w:sz w:val="22"/>
          <w:szCs w:val="22"/>
        </w:rPr>
        <w:t>未购领招标文件；</w:t>
      </w:r>
    </w:p>
    <w:p w:rsidR="0007011C" w:rsidRPr="00AD5B7E" w:rsidRDefault="00F2402C">
      <w:pPr>
        <w:numPr>
          <w:ilvl w:val="1"/>
          <w:numId w:val="11"/>
        </w:numPr>
        <w:tabs>
          <w:tab w:val="clear" w:pos="992"/>
          <w:tab w:val="left" w:pos="525"/>
        </w:tabs>
        <w:spacing w:line="360" w:lineRule="auto"/>
        <w:ind w:left="527" w:hanging="527"/>
        <w:rPr>
          <w:rFonts w:ascii="宋体" w:hAnsi="宋体" w:cs="宋体"/>
          <w:b/>
          <w:bCs/>
          <w:sz w:val="22"/>
          <w:szCs w:val="22"/>
        </w:rPr>
      </w:pPr>
      <w:r w:rsidRPr="00AD5B7E">
        <w:rPr>
          <w:rFonts w:ascii="宋体" w:hAnsi="宋体" w:cs="宋体" w:hint="eastAsia"/>
          <w:b/>
          <w:bCs/>
          <w:sz w:val="22"/>
          <w:szCs w:val="22"/>
        </w:rPr>
        <w:t>未递交投标保证金；</w:t>
      </w:r>
    </w:p>
    <w:p w:rsidR="0007011C" w:rsidRPr="00AD5B7E" w:rsidRDefault="00F2402C">
      <w:pPr>
        <w:numPr>
          <w:ilvl w:val="1"/>
          <w:numId w:val="11"/>
        </w:numPr>
        <w:tabs>
          <w:tab w:val="clear" w:pos="992"/>
          <w:tab w:val="left" w:pos="525"/>
        </w:tabs>
        <w:spacing w:line="360" w:lineRule="auto"/>
        <w:ind w:left="527" w:hanging="527"/>
        <w:rPr>
          <w:rFonts w:ascii="宋体" w:hAnsi="宋体" w:cs="宋体"/>
          <w:b/>
          <w:bCs/>
          <w:sz w:val="22"/>
          <w:szCs w:val="22"/>
        </w:rPr>
      </w:pPr>
      <w:r w:rsidRPr="00AD5B7E">
        <w:rPr>
          <w:rFonts w:ascii="宋体" w:hAnsi="宋体" w:cs="宋体" w:hint="eastAsia"/>
          <w:b/>
          <w:bCs/>
          <w:sz w:val="22"/>
          <w:szCs w:val="22"/>
        </w:rPr>
        <w:t>未密封或未装订的投标文件及由于包装不妥在送达途中严重破损或失散的投标文件；</w:t>
      </w:r>
    </w:p>
    <w:p w:rsidR="0007011C" w:rsidRPr="00AD5B7E" w:rsidRDefault="00F2402C">
      <w:pPr>
        <w:numPr>
          <w:ilvl w:val="1"/>
          <w:numId w:val="11"/>
        </w:numPr>
        <w:tabs>
          <w:tab w:val="clear" w:pos="992"/>
          <w:tab w:val="left" w:pos="525"/>
        </w:tabs>
        <w:spacing w:line="360" w:lineRule="auto"/>
        <w:ind w:left="527" w:hanging="527"/>
        <w:rPr>
          <w:rFonts w:ascii="宋体" w:hAnsi="宋体" w:cs="宋体"/>
          <w:b/>
          <w:bCs/>
          <w:sz w:val="22"/>
          <w:szCs w:val="22"/>
        </w:rPr>
      </w:pPr>
      <w:r w:rsidRPr="00AD5B7E">
        <w:rPr>
          <w:rFonts w:ascii="宋体" w:hAnsi="宋体" w:cs="宋体" w:hint="eastAsia"/>
          <w:b/>
          <w:bCs/>
          <w:sz w:val="22"/>
          <w:szCs w:val="22"/>
        </w:rPr>
        <w:t>以电讯形式递交的投标文件。</w:t>
      </w:r>
    </w:p>
    <w:p w:rsidR="0007011C" w:rsidRPr="00AD5B7E" w:rsidRDefault="00F2402C">
      <w:pPr>
        <w:pStyle w:val="2"/>
        <w:spacing w:line="400" w:lineRule="exact"/>
        <w:jc w:val="center"/>
        <w:rPr>
          <w:rFonts w:ascii="宋体" w:eastAsia="宋体" w:hAnsi="宋体" w:cs="宋体"/>
        </w:rPr>
      </w:pPr>
      <w:bookmarkStart w:id="115" w:name="_Toc204491321"/>
      <w:bookmarkStart w:id="116" w:name="_Toc204578579"/>
      <w:bookmarkStart w:id="117" w:name="_Toc205004972"/>
      <w:bookmarkStart w:id="118" w:name="_Toc205005290"/>
      <w:bookmarkStart w:id="119" w:name="_Toc205703106"/>
      <w:bookmarkStart w:id="120" w:name="_Toc205877456"/>
      <w:bookmarkStart w:id="121" w:name="_Toc205877561"/>
      <w:bookmarkStart w:id="122" w:name="_Toc207609185"/>
      <w:bookmarkStart w:id="123" w:name="_Toc209250723"/>
      <w:bookmarkStart w:id="124" w:name="_Toc209251131"/>
      <w:bookmarkStart w:id="125" w:name="_Toc209261369"/>
      <w:bookmarkStart w:id="126" w:name="_Toc209261436"/>
      <w:bookmarkStart w:id="127" w:name="_Toc209332637"/>
      <w:bookmarkStart w:id="128" w:name="_Toc210879712"/>
      <w:bookmarkStart w:id="129" w:name="_Toc214365794"/>
      <w:bookmarkStart w:id="130" w:name="_Toc215415534"/>
      <w:bookmarkStart w:id="131" w:name="_Toc216667824"/>
      <w:bookmarkStart w:id="132" w:name="_Toc217460689"/>
      <w:bookmarkStart w:id="133" w:name="_Toc218041730"/>
      <w:bookmarkStart w:id="134" w:name="_Toc219538617"/>
      <w:bookmarkStart w:id="135" w:name="_Toc223717608"/>
      <w:bookmarkStart w:id="136" w:name="_Toc223933225"/>
      <w:bookmarkStart w:id="137" w:name="_Toc227056850"/>
      <w:bookmarkStart w:id="138" w:name="_Toc227057037"/>
      <w:bookmarkStart w:id="139" w:name="_Toc227489891"/>
      <w:bookmarkStart w:id="140" w:name="_Toc351114611"/>
      <w:r w:rsidRPr="00AD5B7E">
        <w:rPr>
          <w:rFonts w:ascii="宋体" w:eastAsia="宋体" w:hAnsi="宋体" w:cs="宋体" w:hint="eastAsia"/>
        </w:rPr>
        <w:t>五、 开标和评审</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rsidR="0007011C" w:rsidRPr="00AD5B7E" w:rsidRDefault="00F2402C">
      <w:pPr>
        <w:numPr>
          <w:ilvl w:val="0"/>
          <w:numId w:val="3"/>
        </w:numPr>
        <w:tabs>
          <w:tab w:val="left" w:pos="525"/>
          <w:tab w:val="left" w:pos="635"/>
          <w:tab w:val="left" w:pos="900"/>
        </w:tabs>
        <w:spacing w:line="360" w:lineRule="auto"/>
        <w:ind w:left="525" w:hanging="525"/>
        <w:rPr>
          <w:rFonts w:ascii="宋体" w:hAnsi="宋体" w:cs="宋体"/>
          <w:sz w:val="22"/>
          <w:szCs w:val="22"/>
        </w:rPr>
      </w:pPr>
      <w:bookmarkStart w:id="141" w:name="_Toc204491322"/>
      <w:bookmarkStart w:id="142" w:name="_Toc204578580"/>
      <w:bookmarkStart w:id="143" w:name="_Toc205004973"/>
      <w:bookmarkStart w:id="144" w:name="_Toc205005291"/>
      <w:bookmarkStart w:id="145" w:name="_Toc205703107"/>
      <w:bookmarkStart w:id="146" w:name="_Toc205877457"/>
      <w:bookmarkStart w:id="147" w:name="_Toc205877562"/>
      <w:bookmarkStart w:id="148" w:name="_Toc207609186"/>
      <w:bookmarkStart w:id="149" w:name="_Toc209250724"/>
      <w:bookmarkStart w:id="150" w:name="_Toc209251132"/>
      <w:bookmarkStart w:id="151" w:name="_Toc209261370"/>
      <w:bookmarkStart w:id="152" w:name="_Toc209261437"/>
      <w:bookmarkStart w:id="153" w:name="_Toc209332638"/>
      <w:bookmarkStart w:id="154" w:name="_Toc210879713"/>
      <w:bookmarkStart w:id="155" w:name="_Toc214365795"/>
      <w:bookmarkStart w:id="156" w:name="_Toc215415535"/>
      <w:bookmarkStart w:id="157" w:name="_Toc216667825"/>
      <w:bookmarkStart w:id="158" w:name="_Toc217460690"/>
      <w:bookmarkStart w:id="159" w:name="_Toc218041731"/>
      <w:bookmarkStart w:id="160" w:name="_Toc219538618"/>
      <w:bookmarkStart w:id="161" w:name="_Toc223717609"/>
      <w:bookmarkStart w:id="162" w:name="_Toc223933226"/>
      <w:bookmarkStart w:id="163" w:name="_Toc227056851"/>
      <w:bookmarkStart w:id="164" w:name="_Toc227057038"/>
      <w:bookmarkStart w:id="165" w:name="_Toc227489892"/>
      <w:r w:rsidRPr="00AD5B7E">
        <w:rPr>
          <w:rFonts w:ascii="宋体" w:hAnsi="宋体" w:cs="宋体" w:hint="eastAsia"/>
          <w:sz w:val="22"/>
          <w:szCs w:val="22"/>
        </w:rPr>
        <w:t>评标委员会</w:t>
      </w:r>
    </w:p>
    <w:p w:rsidR="0007011C" w:rsidRPr="00AD5B7E" w:rsidRDefault="00F2402C">
      <w:pPr>
        <w:spacing w:line="360" w:lineRule="auto"/>
        <w:ind w:leftChars="257" w:left="540"/>
        <w:rPr>
          <w:rFonts w:ascii="宋体" w:hAnsi="宋体" w:cs="宋体"/>
          <w:bCs/>
          <w:sz w:val="22"/>
          <w:szCs w:val="22"/>
        </w:rPr>
      </w:pPr>
      <w:r w:rsidRPr="00AD5B7E">
        <w:rPr>
          <w:rFonts w:ascii="宋体" w:hAnsi="宋体" w:cs="宋体" w:hint="eastAsia"/>
          <w:bCs/>
          <w:sz w:val="22"/>
          <w:szCs w:val="22"/>
        </w:rPr>
        <w:t>招标人依法组建评标委员会。评标委员会的成员在评标过程中必须严格遵守有关法律、法规的规定。</w:t>
      </w:r>
    </w:p>
    <w:p w:rsidR="0007011C" w:rsidRPr="00AD5B7E" w:rsidRDefault="00F2402C">
      <w:pPr>
        <w:numPr>
          <w:ilvl w:val="0"/>
          <w:numId w:val="3"/>
        </w:numPr>
        <w:tabs>
          <w:tab w:val="left" w:pos="525"/>
          <w:tab w:val="left" w:pos="635"/>
          <w:tab w:val="left" w:pos="900"/>
        </w:tabs>
        <w:spacing w:line="360" w:lineRule="auto"/>
        <w:ind w:left="525" w:hanging="525"/>
        <w:rPr>
          <w:rFonts w:ascii="宋体" w:hAnsi="宋体" w:cs="宋体"/>
          <w:sz w:val="22"/>
          <w:szCs w:val="22"/>
        </w:rPr>
      </w:pPr>
      <w:r w:rsidRPr="00AD5B7E">
        <w:rPr>
          <w:rFonts w:ascii="宋体" w:hAnsi="宋体" w:cs="宋体" w:hint="eastAsia"/>
          <w:sz w:val="22"/>
          <w:szCs w:val="22"/>
        </w:rPr>
        <w:t>评标过程的保密性</w:t>
      </w:r>
    </w:p>
    <w:p w:rsidR="0007011C" w:rsidRPr="00AD5B7E" w:rsidRDefault="00F2402C">
      <w:pPr>
        <w:spacing w:line="360" w:lineRule="auto"/>
        <w:ind w:leftChars="257" w:left="540"/>
        <w:rPr>
          <w:rFonts w:ascii="宋体" w:hAnsi="宋体" w:cs="宋体"/>
          <w:b/>
          <w:bCs/>
          <w:sz w:val="22"/>
          <w:szCs w:val="22"/>
        </w:rPr>
      </w:pPr>
      <w:r w:rsidRPr="00AD5B7E">
        <w:rPr>
          <w:rFonts w:ascii="宋体" w:hAnsi="宋体" w:cs="宋体" w:hint="eastAsia"/>
          <w:b/>
          <w:bCs/>
          <w:sz w:val="22"/>
          <w:szCs w:val="22"/>
        </w:rPr>
        <w:t>开标后直至向中标人授予合同时止，凡与评审有关的资料均不得向投标人及与评标无关人员透露。如果投标人在评标过程中试图向招标人和招标代理机构施加影响，其投标将被拒绝。</w:t>
      </w:r>
    </w:p>
    <w:p w:rsidR="0007011C" w:rsidRPr="00AD5B7E" w:rsidRDefault="00F2402C">
      <w:pPr>
        <w:numPr>
          <w:ilvl w:val="0"/>
          <w:numId w:val="3"/>
        </w:numPr>
        <w:tabs>
          <w:tab w:val="left" w:pos="525"/>
          <w:tab w:val="left" w:pos="635"/>
          <w:tab w:val="left" w:pos="900"/>
        </w:tabs>
        <w:spacing w:line="360" w:lineRule="auto"/>
        <w:ind w:left="525" w:hanging="525"/>
        <w:rPr>
          <w:rFonts w:ascii="宋体" w:hAnsi="宋体" w:cs="宋体"/>
          <w:sz w:val="22"/>
          <w:szCs w:val="22"/>
        </w:rPr>
      </w:pPr>
      <w:r w:rsidRPr="00AD5B7E">
        <w:rPr>
          <w:rFonts w:ascii="宋体" w:hAnsi="宋体" w:cs="宋体" w:hint="eastAsia"/>
          <w:sz w:val="22"/>
          <w:szCs w:val="22"/>
        </w:rPr>
        <w:t>开标、评标</w:t>
      </w:r>
    </w:p>
    <w:p w:rsidR="0007011C" w:rsidRPr="00AD5B7E" w:rsidRDefault="00F2402C">
      <w:pPr>
        <w:numPr>
          <w:ilvl w:val="1"/>
          <w:numId w:val="12"/>
        </w:numPr>
        <w:tabs>
          <w:tab w:val="clear" w:pos="450"/>
          <w:tab w:val="left" w:pos="525"/>
        </w:tabs>
        <w:spacing w:line="360" w:lineRule="auto"/>
        <w:ind w:left="525" w:hanging="525"/>
        <w:rPr>
          <w:rFonts w:ascii="宋体" w:hAnsi="宋体" w:cs="宋体"/>
          <w:bCs/>
          <w:sz w:val="22"/>
          <w:szCs w:val="22"/>
        </w:rPr>
      </w:pPr>
      <w:r w:rsidRPr="00AD5B7E">
        <w:rPr>
          <w:rFonts w:ascii="宋体" w:hAnsi="宋体" w:cs="宋体" w:hint="eastAsia"/>
          <w:bCs/>
          <w:sz w:val="22"/>
          <w:szCs w:val="22"/>
        </w:rPr>
        <w:t xml:space="preserve"> 招标人按招标文件规定的时间、地点开启技术资信标。开标前，首先检查技术资信标的密封情况，确认无误后开启技术资信标。</w:t>
      </w:r>
    </w:p>
    <w:p w:rsidR="0007011C" w:rsidRPr="00AD5B7E" w:rsidRDefault="00F2402C">
      <w:pPr>
        <w:numPr>
          <w:ilvl w:val="1"/>
          <w:numId w:val="12"/>
        </w:numPr>
        <w:tabs>
          <w:tab w:val="clear" w:pos="450"/>
          <w:tab w:val="left" w:pos="525"/>
        </w:tabs>
        <w:spacing w:line="360" w:lineRule="auto"/>
        <w:ind w:left="525" w:hanging="525"/>
        <w:rPr>
          <w:rFonts w:ascii="宋体" w:hAnsi="宋体" w:cs="宋体"/>
          <w:bCs/>
          <w:sz w:val="22"/>
          <w:szCs w:val="22"/>
        </w:rPr>
      </w:pPr>
      <w:r w:rsidRPr="00AD5B7E">
        <w:rPr>
          <w:rFonts w:ascii="宋体" w:hAnsi="宋体" w:cs="宋体" w:hint="eastAsia"/>
          <w:bCs/>
          <w:sz w:val="22"/>
          <w:szCs w:val="22"/>
        </w:rPr>
        <w:t>投标文件的初审。初审分为资格信审查和符合性检查。</w:t>
      </w:r>
    </w:p>
    <w:p w:rsidR="0007011C" w:rsidRPr="00AD5B7E" w:rsidRDefault="00F2402C">
      <w:pPr>
        <w:numPr>
          <w:ilvl w:val="0"/>
          <w:numId w:val="13"/>
        </w:numPr>
        <w:tabs>
          <w:tab w:val="clear" w:pos="780"/>
          <w:tab w:val="left" w:pos="525"/>
        </w:tabs>
        <w:spacing w:line="360" w:lineRule="auto"/>
        <w:ind w:left="525" w:hanging="315"/>
        <w:rPr>
          <w:rFonts w:ascii="宋体" w:hAnsi="宋体" w:cs="宋体"/>
          <w:bCs/>
          <w:sz w:val="22"/>
          <w:szCs w:val="22"/>
        </w:rPr>
      </w:pPr>
      <w:r w:rsidRPr="00AD5B7E">
        <w:rPr>
          <w:rFonts w:ascii="宋体" w:hAnsi="宋体" w:cs="宋体" w:hint="eastAsia"/>
          <w:bCs/>
          <w:sz w:val="22"/>
          <w:szCs w:val="22"/>
        </w:rPr>
        <w:t>资格性审查。依据法律、法规和招标文件的规定，由采购人或采购代理机构对各投标文件中的法定代表人授权书（原件）、投标供应商有效身份证件（原件）、企业法人营业执照复印件、投标保证金、</w:t>
      </w:r>
      <w:r w:rsidR="001C38B0" w:rsidRPr="00AD5B7E">
        <w:rPr>
          <w:rFonts w:ascii="宋体" w:hAnsi="宋体" w:cs="宋体" w:hint="eastAsia"/>
          <w:bCs/>
          <w:sz w:val="22"/>
          <w:szCs w:val="22"/>
        </w:rPr>
        <w:t>无行贿网上</w:t>
      </w:r>
      <w:r w:rsidRPr="00AD5B7E">
        <w:rPr>
          <w:rFonts w:ascii="宋体" w:hAnsi="宋体" w:cs="宋体" w:hint="eastAsia"/>
          <w:bCs/>
          <w:sz w:val="22"/>
          <w:szCs w:val="22"/>
        </w:rPr>
        <w:t>查询结果证明等进行审查，以确定是否具备投标资格。审查不合格的投标文件将不予接受。</w:t>
      </w:r>
    </w:p>
    <w:p w:rsidR="0007011C" w:rsidRPr="00AD5B7E" w:rsidRDefault="00F2402C">
      <w:pPr>
        <w:numPr>
          <w:ilvl w:val="0"/>
          <w:numId w:val="13"/>
        </w:numPr>
        <w:tabs>
          <w:tab w:val="clear" w:pos="780"/>
          <w:tab w:val="left" w:pos="525"/>
        </w:tabs>
        <w:spacing w:line="360" w:lineRule="auto"/>
        <w:ind w:left="525" w:hanging="315"/>
        <w:rPr>
          <w:rFonts w:ascii="宋体" w:hAnsi="宋体" w:cs="宋体"/>
          <w:bCs/>
          <w:sz w:val="22"/>
          <w:szCs w:val="22"/>
        </w:rPr>
      </w:pPr>
      <w:r w:rsidRPr="00AD5B7E">
        <w:rPr>
          <w:rFonts w:ascii="宋体" w:hAnsi="宋体" w:cs="宋体" w:hint="eastAsia"/>
          <w:bCs/>
          <w:sz w:val="22"/>
          <w:szCs w:val="22"/>
        </w:rPr>
        <w:t>符合性检查。依据招标文件的规定，从投标文件中的有效性、完整性和对招标文件的响应程度进行审查，以确定是否对招标文件的实质性要求</w:t>
      </w:r>
      <w:r w:rsidR="00282C53" w:rsidRPr="00AD5B7E">
        <w:rPr>
          <w:rFonts w:ascii="宋体" w:hAnsi="宋体" w:cs="宋体" w:hint="eastAsia"/>
          <w:bCs/>
          <w:sz w:val="22"/>
          <w:szCs w:val="22"/>
        </w:rPr>
        <w:t>做出响应</w:t>
      </w:r>
      <w:r w:rsidRPr="00AD5B7E">
        <w:rPr>
          <w:rFonts w:ascii="宋体" w:hAnsi="宋体" w:cs="宋体" w:hint="eastAsia"/>
          <w:bCs/>
          <w:sz w:val="22"/>
          <w:szCs w:val="22"/>
        </w:rPr>
        <w:t>。</w:t>
      </w:r>
    </w:p>
    <w:p w:rsidR="0007011C" w:rsidRPr="00AD5B7E" w:rsidRDefault="00F2402C">
      <w:pPr>
        <w:tabs>
          <w:tab w:val="left" w:pos="525"/>
        </w:tabs>
        <w:spacing w:line="360" w:lineRule="auto"/>
        <w:ind w:leftChars="261" w:left="548"/>
        <w:rPr>
          <w:rFonts w:ascii="宋体" w:hAnsi="宋体" w:cs="宋体"/>
          <w:b/>
          <w:bCs/>
          <w:sz w:val="22"/>
          <w:szCs w:val="22"/>
        </w:rPr>
      </w:pPr>
      <w:r w:rsidRPr="00AD5B7E">
        <w:rPr>
          <w:rFonts w:ascii="宋体" w:hAnsi="宋体" w:cs="宋体" w:hint="eastAsia"/>
          <w:b/>
          <w:bCs/>
          <w:sz w:val="22"/>
          <w:szCs w:val="22"/>
          <w:u w:val="single"/>
        </w:rPr>
        <w:t>▲通过资格性审查与符合性审查的技术资信标由评委进行综合评审，审查确认未通过的技术资信标不予评审</w:t>
      </w:r>
      <w:r w:rsidRPr="00AD5B7E">
        <w:rPr>
          <w:rFonts w:ascii="宋体" w:hAnsi="宋体" w:cs="宋体" w:hint="eastAsia"/>
          <w:b/>
          <w:bCs/>
          <w:sz w:val="22"/>
          <w:szCs w:val="22"/>
        </w:rPr>
        <w:t>。</w:t>
      </w:r>
    </w:p>
    <w:p w:rsidR="0007011C" w:rsidRPr="00AD5B7E" w:rsidRDefault="00F2402C">
      <w:pPr>
        <w:numPr>
          <w:ilvl w:val="1"/>
          <w:numId w:val="12"/>
        </w:numPr>
        <w:tabs>
          <w:tab w:val="clear" w:pos="450"/>
          <w:tab w:val="left" w:pos="525"/>
        </w:tabs>
        <w:spacing w:line="360" w:lineRule="auto"/>
        <w:ind w:left="525" w:hanging="525"/>
        <w:rPr>
          <w:rFonts w:ascii="宋体" w:hAnsi="宋体" w:cs="宋体"/>
          <w:b/>
          <w:bCs/>
          <w:sz w:val="22"/>
          <w:szCs w:val="22"/>
        </w:rPr>
      </w:pPr>
      <w:r w:rsidRPr="00AD5B7E">
        <w:rPr>
          <w:rFonts w:ascii="宋体" w:hAnsi="宋体" w:cs="宋体" w:hint="eastAsia"/>
          <w:b/>
          <w:bCs/>
          <w:sz w:val="22"/>
          <w:szCs w:val="22"/>
          <w:u w:val="single"/>
        </w:rPr>
        <w:t>▲在对各投标人的投标文件进行综合评审时，投标文件有下列情况之一的，经评标委员会认定后按无效标处理</w:t>
      </w:r>
      <w:r w:rsidRPr="00AD5B7E">
        <w:rPr>
          <w:rFonts w:ascii="宋体" w:hAnsi="宋体" w:cs="宋体" w:hint="eastAsia"/>
          <w:b/>
          <w:bCs/>
          <w:sz w:val="22"/>
          <w:szCs w:val="22"/>
        </w:rPr>
        <w:t>：</w:t>
      </w:r>
    </w:p>
    <w:p w:rsidR="0007011C" w:rsidRPr="00AD5B7E" w:rsidRDefault="00F2402C">
      <w:pPr>
        <w:numPr>
          <w:ilvl w:val="0"/>
          <w:numId w:val="14"/>
        </w:numPr>
        <w:tabs>
          <w:tab w:val="left" w:pos="420"/>
        </w:tabs>
        <w:spacing w:line="360" w:lineRule="auto"/>
        <w:ind w:firstLine="0"/>
        <w:rPr>
          <w:rFonts w:ascii="宋体" w:hAnsi="宋体" w:cs="宋体"/>
          <w:b/>
          <w:sz w:val="22"/>
          <w:szCs w:val="22"/>
        </w:rPr>
      </w:pPr>
      <w:r w:rsidRPr="00AD5B7E">
        <w:rPr>
          <w:rFonts w:ascii="宋体" w:hAnsi="宋体" w:cs="宋体" w:hint="eastAsia"/>
          <w:b/>
          <w:sz w:val="22"/>
          <w:szCs w:val="22"/>
        </w:rPr>
        <w:t>投标文件未按招标文件要求加盖单位公章、无法定代表人签字（或盖章）或其授权代表签字（或盖章）的；</w:t>
      </w:r>
    </w:p>
    <w:p w:rsidR="0007011C" w:rsidRPr="00AD5B7E" w:rsidRDefault="00F2402C">
      <w:pPr>
        <w:numPr>
          <w:ilvl w:val="0"/>
          <w:numId w:val="14"/>
        </w:numPr>
        <w:tabs>
          <w:tab w:val="left" w:pos="420"/>
        </w:tabs>
        <w:spacing w:line="360" w:lineRule="auto"/>
        <w:ind w:firstLine="0"/>
        <w:rPr>
          <w:rFonts w:ascii="宋体" w:hAnsi="宋体" w:cs="宋体"/>
          <w:b/>
          <w:sz w:val="22"/>
          <w:szCs w:val="22"/>
        </w:rPr>
      </w:pPr>
      <w:r w:rsidRPr="00AD5B7E">
        <w:rPr>
          <w:rFonts w:ascii="宋体" w:hAnsi="宋体" w:cs="宋体" w:hint="eastAsia"/>
          <w:b/>
          <w:sz w:val="22"/>
          <w:szCs w:val="22"/>
        </w:rPr>
        <w:t>明显不符合招标文件中主要技术规格、技术资信标准或与招标文件中标“▲”的技术指标、主要功能项目发生实质性偏离的；</w:t>
      </w:r>
    </w:p>
    <w:p w:rsidR="0007011C" w:rsidRPr="00AD5B7E" w:rsidRDefault="00F2402C">
      <w:pPr>
        <w:numPr>
          <w:ilvl w:val="0"/>
          <w:numId w:val="14"/>
        </w:numPr>
        <w:tabs>
          <w:tab w:val="left" w:pos="420"/>
        </w:tabs>
        <w:spacing w:line="360" w:lineRule="auto"/>
        <w:ind w:firstLine="0"/>
        <w:rPr>
          <w:rFonts w:ascii="宋体" w:hAnsi="宋体" w:cs="宋体"/>
          <w:b/>
          <w:sz w:val="22"/>
          <w:szCs w:val="22"/>
        </w:rPr>
      </w:pPr>
      <w:r w:rsidRPr="00AD5B7E">
        <w:rPr>
          <w:rFonts w:ascii="宋体" w:hAnsi="宋体" w:cs="宋体" w:hint="eastAsia"/>
          <w:b/>
          <w:sz w:val="22"/>
          <w:szCs w:val="22"/>
        </w:rPr>
        <w:t>投标文件内容不全或关键字迹模糊无法辨认的；</w:t>
      </w:r>
    </w:p>
    <w:p w:rsidR="0007011C" w:rsidRPr="00AD5B7E" w:rsidRDefault="00F2402C">
      <w:pPr>
        <w:numPr>
          <w:ilvl w:val="0"/>
          <w:numId w:val="14"/>
        </w:numPr>
        <w:tabs>
          <w:tab w:val="left" w:pos="420"/>
        </w:tabs>
        <w:spacing w:line="360" w:lineRule="auto"/>
        <w:ind w:firstLine="0"/>
        <w:rPr>
          <w:rFonts w:ascii="宋体" w:hAnsi="宋体" w:cs="宋体"/>
          <w:b/>
          <w:sz w:val="22"/>
          <w:szCs w:val="22"/>
        </w:rPr>
      </w:pPr>
      <w:r w:rsidRPr="00AD5B7E">
        <w:rPr>
          <w:rFonts w:ascii="宋体" w:hAnsi="宋体" w:cs="宋体" w:hint="eastAsia"/>
          <w:b/>
          <w:sz w:val="22"/>
          <w:szCs w:val="22"/>
        </w:rPr>
        <w:t>在技术资信标中出现投标报价的；</w:t>
      </w:r>
    </w:p>
    <w:p w:rsidR="0007011C" w:rsidRPr="00AD5B7E" w:rsidRDefault="00F2402C">
      <w:pPr>
        <w:numPr>
          <w:ilvl w:val="0"/>
          <w:numId w:val="14"/>
        </w:numPr>
        <w:tabs>
          <w:tab w:val="left" w:pos="420"/>
        </w:tabs>
        <w:spacing w:line="360" w:lineRule="auto"/>
        <w:ind w:firstLine="0"/>
        <w:rPr>
          <w:rFonts w:ascii="宋体" w:hAnsi="宋体" w:cs="宋体"/>
          <w:b/>
          <w:sz w:val="22"/>
          <w:szCs w:val="22"/>
        </w:rPr>
      </w:pPr>
      <w:r w:rsidRPr="00AD5B7E">
        <w:rPr>
          <w:rFonts w:ascii="宋体" w:hAnsi="宋体" w:cs="宋体" w:hint="eastAsia"/>
          <w:b/>
          <w:sz w:val="22"/>
          <w:szCs w:val="22"/>
        </w:rPr>
        <w:t>投标文件附有招标人不能接受的条件；</w:t>
      </w:r>
    </w:p>
    <w:p w:rsidR="0007011C" w:rsidRPr="00AD5B7E" w:rsidRDefault="00F2402C">
      <w:pPr>
        <w:numPr>
          <w:ilvl w:val="0"/>
          <w:numId w:val="14"/>
        </w:numPr>
        <w:tabs>
          <w:tab w:val="left" w:pos="420"/>
        </w:tabs>
        <w:spacing w:line="360" w:lineRule="auto"/>
        <w:ind w:firstLine="0"/>
        <w:rPr>
          <w:rFonts w:ascii="宋体" w:hAnsi="宋体" w:cs="宋体"/>
          <w:b/>
          <w:sz w:val="22"/>
          <w:szCs w:val="22"/>
        </w:rPr>
      </w:pPr>
      <w:r w:rsidRPr="00AD5B7E">
        <w:rPr>
          <w:rFonts w:ascii="宋体" w:hAnsi="宋体" w:cs="宋体" w:hint="eastAsia"/>
          <w:b/>
          <w:sz w:val="22"/>
          <w:szCs w:val="22"/>
        </w:rPr>
        <w:lastRenderedPageBreak/>
        <w:t>授权代表没有法定代表人合法、有效委托的；</w:t>
      </w:r>
    </w:p>
    <w:p w:rsidR="0007011C" w:rsidRPr="00AD5B7E" w:rsidRDefault="00F2402C">
      <w:pPr>
        <w:numPr>
          <w:ilvl w:val="0"/>
          <w:numId w:val="14"/>
        </w:numPr>
        <w:tabs>
          <w:tab w:val="left" w:pos="420"/>
        </w:tabs>
        <w:spacing w:line="360" w:lineRule="auto"/>
        <w:ind w:firstLine="0"/>
        <w:rPr>
          <w:rFonts w:ascii="宋体" w:hAnsi="宋体" w:cs="宋体"/>
          <w:b/>
          <w:sz w:val="22"/>
          <w:szCs w:val="22"/>
        </w:rPr>
      </w:pPr>
      <w:r w:rsidRPr="00AD5B7E">
        <w:rPr>
          <w:rFonts w:ascii="宋体" w:hAnsi="宋体" w:cs="宋体" w:hint="eastAsia"/>
          <w:b/>
          <w:sz w:val="22"/>
          <w:szCs w:val="22"/>
        </w:rPr>
        <w:t>投标人提交的投标文件相关证书、材料经评标委员会认定有弄虚作假情况的；</w:t>
      </w:r>
    </w:p>
    <w:p w:rsidR="0007011C" w:rsidRPr="00AD5B7E" w:rsidRDefault="00F2402C">
      <w:pPr>
        <w:numPr>
          <w:ilvl w:val="0"/>
          <w:numId w:val="14"/>
        </w:numPr>
        <w:tabs>
          <w:tab w:val="left" w:pos="420"/>
        </w:tabs>
        <w:spacing w:line="360" w:lineRule="auto"/>
        <w:ind w:firstLine="0"/>
        <w:rPr>
          <w:rFonts w:ascii="宋体" w:hAnsi="宋体" w:cs="宋体"/>
          <w:b/>
          <w:sz w:val="22"/>
          <w:szCs w:val="22"/>
        </w:rPr>
      </w:pPr>
      <w:r w:rsidRPr="00AD5B7E">
        <w:rPr>
          <w:rFonts w:ascii="宋体" w:hAnsi="宋体" w:cs="宋体" w:hint="eastAsia"/>
          <w:b/>
          <w:sz w:val="22"/>
          <w:szCs w:val="22"/>
        </w:rPr>
        <w:t>评标委员会认定不符合法律、法规和招标文件中规定的其他实质性要求的。</w:t>
      </w:r>
    </w:p>
    <w:p w:rsidR="0007011C" w:rsidRPr="00AD5B7E" w:rsidRDefault="00F2402C">
      <w:pPr>
        <w:numPr>
          <w:ilvl w:val="0"/>
          <w:numId w:val="14"/>
        </w:numPr>
        <w:tabs>
          <w:tab w:val="left" w:pos="420"/>
        </w:tabs>
        <w:spacing w:line="360" w:lineRule="auto"/>
        <w:ind w:firstLine="0"/>
        <w:rPr>
          <w:rFonts w:ascii="宋体" w:hAnsi="宋体" w:cs="宋体"/>
          <w:b/>
          <w:sz w:val="22"/>
          <w:szCs w:val="22"/>
        </w:rPr>
      </w:pPr>
      <w:r w:rsidRPr="00AD5B7E">
        <w:rPr>
          <w:rFonts w:ascii="宋体" w:hAnsi="宋体" w:cs="宋体" w:hint="eastAsia"/>
          <w:b/>
          <w:sz w:val="22"/>
          <w:szCs w:val="22"/>
        </w:rPr>
        <w:t>评标委员会认定不符合法律、法规和招标文件中规定的其他实质性要求的。</w:t>
      </w:r>
    </w:p>
    <w:p w:rsidR="0007011C" w:rsidRPr="00AD5B7E" w:rsidRDefault="00F2402C">
      <w:pPr>
        <w:numPr>
          <w:ilvl w:val="0"/>
          <w:numId w:val="14"/>
        </w:numPr>
        <w:tabs>
          <w:tab w:val="left" w:pos="420"/>
        </w:tabs>
        <w:spacing w:line="360" w:lineRule="auto"/>
        <w:ind w:firstLine="0"/>
        <w:rPr>
          <w:rFonts w:ascii="宋体" w:hAnsi="宋体" w:cs="宋体"/>
          <w:b/>
          <w:sz w:val="22"/>
          <w:szCs w:val="22"/>
        </w:rPr>
      </w:pPr>
      <w:r w:rsidRPr="00AD5B7E">
        <w:rPr>
          <w:rFonts w:ascii="宋体" w:hAnsi="宋体" w:cs="宋体" w:hint="eastAsia"/>
          <w:b/>
          <w:sz w:val="22"/>
          <w:szCs w:val="22"/>
        </w:rPr>
        <w:t>评标委员会认定投标报价明显低于市场成本价的。</w:t>
      </w:r>
    </w:p>
    <w:p w:rsidR="0007011C" w:rsidRPr="00AD5B7E" w:rsidRDefault="00F2402C">
      <w:pPr>
        <w:numPr>
          <w:ilvl w:val="1"/>
          <w:numId w:val="12"/>
        </w:numPr>
        <w:tabs>
          <w:tab w:val="clear" w:pos="450"/>
          <w:tab w:val="left" w:pos="525"/>
        </w:tabs>
        <w:spacing w:line="360" w:lineRule="auto"/>
        <w:ind w:left="525" w:hanging="525"/>
        <w:rPr>
          <w:rFonts w:ascii="宋体" w:hAnsi="宋体" w:cs="宋体"/>
          <w:bCs/>
          <w:sz w:val="22"/>
          <w:szCs w:val="22"/>
        </w:rPr>
      </w:pPr>
      <w:r w:rsidRPr="00AD5B7E">
        <w:rPr>
          <w:rFonts w:ascii="宋体" w:hAnsi="宋体" w:cs="宋体" w:hint="eastAsia"/>
          <w:bCs/>
          <w:sz w:val="22"/>
          <w:szCs w:val="22"/>
        </w:rPr>
        <w:t>开启商务标</w:t>
      </w:r>
    </w:p>
    <w:p w:rsidR="0007011C" w:rsidRPr="00AD5B7E" w:rsidRDefault="00F2402C" w:rsidP="00F1691D">
      <w:pPr>
        <w:numPr>
          <w:ilvl w:val="0"/>
          <w:numId w:val="15"/>
        </w:numPr>
        <w:tabs>
          <w:tab w:val="clear" w:pos="420"/>
          <w:tab w:val="left" w:pos="735"/>
        </w:tabs>
        <w:spacing w:line="360" w:lineRule="auto"/>
        <w:ind w:leftChars="200" w:left="735" w:hangingChars="143" w:hanging="315"/>
        <w:rPr>
          <w:rFonts w:ascii="宋体" w:hAnsi="宋体" w:cs="宋体"/>
          <w:sz w:val="22"/>
          <w:szCs w:val="22"/>
        </w:rPr>
      </w:pPr>
      <w:r w:rsidRPr="00AD5B7E">
        <w:rPr>
          <w:rFonts w:ascii="宋体" w:hAnsi="宋体" w:cs="宋体" w:hint="eastAsia"/>
          <w:sz w:val="22"/>
          <w:szCs w:val="22"/>
        </w:rPr>
        <w:t>开商务标时邀请所有投标人代表参加，参加开标的代表应准时出席并签字报到以证明其出席。投标人代表未参加开标会的，事后不得对开标过程和开标结果提出异议。</w:t>
      </w:r>
    </w:p>
    <w:p w:rsidR="0007011C" w:rsidRPr="00AD5B7E" w:rsidRDefault="00F2402C" w:rsidP="00F1691D">
      <w:pPr>
        <w:numPr>
          <w:ilvl w:val="0"/>
          <w:numId w:val="15"/>
        </w:numPr>
        <w:tabs>
          <w:tab w:val="clear" w:pos="420"/>
          <w:tab w:val="left" w:pos="735"/>
        </w:tabs>
        <w:spacing w:line="360" w:lineRule="auto"/>
        <w:ind w:leftChars="200" w:left="735" w:hangingChars="143" w:hanging="315"/>
        <w:rPr>
          <w:rFonts w:ascii="宋体" w:hAnsi="宋体" w:cs="宋体"/>
          <w:sz w:val="22"/>
          <w:szCs w:val="22"/>
        </w:rPr>
      </w:pPr>
      <w:r w:rsidRPr="00AD5B7E">
        <w:rPr>
          <w:rFonts w:ascii="宋体" w:hAnsi="宋体" w:cs="宋体" w:hint="eastAsia"/>
          <w:sz w:val="22"/>
          <w:szCs w:val="22"/>
        </w:rPr>
        <w:t>宣布对各投标人有效身份证件、投标保证金等审查结果和技术资信标得分情况。</w:t>
      </w:r>
    </w:p>
    <w:p w:rsidR="0007011C" w:rsidRPr="00AD5B7E" w:rsidRDefault="00F2402C" w:rsidP="00F1691D">
      <w:pPr>
        <w:numPr>
          <w:ilvl w:val="0"/>
          <w:numId w:val="15"/>
        </w:numPr>
        <w:tabs>
          <w:tab w:val="clear" w:pos="420"/>
          <w:tab w:val="left" w:pos="735"/>
        </w:tabs>
        <w:spacing w:line="360" w:lineRule="auto"/>
        <w:ind w:leftChars="200" w:left="735" w:hangingChars="143" w:hanging="315"/>
        <w:rPr>
          <w:rFonts w:ascii="宋体" w:hAnsi="宋体" w:cs="宋体"/>
          <w:sz w:val="22"/>
          <w:szCs w:val="22"/>
        </w:rPr>
      </w:pPr>
      <w:r w:rsidRPr="00AD5B7E">
        <w:rPr>
          <w:rFonts w:ascii="宋体" w:hAnsi="宋体" w:cs="宋体" w:hint="eastAsia"/>
          <w:sz w:val="22"/>
          <w:szCs w:val="22"/>
        </w:rPr>
        <w:t>检查有效投标人商务标的密封情况，确认无误后开启商务标，宣读开标一览表全部内容。宣读结束后，投标人代表应对宣读内容及记录结果当场进行校核和签字确认，如有异议应当场提出，否则视为默许同意。</w:t>
      </w:r>
    </w:p>
    <w:p w:rsidR="0007011C" w:rsidRPr="00AD5B7E" w:rsidRDefault="00F2402C" w:rsidP="00F1691D">
      <w:pPr>
        <w:numPr>
          <w:ilvl w:val="0"/>
          <w:numId w:val="15"/>
        </w:numPr>
        <w:tabs>
          <w:tab w:val="clear" w:pos="420"/>
          <w:tab w:val="left" w:pos="735"/>
        </w:tabs>
        <w:spacing w:line="360" w:lineRule="auto"/>
        <w:ind w:leftChars="200" w:left="735" w:hangingChars="143" w:hanging="315"/>
        <w:rPr>
          <w:rFonts w:ascii="宋体" w:hAnsi="宋体" w:cs="宋体"/>
          <w:sz w:val="22"/>
          <w:szCs w:val="22"/>
        </w:rPr>
      </w:pPr>
      <w:r w:rsidRPr="00AD5B7E">
        <w:rPr>
          <w:rFonts w:ascii="宋体" w:hAnsi="宋体" w:cs="宋体" w:hint="eastAsia"/>
          <w:sz w:val="22"/>
          <w:szCs w:val="22"/>
        </w:rPr>
        <w:t>开标时没有启封和宣读的投标文件，原封退回给投标人。</w:t>
      </w:r>
    </w:p>
    <w:p w:rsidR="0007011C" w:rsidRPr="00AD5B7E" w:rsidRDefault="00F2402C" w:rsidP="00F1691D">
      <w:pPr>
        <w:numPr>
          <w:ilvl w:val="0"/>
          <w:numId w:val="15"/>
        </w:numPr>
        <w:tabs>
          <w:tab w:val="clear" w:pos="420"/>
          <w:tab w:val="left" w:pos="735"/>
        </w:tabs>
        <w:spacing w:line="360" w:lineRule="auto"/>
        <w:ind w:leftChars="200" w:left="735" w:hangingChars="143" w:hanging="315"/>
        <w:rPr>
          <w:rFonts w:ascii="宋体" w:hAnsi="宋体" w:cs="宋体"/>
          <w:sz w:val="22"/>
          <w:szCs w:val="22"/>
        </w:rPr>
      </w:pPr>
      <w:r w:rsidRPr="00AD5B7E">
        <w:rPr>
          <w:rFonts w:ascii="宋体" w:hAnsi="宋体" w:cs="宋体" w:hint="eastAsia"/>
          <w:sz w:val="22"/>
          <w:szCs w:val="22"/>
        </w:rPr>
        <w:t>开商务标时，招标人指定专人作好记录，存档备查。</w:t>
      </w:r>
    </w:p>
    <w:p w:rsidR="0007011C" w:rsidRPr="00AD5B7E" w:rsidRDefault="00F2402C">
      <w:pPr>
        <w:numPr>
          <w:ilvl w:val="1"/>
          <w:numId w:val="12"/>
        </w:numPr>
        <w:tabs>
          <w:tab w:val="clear" w:pos="450"/>
          <w:tab w:val="left" w:pos="525"/>
        </w:tabs>
        <w:spacing w:line="360" w:lineRule="auto"/>
        <w:ind w:left="525" w:hanging="525"/>
        <w:rPr>
          <w:rFonts w:ascii="宋体" w:hAnsi="宋体" w:cs="宋体"/>
          <w:bCs/>
          <w:sz w:val="22"/>
          <w:szCs w:val="22"/>
        </w:rPr>
      </w:pPr>
      <w:r w:rsidRPr="00AD5B7E">
        <w:rPr>
          <w:rFonts w:ascii="宋体" w:hAnsi="宋体" w:cs="宋体" w:hint="eastAsia"/>
          <w:bCs/>
          <w:sz w:val="22"/>
          <w:szCs w:val="22"/>
        </w:rPr>
        <w:t>商务标开启后，由评标委员会对各投标人的商务报价进行核查，核查时发现投标报价内容不清楚可要求投标人书面澄清，计算上的错误，可按下面方法修正：</w:t>
      </w:r>
    </w:p>
    <w:p w:rsidR="0007011C" w:rsidRPr="00AD5B7E" w:rsidRDefault="00F2402C">
      <w:pPr>
        <w:numPr>
          <w:ilvl w:val="0"/>
          <w:numId w:val="16"/>
        </w:numPr>
        <w:tabs>
          <w:tab w:val="clear" w:pos="420"/>
          <w:tab w:val="left" w:pos="735"/>
        </w:tabs>
        <w:spacing w:line="360" w:lineRule="auto"/>
        <w:ind w:left="735" w:hanging="315"/>
        <w:rPr>
          <w:rFonts w:ascii="宋体" w:hAnsi="宋体" w:cs="宋体"/>
          <w:sz w:val="22"/>
          <w:szCs w:val="22"/>
        </w:rPr>
      </w:pPr>
      <w:r w:rsidRPr="00AD5B7E">
        <w:rPr>
          <w:rFonts w:ascii="宋体" w:hAnsi="宋体" w:cs="宋体" w:hint="eastAsia"/>
          <w:sz w:val="22"/>
          <w:szCs w:val="22"/>
        </w:rPr>
        <w:t>投标文件的大写金额与小写金额不一致时以大写金额为准。总价金额与按单价汇总金额不一致的，以单价金额计算结果为准，单价金额小数点有明显错位的，应以总价为准，并修正单价。</w:t>
      </w:r>
    </w:p>
    <w:p w:rsidR="0007011C" w:rsidRPr="00AD5B7E" w:rsidRDefault="00F2402C">
      <w:pPr>
        <w:numPr>
          <w:ilvl w:val="0"/>
          <w:numId w:val="16"/>
        </w:numPr>
        <w:tabs>
          <w:tab w:val="clear" w:pos="420"/>
          <w:tab w:val="left" w:pos="735"/>
        </w:tabs>
        <w:spacing w:line="360" w:lineRule="auto"/>
        <w:ind w:left="735" w:hanging="315"/>
        <w:rPr>
          <w:rFonts w:ascii="宋体" w:hAnsi="宋体" w:cs="宋体"/>
          <w:sz w:val="22"/>
          <w:szCs w:val="22"/>
        </w:rPr>
      </w:pPr>
      <w:r w:rsidRPr="00AD5B7E">
        <w:rPr>
          <w:rFonts w:ascii="宋体" w:hAnsi="宋体" w:cs="宋体" w:hint="eastAsia"/>
          <w:sz w:val="22"/>
          <w:szCs w:val="22"/>
        </w:rPr>
        <w:t>评审时如发现投标人的报价明显低于成本价的，有权要求投标人书面说明并提供相关证明材料。投标人不能合理说明原因并提供证明材料的，投标文件有可能做无效标处理，</w:t>
      </w:r>
    </w:p>
    <w:p w:rsidR="0007011C" w:rsidRPr="00AD5B7E" w:rsidRDefault="00F2402C">
      <w:pPr>
        <w:numPr>
          <w:ilvl w:val="0"/>
          <w:numId w:val="16"/>
        </w:numPr>
        <w:tabs>
          <w:tab w:val="clear" w:pos="420"/>
          <w:tab w:val="left" w:pos="735"/>
        </w:tabs>
        <w:spacing w:line="360" w:lineRule="auto"/>
        <w:ind w:left="735" w:hanging="315"/>
        <w:rPr>
          <w:rFonts w:ascii="宋体" w:hAnsi="宋体" w:cs="宋体"/>
          <w:sz w:val="22"/>
          <w:szCs w:val="22"/>
        </w:rPr>
      </w:pPr>
      <w:r w:rsidRPr="00AD5B7E">
        <w:rPr>
          <w:rFonts w:ascii="宋体" w:hAnsi="宋体" w:cs="宋体" w:hint="eastAsia"/>
          <w:sz w:val="22"/>
          <w:szCs w:val="22"/>
        </w:rPr>
        <w:t>如果投标人不接受对其价格错误进行修正，其投标将被拒绝。</w:t>
      </w:r>
    </w:p>
    <w:p w:rsidR="0007011C" w:rsidRPr="00AD5B7E" w:rsidRDefault="00F2402C">
      <w:pPr>
        <w:numPr>
          <w:ilvl w:val="1"/>
          <w:numId w:val="12"/>
        </w:numPr>
        <w:tabs>
          <w:tab w:val="clear" w:pos="450"/>
          <w:tab w:val="left" w:pos="525"/>
        </w:tabs>
        <w:spacing w:line="360" w:lineRule="auto"/>
        <w:ind w:left="525" w:hanging="525"/>
        <w:rPr>
          <w:rFonts w:ascii="宋体" w:hAnsi="宋体" w:cs="宋体"/>
          <w:bCs/>
          <w:sz w:val="22"/>
          <w:szCs w:val="22"/>
        </w:rPr>
      </w:pPr>
      <w:r w:rsidRPr="00AD5B7E">
        <w:rPr>
          <w:rFonts w:ascii="宋体" w:hAnsi="宋体" w:cs="宋体" w:hint="eastAsia"/>
          <w:bCs/>
          <w:sz w:val="22"/>
          <w:szCs w:val="22"/>
        </w:rPr>
        <w:t>在详细评标之前，评标委员会要审查每份投标文件是否实质上响应了招标文件的要求。实质上响应的投标应该是与招标文件要求的全部条款、条件和规格基本相符。没有重大偏离。评标委员会决定投标的响应性只根据投标文件本身的内容，而不寻求外部的证据。</w:t>
      </w:r>
    </w:p>
    <w:p w:rsidR="0007011C" w:rsidRPr="00AD5B7E" w:rsidRDefault="00F2402C">
      <w:pPr>
        <w:numPr>
          <w:ilvl w:val="1"/>
          <w:numId w:val="12"/>
        </w:numPr>
        <w:tabs>
          <w:tab w:val="clear" w:pos="450"/>
          <w:tab w:val="left" w:pos="525"/>
        </w:tabs>
        <w:spacing w:line="360" w:lineRule="auto"/>
        <w:ind w:left="525" w:hanging="525"/>
        <w:rPr>
          <w:rFonts w:ascii="宋体" w:hAnsi="宋体" w:cs="宋体"/>
          <w:bCs/>
          <w:sz w:val="22"/>
          <w:szCs w:val="22"/>
        </w:rPr>
      </w:pPr>
      <w:r w:rsidRPr="00AD5B7E">
        <w:rPr>
          <w:rFonts w:ascii="宋体" w:hAnsi="宋体" w:cs="宋体" w:hint="eastAsia"/>
          <w:bCs/>
          <w:sz w:val="22"/>
          <w:szCs w:val="22"/>
        </w:rPr>
        <w:t>实质上没有响应招标文件要求的投标将被拒绝，投标人不得通过修正或撤消不合要求的偏离或保留从而使其投标成为实质上响应的投标。</w:t>
      </w:r>
    </w:p>
    <w:p w:rsidR="0007011C" w:rsidRPr="00AD5B7E" w:rsidRDefault="00F2402C">
      <w:pPr>
        <w:numPr>
          <w:ilvl w:val="1"/>
          <w:numId w:val="12"/>
        </w:numPr>
        <w:tabs>
          <w:tab w:val="clear" w:pos="450"/>
          <w:tab w:val="left" w:pos="525"/>
        </w:tabs>
        <w:spacing w:line="360" w:lineRule="auto"/>
        <w:ind w:left="525" w:hanging="525"/>
        <w:rPr>
          <w:rFonts w:ascii="宋体" w:hAnsi="宋体" w:cs="宋体"/>
          <w:bCs/>
          <w:sz w:val="22"/>
          <w:szCs w:val="22"/>
        </w:rPr>
      </w:pPr>
      <w:r w:rsidRPr="00AD5B7E">
        <w:rPr>
          <w:rFonts w:ascii="宋体" w:hAnsi="宋体" w:cs="宋体" w:hint="eastAsia"/>
          <w:bCs/>
          <w:sz w:val="22"/>
          <w:szCs w:val="22"/>
        </w:rPr>
        <w:t>评标委员会对审查合格的投标文件按照招标文件中制订的评标方法进行综合评定打分。</w:t>
      </w:r>
    </w:p>
    <w:p w:rsidR="0007011C" w:rsidRPr="00AD5B7E" w:rsidRDefault="00F2402C">
      <w:pPr>
        <w:numPr>
          <w:ilvl w:val="1"/>
          <w:numId w:val="12"/>
        </w:numPr>
        <w:tabs>
          <w:tab w:val="clear" w:pos="450"/>
          <w:tab w:val="left" w:pos="525"/>
        </w:tabs>
        <w:spacing w:line="360" w:lineRule="auto"/>
        <w:ind w:left="525" w:hanging="525"/>
        <w:rPr>
          <w:rFonts w:ascii="宋体" w:hAnsi="宋体" w:cs="宋体"/>
          <w:bCs/>
          <w:sz w:val="22"/>
          <w:szCs w:val="22"/>
        </w:rPr>
      </w:pPr>
      <w:r w:rsidRPr="00AD5B7E">
        <w:rPr>
          <w:rFonts w:ascii="宋体" w:hAnsi="宋体" w:cs="宋体" w:hint="eastAsia"/>
          <w:bCs/>
          <w:sz w:val="22"/>
          <w:szCs w:val="22"/>
        </w:rPr>
        <w:t>评标过程中遇到特殊情况，由评标委员会遵循公开、公正原则，采取投票方式按照少数服从多数原则决定。</w:t>
      </w:r>
    </w:p>
    <w:p w:rsidR="0007011C" w:rsidRPr="00AD5B7E" w:rsidRDefault="00F2402C">
      <w:pPr>
        <w:numPr>
          <w:ilvl w:val="0"/>
          <w:numId w:val="3"/>
        </w:numPr>
        <w:tabs>
          <w:tab w:val="left" w:pos="525"/>
          <w:tab w:val="left" w:pos="635"/>
          <w:tab w:val="left" w:pos="900"/>
        </w:tabs>
        <w:spacing w:line="360" w:lineRule="auto"/>
        <w:ind w:left="525" w:hanging="525"/>
        <w:rPr>
          <w:rFonts w:ascii="宋体" w:hAnsi="宋体" w:cs="宋体"/>
          <w:sz w:val="22"/>
          <w:szCs w:val="22"/>
        </w:rPr>
      </w:pPr>
      <w:r w:rsidRPr="00AD5B7E">
        <w:rPr>
          <w:rFonts w:ascii="宋体" w:hAnsi="宋体" w:cs="宋体" w:hint="eastAsia"/>
          <w:sz w:val="22"/>
          <w:szCs w:val="22"/>
        </w:rPr>
        <w:t>投标文件的澄清</w:t>
      </w:r>
    </w:p>
    <w:p w:rsidR="0007011C" w:rsidRPr="00AD5B7E" w:rsidRDefault="00F2402C">
      <w:pPr>
        <w:numPr>
          <w:ilvl w:val="1"/>
          <w:numId w:val="17"/>
        </w:numPr>
        <w:tabs>
          <w:tab w:val="clear" w:pos="765"/>
          <w:tab w:val="left" w:pos="420"/>
          <w:tab w:val="left" w:pos="450"/>
        </w:tabs>
        <w:spacing w:line="360" w:lineRule="auto"/>
        <w:ind w:left="525" w:hanging="525"/>
        <w:rPr>
          <w:rFonts w:ascii="宋体" w:hAnsi="宋体" w:cs="宋体"/>
          <w:sz w:val="22"/>
          <w:szCs w:val="22"/>
        </w:rPr>
      </w:pPr>
      <w:r w:rsidRPr="00AD5B7E">
        <w:rPr>
          <w:rFonts w:ascii="宋体" w:hAnsi="宋体" w:cs="宋体" w:hint="eastAsia"/>
          <w:sz w:val="22"/>
          <w:szCs w:val="22"/>
        </w:rPr>
        <w:t xml:space="preserve"> 在评标期间，评标委员会可以书面方式要求投标人对投标文件中含义不明确、对同类问题表述不一致或者有明显文字和计算错误的内容作必要的澄清、说明或补正。澄清、说明或补正应以书面形式并由授权代表签署，但澄清内容不得超出投标文件的范围或者改变投标文件的实质性</w:t>
      </w:r>
      <w:r w:rsidRPr="00AD5B7E">
        <w:rPr>
          <w:rFonts w:ascii="宋体" w:hAnsi="宋体" w:cs="宋体" w:hint="eastAsia"/>
          <w:sz w:val="22"/>
          <w:szCs w:val="22"/>
        </w:rPr>
        <w:lastRenderedPageBreak/>
        <w:t>内容。拒不按要求对其投标文件进行澄清，说明或补正的投标人，评标委员会可以否决其投标。</w:t>
      </w:r>
    </w:p>
    <w:p w:rsidR="0007011C" w:rsidRPr="00AD5B7E" w:rsidRDefault="00F2402C">
      <w:pPr>
        <w:numPr>
          <w:ilvl w:val="1"/>
          <w:numId w:val="17"/>
        </w:numPr>
        <w:tabs>
          <w:tab w:val="clear" w:pos="765"/>
          <w:tab w:val="left" w:pos="420"/>
          <w:tab w:val="left" w:pos="450"/>
        </w:tabs>
        <w:spacing w:line="360" w:lineRule="auto"/>
        <w:ind w:left="525" w:hanging="525"/>
        <w:rPr>
          <w:rFonts w:ascii="宋体" w:hAnsi="宋体" w:cs="宋体"/>
          <w:sz w:val="22"/>
          <w:szCs w:val="22"/>
        </w:rPr>
      </w:pPr>
      <w:r w:rsidRPr="00AD5B7E">
        <w:rPr>
          <w:rFonts w:ascii="宋体" w:hAnsi="宋体" w:cs="宋体" w:hint="eastAsia"/>
          <w:sz w:val="22"/>
          <w:szCs w:val="22"/>
        </w:rPr>
        <w:t xml:space="preserve"> 经澄清后，若偏差仍存在，且不可接受，投标人则被认为是“没有实质性响应招标文件要求”，其投标不进入下一步评审。</w:t>
      </w:r>
    </w:p>
    <w:p w:rsidR="0007011C" w:rsidRPr="00AD5B7E" w:rsidRDefault="00F2402C">
      <w:pPr>
        <w:numPr>
          <w:ilvl w:val="0"/>
          <w:numId w:val="3"/>
        </w:numPr>
        <w:tabs>
          <w:tab w:val="left" w:pos="525"/>
          <w:tab w:val="left" w:pos="635"/>
          <w:tab w:val="left" w:pos="900"/>
        </w:tabs>
        <w:spacing w:line="360" w:lineRule="auto"/>
        <w:ind w:left="525" w:hanging="525"/>
        <w:rPr>
          <w:rFonts w:ascii="宋体" w:hAnsi="宋体" w:cs="宋体"/>
          <w:sz w:val="22"/>
          <w:szCs w:val="22"/>
        </w:rPr>
      </w:pPr>
      <w:r w:rsidRPr="00AD5B7E">
        <w:rPr>
          <w:rFonts w:ascii="宋体" w:hAnsi="宋体" w:cs="宋体" w:hint="eastAsia"/>
          <w:sz w:val="22"/>
          <w:szCs w:val="22"/>
        </w:rPr>
        <w:t>确定中标候选人</w:t>
      </w:r>
    </w:p>
    <w:p w:rsidR="0007011C" w:rsidRPr="00AD5B7E" w:rsidRDefault="00F2402C">
      <w:pPr>
        <w:numPr>
          <w:ilvl w:val="1"/>
          <w:numId w:val="18"/>
        </w:numPr>
        <w:tabs>
          <w:tab w:val="left" w:pos="450"/>
          <w:tab w:val="left" w:pos="540"/>
        </w:tabs>
        <w:spacing w:line="360" w:lineRule="auto"/>
        <w:rPr>
          <w:rFonts w:ascii="宋体" w:hAnsi="宋体" w:cs="宋体"/>
          <w:sz w:val="22"/>
          <w:szCs w:val="22"/>
        </w:rPr>
      </w:pPr>
      <w:r w:rsidRPr="00AD5B7E">
        <w:rPr>
          <w:rFonts w:ascii="宋体" w:hAnsi="宋体" w:cs="宋体" w:hint="eastAsia"/>
          <w:sz w:val="22"/>
          <w:szCs w:val="22"/>
        </w:rPr>
        <w:t>本次招标由评标委员会推荐中标候选人，招标人根据评标委员会的推荐结果进行最终确认。</w:t>
      </w:r>
    </w:p>
    <w:p w:rsidR="0007011C" w:rsidRPr="00AD5B7E" w:rsidRDefault="00F2402C">
      <w:pPr>
        <w:numPr>
          <w:ilvl w:val="1"/>
          <w:numId w:val="18"/>
        </w:numPr>
        <w:tabs>
          <w:tab w:val="left" w:pos="450"/>
          <w:tab w:val="left" w:pos="540"/>
        </w:tabs>
        <w:spacing w:line="360" w:lineRule="auto"/>
        <w:rPr>
          <w:rFonts w:ascii="宋体" w:hAnsi="宋体" w:cs="宋体"/>
          <w:sz w:val="22"/>
          <w:szCs w:val="22"/>
        </w:rPr>
      </w:pPr>
      <w:r w:rsidRPr="00AD5B7E">
        <w:rPr>
          <w:rFonts w:ascii="宋体" w:hAnsi="宋体" w:cs="宋体" w:hint="eastAsia"/>
          <w:sz w:val="22"/>
          <w:szCs w:val="22"/>
        </w:rPr>
        <w:t>评标委员会依据法律、法规及招标文件有关规定在有效标中按投标人的最终得分（即技术资信分与商务分之和）高低进行排序，得分</w:t>
      </w:r>
      <w:r w:rsidR="00DD58C0" w:rsidRPr="00AD5B7E">
        <w:rPr>
          <w:rFonts w:ascii="宋体" w:hAnsi="宋体" w:cs="宋体" w:hint="eastAsia"/>
          <w:sz w:val="22"/>
          <w:szCs w:val="22"/>
        </w:rPr>
        <w:t>排名前2名的投标人和第3名的投标人分别</w:t>
      </w:r>
      <w:r w:rsidRPr="00AD5B7E">
        <w:rPr>
          <w:rFonts w:ascii="宋体" w:hAnsi="宋体" w:cs="宋体" w:hint="eastAsia"/>
          <w:sz w:val="22"/>
          <w:szCs w:val="22"/>
        </w:rPr>
        <w:t>为第一中标候选人</w:t>
      </w:r>
      <w:r w:rsidR="00DD58C0" w:rsidRPr="00AD5B7E">
        <w:rPr>
          <w:rFonts w:ascii="宋体" w:hAnsi="宋体" w:cs="宋体" w:hint="eastAsia"/>
          <w:sz w:val="22"/>
          <w:szCs w:val="22"/>
        </w:rPr>
        <w:t>（2家）和第二中标候选人（1家）</w:t>
      </w:r>
      <w:r w:rsidRPr="00AD5B7E">
        <w:rPr>
          <w:rFonts w:ascii="宋体" w:hAnsi="宋体" w:cs="宋体" w:hint="eastAsia"/>
          <w:sz w:val="22"/>
          <w:szCs w:val="22"/>
        </w:rPr>
        <w:t>（得分相同投标报价低的排序第一；得分且投标报价相同的，由采购人现场抽签确认名次）。</w:t>
      </w:r>
    </w:p>
    <w:p w:rsidR="0007011C" w:rsidRPr="00AD5B7E" w:rsidRDefault="00F2402C">
      <w:pPr>
        <w:numPr>
          <w:ilvl w:val="1"/>
          <w:numId w:val="18"/>
        </w:numPr>
        <w:tabs>
          <w:tab w:val="left" w:pos="450"/>
          <w:tab w:val="left" w:pos="540"/>
        </w:tabs>
        <w:spacing w:line="360" w:lineRule="auto"/>
        <w:rPr>
          <w:rFonts w:ascii="宋体" w:hAnsi="宋体" w:cs="宋体"/>
          <w:sz w:val="22"/>
          <w:szCs w:val="22"/>
        </w:rPr>
      </w:pPr>
      <w:r w:rsidRPr="00AD5B7E">
        <w:rPr>
          <w:rFonts w:ascii="宋体" w:hAnsi="宋体" w:cs="宋体" w:hint="eastAsia"/>
          <w:sz w:val="22"/>
          <w:szCs w:val="22"/>
        </w:rPr>
        <w:t>排名第一的中标候选人放弃中标；因不可抗力提出不能履行合同；或者招标文件规定应当提交履约保证金而在规定的期限内未能提交的；或未能在规定时间内与采购单位签订合同的；或者经质疑，招标人审查后，确因排名第一的候选人在本次采购活动中存在违法违规行为或其他原因使质疑成立的，招标人可视具体情况确定是否由排名第二的中标候选人为中标人。</w:t>
      </w:r>
    </w:p>
    <w:p w:rsidR="0007011C" w:rsidRPr="00AD5B7E" w:rsidRDefault="00F2402C">
      <w:pPr>
        <w:numPr>
          <w:ilvl w:val="1"/>
          <w:numId w:val="18"/>
        </w:numPr>
        <w:tabs>
          <w:tab w:val="left" w:pos="450"/>
          <w:tab w:val="left" w:pos="540"/>
        </w:tabs>
        <w:spacing w:line="360" w:lineRule="auto"/>
        <w:rPr>
          <w:rFonts w:ascii="宋体" w:hAnsi="宋体" w:cs="宋体"/>
          <w:sz w:val="22"/>
          <w:szCs w:val="22"/>
        </w:rPr>
      </w:pPr>
      <w:r w:rsidRPr="00AD5B7E">
        <w:rPr>
          <w:rFonts w:ascii="宋体" w:hAnsi="宋体" w:cs="宋体" w:hint="eastAsia"/>
          <w:sz w:val="22"/>
          <w:szCs w:val="22"/>
        </w:rPr>
        <w:t>招标人将把中标通知书授予最佳投标者，最低报价不是中标的保证。</w:t>
      </w:r>
    </w:p>
    <w:p w:rsidR="0007011C" w:rsidRPr="00AD5B7E" w:rsidRDefault="00F2402C">
      <w:pPr>
        <w:numPr>
          <w:ilvl w:val="1"/>
          <w:numId w:val="18"/>
        </w:numPr>
        <w:tabs>
          <w:tab w:val="left" w:pos="450"/>
          <w:tab w:val="left" w:pos="540"/>
        </w:tabs>
        <w:spacing w:line="360" w:lineRule="auto"/>
        <w:rPr>
          <w:rFonts w:ascii="宋体" w:hAnsi="宋体" w:cs="宋体"/>
          <w:sz w:val="22"/>
          <w:szCs w:val="22"/>
        </w:rPr>
      </w:pPr>
      <w:r w:rsidRPr="00AD5B7E">
        <w:rPr>
          <w:rFonts w:ascii="宋体" w:hAnsi="宋体" w:cs="宋体" w:hint="eastAsia"/>
          <w:sz w:val="22"/>
          <w:szCs w:val="22"/>
        </w:rPr>
        <w:t>招标人对决标结果不做任何解释。</w:t>
      </w:r>
    </w:p>
    <w:p w:rsidR="0007011C" w:rsidRPr="00AD5B7E" w:rsidRDefault="00F2402C">
      <w:pPr>
        <w:numPr>
          <w:ilvl w:val="0"/>
          <w:numId w:val="3"/>
        </w:numPr>
        <w:tabs>
          <w:tab w:val="left" w:pos="525"/>
          <w:tab w:val="left" w:pos="635"/>
          <w:tab w:val="left" w:pos="900"/>
        </w:tabs>
        <w:spacing w:line="360" w:lineRule="auto"/>
        <w:ind w:left="525" w:hanging="525"/>
        <w:rPr>
          <w:rFonts w:ascii="宋体" w:hAnsi="宋体" w:cs="宋体"/>
          <w:sz w:val="22"/>
          <w:szCs w:val="22"/>
        </w:rPr>
      </w:pPr>
      <w:r w:rsidRPr="00AD5B7E">
        <w:rPr>
          <w:rFonts w:ascii="宋体" w:hAnsi="宋体" w:cs="宋体" w:hint="eastAsia"/>
          <w:sz w:val="22"/>
          <w:szCs w:val="22"/>
        </w:rPr>
        <w:t>评标细则详见本招标文件《评标原则及方法》。</w:t>
      </w:r>
    </w:p>
    <w:p w:rsidR="0007011C" w:rsidRPr="00AD5B7E" w:rsidRDefault="00F2402C">
      <w:pPr>
        <w:pStyle w:val="2"/>
        <w:spacing w:line="400" w:lineRule="exact"/>
        <w:jc w:val="center"/>
        <w:rPr>
          <w:rFonts w:ascii="宋体" w:eastAsia="宋体" w:hAnsi="宋体" w:cs="宋体"/>
        </w:rPr>
      </w:pPr>
      <w:bookmarkStart w:id="166" w:name="_Toc351114612"/>
      <w:r w:rsidRPr="00AD5B7E">
        <w:rPr>
          <w:rFonts w:ascii="宋体" w:eastAsia="宋体" w:hAnsi="宋体" w:cs="宋体" w:hint="eastAsia"/>
        </w:rPr>
        <w:t>六、 授予合同</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rsidR="0007011C" w:rsidRPr="00AD5B7E" w:rsidRDefault="00F2402C">
      <w:pPr>
        <w:numPr>
          <w:ilvl w:val="0"/>
          <w:numId w:val="3"/>
        </w:numPr>
        <w:tabs>
          <w:tab w:val="left" w:pos="525"/>
          <w:tab w:val="left" w:pos="635"/>
          <w:tab w:val="left" w:pos="900"/>
        </w:tabs>
        <w:spacing w:line="360" w:lineRule="auto"/>
        <w:ind w:left="525" w:hanging="525"/>
        <w:rPr>
          <w:rFonts w:ascii="宋体" w:hAnsi="宋体" w:cs="宋体"/>
          <w:sz w:val="22"/>
          <w:szCs w:val="22"/>
        </w:rPr>
      </w:pPr>
      <w:r w:rsidRPr="00AD5B7E">
        <w:rPr>
          <w:rFonts w:ascii="宋体" w:hAnsi="宋体" w:cs="宋体" w:hint="eastAsia"/>
          <w:sz w:val="22"/>
          <w:szCs w:val="22"/>
        </w:rPr>
        <w:t>最终审查</w:t>
      </w:r>
    </w:p>
    <w:p w:rsidR="0007011C" w:rsidRPr="00AD5B7E" w:rsidRDefault="00F2402C">
      <w:pPr>
        <w:numPr>
          <w:ilvl w:val="1"/>
          <w:numId w:val="19"/>
        </w:numPr>
        <w:tabs>
          <w:tab w:val="clear" w:pos="992"/>
          <w:tab w:val="left" w:pos="540"/>
        </w:tabs>
        <w:spacing w:line="360" w:lineRule="auto"/>
        <w:ind w:left="540" w:hanging="540"/>
        <w:rPr>
          <w:rFonts w:ascii="宋体" w:hAnsi="宋体" w:cs="宋体"/>
          <w:bCs/>
          <w:sz w:val="22"/>
          <w:szCs w:val="22"/>
        </w:rPr>
      </w:pPr>
      <w:r w:rsidRPr="00AD5B7E">
        <w:rPr>
          <w:rFonts w:ascii="宋体" w:hAnsi="宋体" w:cs="宋体" w:hint="eastAsia"/>
          <w:bCs/>
          <w:sz w:val="22"/>
          <w:szCs w:val="22"/>
        </w:rPr>
        <w:t>评审结束后，待公示期结束后，招标人将根据评标委员会提交的书面评标报告和评审结果最后确定中标人。</w:t>
      </w:r>
    </w:p>
    <w:p w:rsidR="0007011C" w:rsidRPr="00AD5B7E" w:rsidRDefault="00F2402C">
      <w:pPr>
        <w:numPr>
          <w:ilvl w:val="0"/>
          <w:numId w:val="3"/>
        </w:numPr>
        <w:tabs>
          <w:tab w:val="left" w:pos="525"/>
          <w:tab w:val="left" w:pos="635"/>
          <w:tab w:val="left" w:pos="900"/>
        </w:tabs>
        <w:spacing w:line="360" w:lineRule="auto"/>
        <w:ind w:left="525" w:hanging="525"/>
        <w:rPr>
          <w:rFonts w:ascii="宋体" w:hAnsi="宋体" w:cs="宋体"/>
          <w:sz w:val="22"/>
          <w:szCs w:val="22"/>
        </w:rPr>
      </w:pPr>
      <w:r w:rsidRPr="00AD5B7E">
        <w:rPr>
          <w:rFonts w:ascii="宋体" w:hAnsi="宋体" w:cs="宋体" w:hint="eastAsia"/>
          <w:sz w:val="22"/>
          <w:szCs w:val="22"/>
        </w:rPr>
        <w:t>中标通知书</w:t>
      </w:r>
    </w:p>
    <w:p w:rsidR="0007011C" w:rsidRPr="00AD5B7E" w:rsidRDefault="00F2402C">
      <w:pPr>
        <w:numPr>
          <w:ilvl w:val="1"/>
          <w:numId w:val="20"/>
        </w:numPr>
        <w:tabs>
          <w:tab w:val="clear" w:pos="992"/>
          <w:tab w:val="left" w:pos="540"/>
        </w:tabs>
        <w:spacing w:line="360" w:lineRule="auto"/>
        <w:ind w:hanging="992"/>
        <w:rPr>
          <w:rFonts w:ascii="宋体" w:hAnsi="宋体" w:cs="宋体"/>
          <w:sz w:val="22"/>
          <w:szCs w:val="22"/>
        </w:rPr>
      </w:pPr>
      <w:r w:rsidRPr="00AD5B7E">
        <w:rPr>
          <w:rFonts w:ascii="宋体" w:hAnsi="宋体" w:cs="宋体" w:hint="eastAsia"/>
          <w:sz w:val="22"/>
          <w:szCs w:val="22"/>
        </w:rPr>
        <w:t xml:space="preserve">中标人确定后，招标人将向中标人发出中标通知书。 </w:t>
      </w:r>
    </w:p>
    <w:p w:rsidR="0007011C" w:rsidRPr="00AD5B7E" w:rsidRDefault="00F2402C">
      <w:pPr>
        <w:numPr>
          <w:ilvl w:val="1"/>
          <w:numId w:val="20"/>
        </w:numPr>
        <w:tabs>
          <w:tab w:val="clear" w:pos="992"/>
          <w:tab w:val="left" w:pos="540"/>
        </w:tabs>
        <w:spacing w:line="360" w:lineRule="auto"/>
        <w:ind w:hanging="992"/>
        <w:rPr>
          <w:rFonts w:ascii="宋体" w:hAnsi="宋体" w:cs="宋体"/>
          <w:sz w:val="22"/>
          <w:szCs w:val="22"/>
        </w:rPr>
      </w:pPr>
      <w:r w:rsidRPr="00AD5B7E">
        <w:rPr>
          <w:rFonts w:ascii="宋体" w:hAnsi="宋体" w:cs="宋体" w:hint="eastAsia"/>
          <w:sz w:val="22"/>
          <w:szCs w:val="22"/>
        </w:rPr>
        <w:t>中标通知书是合同的一个组成部分,对招标人和中标人均具有同等法律效力。</w:t>
      </w:r>
    </w:p>
    <w:p w:rsidR="0007011C" w:rsidRPr="00AD5B7E" w:rsidRDefault="00F2402C">
      <w:pPr>
        <w:numPr>
          <w:ilvl w:val="0"/>
          <w:numId w:val="3"/>
        </w:numPr>
        <w:tabs>
          <w:tab w:val="left" w:pos="525"/>
          <w:tab w:val="left" w:pos="635"/>
          <w:tab w:val="left" w:pos="900"/>
        </w:tabs>
        <w:spacing w:line="360" w:lineRule="auto"/>
        <w:ind w:left="525" w:hanging="525"/>
        <w:rPr>
          <w:rFonts w:ascii="宋体" w:hAnsi="宋体" w:cs="宋体"/>
          <w:sz w:val="22"/>
          <w:szCs w:val="22"/>
        </w:rPr>
      </w:pPr>
      <w:r w:rsidRPr="00AD5B7E">
        <w:rPr>
          <w:rFonts w:ascii="宋体" w:hAnsi="宋体" w:cs="宋体" w:hint="eastAsia"/>
          <w:sz w:val="22"/>
          <w:szCs w:val="22"/>
        </w:rPr>
        <w:t xml:space="preserve"> 授标时更改采购货物数量的权力</w:t>
      </w:r>
    </w:p>
    <w:p w:rsidR="0007011C" w:rsidRPr="00AD5B7E" w:rsidRDefault="00F2402C">
      <w:pPr>
        <w:numPr>
          <w:ilvl w:val="1"/>
          <w:numId w:val="21"/>
        </w:numPr>
        <w:tabs>
          <w:tab w:val="left" w:pos="450"/>
          <w:tab w:val="left" w:pos="525"/>
        </w:tabs>
        <w:spacing w:line="360" w:lineRule="auto"/>
        <w:rPr>
          <w:rFonts w:ascii="宋体" w:hAnsi="宋体" w:cs="宋体"/>
          <w:sz w:val="22"/>
          <w:szCs w:val="22"/>
        </w:rPr>
      </w:pPr>
      <w:r w:rsidRPr="00AD5B7E">
        <w:rPr>
          <w:rFonts w:ascii="宋体" w:hAnsi="宋体" w:cs="宋体" w:hint="eastAsia"/>
          <w:sz w:val="22"/>
          <w:szCs w:val="22"/>
        </w:rPr>
        <w:t xml:space="preserve"> 招标人在授予合同时有权对招标货物的数量和服务在一定幅度范围内予以增加或减少,但不得对单价和其他的条款和条件作任何改变。</w:t>
      </w:r>
    </w:p>
    <w:p w:rsidR="0007011C" w:rsidRPr="00AD5B7E" w:rsidRDefault="00F2402C">
      <w:pPr>
        <w:numPr>
          <w:ilvl w:val="0"/>
          <w:numId w:val="3"/>
        </w:numPr>
        <w:tabs>
          <w:tab w:val="left" w:pos="525"/>
          <w:tab w:val="left" w:pos="635"/>
          <w:tab w:val="left" w:pos="900"/>
        </w:tabs>
        <w:spacing w:line="360" w:lineRule="auto"/>
        <w:ind w:left="525" w:hanging="525"/>
        <w:rPr>
          <w:rFonts w:ascii="宋体" w:hAnsi="宋体" w:cs="宋体"/>
          <w:sz w:val="22"/>
          <w:szCs w:val="22"/>
        </w:rPr>
      </w:pPr>
      <w:r w:rsidRPr="00AD5B7E">
        <w:rPr>
          <w:rFonts w:ascii="宋体" w:hAnsi="宋体" w:cs="宋体" w:hint="eastAsia"/>
          <w:sz w:val="22"/>
          <w:szCs w:val="22"/>
        </w:rPr>
        <w:t xml:space="preserve"> 签订合同</w:t>
      </w:r>
    </w:p>
    <w:p w:rsidR="0007011C" w:rsidRPr="00AD5B7E" w:rsidRDefault="00F2402C">
      <w:pPr>
        <w:numPr>
          <w:ilvl w:val="1"/>
          <w:numId w:val="22"/>
        </w:numPr>
        <w:tabs>
          <w:tab w:val="clear" w:pos="992"/>
          <w:tab w:val="left" w:pos="540"/>
        </w:tabs>
        <w:spacing w:line="360" w:lineRule="auto"/>
        <w:ind w:left="540" w:hanging="540"/>
        <w:rPr>
          <w:rFonts w:ascii="宋体" w:hAnsi="宋体" w:cs="宋体"/>
          <w:sz w:val="22"/>
          <w:szCs w:val="22"/>
        </w:rPr>
      </w:pPr>
      <w:r w:rsidRPr="00AD5B7E">
        <w:rPr>
          <w:rFonts w:ascii="宋体" w:hAnsi="宋体" w:cs="宋体" w:hint="eastAsia"/>
          <w:sz w:val="22"/>
          <w:szCs w:val="22"/>
        </w:rPr>
        <w:t>中标人应按中标通知书规定的时间、地点与招标人签订合同，同时提交合同总价10%的履约保证金。</w:t>
      </w:r>
    </w:p>
    <w:p w:rsidR="0007011C" w:rsidRPr="00AD5B7E" w:rsidRDefault="00F2402C">
      <w:pPr>
        <w:numPr>
          <w:ilvl w:val="1"/>
          <w:numId w:val="22"/>
        </w:numPr>
        <w:tabs>
          <w:tab w:val="clear" w:pos="992"/>
          <w:tab w:val="left" w:pos="540"/>
        </w:tabs>
        <w:spacing w:line="360" w:lineRule="auto"/>
        <w:ind w:left="540" w:hanging="540"/>
        <w:rPr>
          <w:rFonts w:ascii="宋体" w:hAnsi="宋体" w:cs="宋体"/>
          <w:sz w:val="22"/>
          <w:szCs w:val="22"/>
        </w:rPr>
      </w:pPr>
      <w:r w:rsidRPr="00AD5B7E">
        <w:rPr>
          <w:rFonts w:ascii="宋体" w:hAnsi="宋体" w:cs="宋体" w:hint="eastAsia"/>
          <w:b/>
          <w:spacing w:val="6"/>
          <w:sz w:val="22"/>
          <w:szCs w:val="22"/>
        </w:rPr>
        <w:t>在签订合同前，招标人有权在中标总价不变的前提下要求中标人对商务报价中的不平衡报价和缺漏项进行调整，如果中标人无合理理由拒绝调整，其中标资格将被取消，保证金将被不予退还，且将导致其它进一步的赔偿和处罚。中标人因不可抗力或自身原因不能履行采购合同的，招标人可以与排位在中标人之后的第一位的中标候选人签订合同。</w:t>
      </w:r>
    </w:p>
    <w:p w:rsidR="0007011C" w:rsidRPr="00AD5B7E" w:rsidRDefault="00F2402C">
      <w:pPr>
        <w:numPr>
          <w:ilvl w:val="1"/>
          <w:numId w:val="22"/>
        </w:numPr>
        <w:tabs>
          <w:tab w:val="clear" w:pos="992"/>
          <w:tab w:val="left" w:pos="540"/>
        </w:tabs>
        <w:spacing w:line="360" w:lineRule="auto"/>
        <w:ind w:left="540" w:hanging="540"/>
        <w:rPr>
          <w:rFonts w:ascii="宋体" w:hAnsi="宋体" w:cs="宋体"/>
          <w:sz w:val="22"/>
          <w:szCs w:val="22"/>
        </w:rPr>
      </w:pPr>
      <w:r w:rsidRPr="00AD5B7E">
        <w:rPr>
          <w:rFonts w:ascii="宋体" w:hAnsi="宋体" w:cs="宋体" w:hint="eastAsia"/>
          <w:sz w:val="22"/>
          <w:szCs w:val="22"/>
        </w:rPr>
        <w:lastRenderedPageBreak/>
        <w:t>招标文件、中标人的投标文件、投标修改文件、评标过程中有关澄清文件及经投标人和评委双方签字的询标纪要和中标通知书均作为合同附件。</w:t>
      </w:r>
    </w:p>
    <w:p w:rsidR="0007011C" w:rsidRPr="00AD5B7E" w:rsidRDefault="00F2402C">
      <w:pPr>
        <w:numPr>
          <w:ilvl w:val="1"/>
          <w:numId w:val="22"/>
        </w:numPr>
        <w:tabs>
          <w:tab w:val="clear" w:pos="992"/>
          <w:tab w:val="left" w:pos="540"/>
        </w:tabs>
        <w:spacing w:line="360" w:lineRule="auto"/>
        <w:ind w:left="540" w:hanging="540"/>
        <w:rPr>
          <w:rFonts w:ascii="宋体" w:hAnsi="宋体" w:cs="宋体"/>
          <w:sz w:val="22"/>
          <w:szCs w:val="22"/>
        </w:rPr>
      </w:pPr>
      <w:r w:rsidRPr="00AD5B7E">
        <w:rPr>
          <w:rFonts w:ascii="宋体" w:hAnsi="宋体" w:cs="宋体" w:hint="eastAsia"/>
          <w:sz w:val="22"/>
          <w:szCs w:val="22"/>
        </w:rPr>
        <w:t>拒签合同的违约责任</w:t>
      </w:r>
    </w:p>
    <w:p w:rsidR="0007011C" w:rsidRPr="00AD5B7E" w:rsidRDefault="00F2402C">
      <w:pPr>
        <w:spacing w:line="360" w:lineRule="auto"/>
        <w:ind w:leftChars="256" w:left="538"/>
        <w:rPr>
          <w:rFonts w:ascii="宋体" w:hAnsi="宋体" w:cs="宋体"/>
          <w:b/>
          <w:bCs/>
          <w:sz w:val="22"/>
          <w:szCs w:val="22"/>
        </w:rPr>
      </w:pPr>
      <w:r w:rsidRPr="00AD5B7E">
        <w:rPr>
          <w:rFonts w:ascii="宋体" w:hAnsi="宋体" w:cs="宋体" w:hint="eastAsia"/>
          <w:b/>
          <w:bCs/>
          <w:sz w:val="22"/>
          <w:szCs w:val="22"/>
        </w:rPr>
        <w:t>中标人接到中标通知书后，在规定时间内借故否认已经承诺的条件而拒签合同的，以违约处理，其投标保证金将被不予退还。</w:t>
      </w:r>
    </w:p>
    <w:p w:rsidR="0007011C" w:rsidRPr="00AD5B7E" w:rsidRDefault="00F2402C">
      <w:pPr>
        <w:numPr>
          <w:ilvl w:val="1"/>
          <w:numId w:val="22"/>
        </w:numPr>
        <w:tabs>
          <w:tab w:val="clear" w:pos="992"/>
          <w:tab w:val="left" w:pos="540"/>
        </w:tabs>
        <w:spacing w:line="360" w:lineRule="auto"/>
        <w:ind w:left="540" w:hanging="540"/>
        <w:rPr>
          <w:rFonts w:ascii="宋体" w:hAnsi="宋体" w:cs="宋体"/>
          <w:sz w:val="22"/>
          <w:szCs w:val="22"/>
        </w:rPr>
      </w:pPr>
      <w:r w:rsidRPr="00AD5B7E">
        <w:rPr>
          <w:rFonts w:ascii="宋体" w:hAnsi="宋体" w:cs="宋体" w:hint="eastAsia"/>
          <w:b/>
          <w:sz w:val="22"/>
          <w:szCs w:val="22"/>
          <w:u w:val="thick"/>
        </w:rPr>
        <w:t>中标供应商须在合同签订后五个工作日内提交一份合同文本扫描件向招标代理机构备案，否则会影响投标保证金的退付</w:t>
      </w:r>
      <w:r w:rsidRPr="00AD5B7E">
        <w:rPr>
          <w:rFonts w:ascii="宋体" w:hAnsi="宋体" w:cs="宋体" w:hint="eastAsia"/>
          <w:sz w:val="22"/>
          <w:szCs w:val="22"/>
        </w:rPr>
        <w:t>。</w:t>
      </w:r>
    </w:p>
    <w:p w:rsidR="008D15ED" w:rsidRPr="00AD5B7E" w:rsidRDefault="00F2402C" w:rsidP="008D15ED">
      <w:pPr>
        <w:numPr>
          <w:ilvl w:val="0"/>
          <w:numId w:val="3"/>
        </w:numPr>
        <w:tabs>
          <w:tab w:val="left" w:pos="540"/>
          <w:tab w:val="left" w:pos="635"/>
          <w:tab w:val="left" w:pos="900"/>
        </w:tabs>
        <w:spacing w:line="360" w:lineRule="auto"/>
        <w:ind w:left="525" w:hanging="525"/>
        <w:rPr>
          <w:rFonts w:ascii="宋体" w:hAnsi="宋体" w:cs="宋体"/>
          <w:sz w:val="22"/>
          <w:szCs w:val="22"/>
        </w:rPr>
      </w:pPr>
      <w:r w:rsidRPr="00AD5B7E">
        <w:rPr>
          <w:rFonts w:ascii="宋体" w:hAnsi="宋体" w:cs="宋体" w:hint="eastAsia"/>
          <w:sz w:val="22"/>
          <w:szCs w:val="22"/>
        </w:rPr>
        <w:t>招标采购代理服务费</w:t>
      </w:r>
    </w:p>
    <w:p w:rsidR="0007011C" w:rsidRPr="00AD5B7E" w:rsidRDefault="00F2402C" w:rsidP="008D15ED">
      <w:pPr>
        <w:tabs>
          <w:tab w:val="left" w:pos="540"/>
          <w:tab w:val="left" w:pos="635"/>
          <w:tab w:val="left" w:pos="900"/>
        </w:tabs>
        <w:spacing w:line="360" w:lineRule="auto"/>
        <w:ind w:left="525"/>
        <w:rPr>
          <w:rFonts w:ascii="宋体" w:hAnsi="宋体" w:cs="宋体"/>
          <w:sz w:val="22"/>
          <w:szCs w:val="22"/>
        </w:rPr>
      </w:pPr>
      <w:r w:rsidRPr="00AD5B7E">
        <w:rPr>
          <w:rFonts w:ascii="宋体" w:hAnsi="宋体" w:cs="宋体" w:hint="eastAsia"/>
          <w:sz w:val="22"/>
          <w:szCs w:val="22"/>
        </w:rPr>
        <w:t>29.1</w:t>
      </w:r>
      <w:r w:rsidRPr="00AD5B7E">
        <w:rPr>
          <w:rFonts w:ascii="宋体" w:hAnsi="宋体" w:cs="宋体"/>
          <w:sz w:val="22"/>
          <w:szCs w:val="22"/>
        </w:rPr>
        <w:t>本次招标采购代理服务费固定按</w:t>
      </w:r>
      <w:r w:rsidR="00812CCF" w:rsidRPr="00AD5B7E">
        <w:rPr>
          <w:rFonts w:ascii="宋体" w:hAnsi="宋体" w:cs="宋体" w:hint="eastAsia"/>
          <w:sz w:val="22"/>
          <w:szCs w:val="22"/>
        </w:rPr>
        <w:t>70</w:t>
      </w:r>
      <w:r w:rsidRPr="00AD5B7E">
        <w:rPr>
          <w:rFonts w:ascii="宋体" w:hAnsi="宋体" w:cs="宋体" w:hint="eastAsia"/>
          <w:sz w:val="22"/>
          <w:szCs w:val="22"/>
        </w:rPr>
        <w:t>00</w:t>
      </w:r>
      <w:r w:rsidRPr="00AD5B7E">
        <w:rPr>
          <w:rFonts w:ascii="宋体" w:hAnsi="宋体" w:cs="宋体"/>
          <w:sz w:val="22"/>
          <w:szCs w:val="22"/>
        </w:rPr>
        <w:t>元人民币收取，该费用由中标人在领取中标通知书时支付给采购代理单位</w:t>
      </w:r>
      <w:r w:rsidRPr="00AD5B7E">
        <w:rPr>
          <w:rFonts w:ascii="宋体" w:hAnsi="宋体" w:cs="宋体" w:hint="eastAsia"/>
          <w:sz w:val="22"/>
          <w:szCs w:val="22"/>
        </w:rPr>
        <w:t>。</w:t>
      </w:r>
    </w:p>
    <w:p w:rsidR="0007011C" w:rsidRPr="00AD5B7E" w:rsidRDefault="00F2402C" w:rsidP="008D15ED">
      <w:pPr>
        <w:tabs>
          <w:tab w:val="left" w:pos="540"/>
        </w:tabs>
        <w:spacing w:line="360" w:lineRule="auto"/>
        <w:ind w:left="540"/>
        <w:rPr>
          <w:rFonts w:ascii="宋体" w:hAnsi="宋体" w:cs="宋体"/>
          <w:sz w:val="22"/>
          <w:szCs w:val="22"/>
        </w:rPr>
      </w:pPr>
      <w:r w:rsidRPr="00AD5B7E">
        <w:rPr>
          <w:rFonts w:ascii="宋体" w:hAnsi="宋体" w:cs="宋体" w:hint="eastAsia"/>
          <w:sz w:val="22"/>
          <w:szCs w:val="22"/>
        </w:rPr>
        <w:t>29.2招标</w:t>
      </w:r>
      <w:r w:rsidRPr="00AD5B7E">
        <w:rPr>
          <w:rFonts w:ascii="宋体" w:hAnsi="宋体" w:cs="宋体"/>
          <w:sz w:val="22"/>
          <w:szCs w:val="22"/>
        </w:rPr>
        <w:t>采购代理服务费不在报价中单列，请投标人在报价中予以考虑</w:t>
      </w:r>
      <w:r w:rsidRPr="00AD5B7E">
        <w:rPr>
          <w:rFonts w:ascii="宋体" w:hAnsi="宋体" w:cs="宋体" w:hint="eastAsia"/>
          <w:sz w:val="22"/>
          <w:szCs w:val="22"/>
        </w:rPr>
        <w:t>。</w:t>
      </w:r>
    </w:p>
    <w:p w:rsidR="0007011C" w:rsidRPr="00AD5B7E" w:rsidRDefault="00F2402C" w:rsidP="006730B0">
      <w:pPr>
        <w:pStyle w:val="1"/>
        <w:spacing w:beforeLines="100"/>
        <w:rPr>
          <w:rFonts w:ascii="宋体" w:eastAsia="宋体" w:hAnsi="宋体" w:cs="宋体"/>
          <w:sz w:val="36"/>
          <w:szCs w:val="36"/>
        </w:rPr>
      </w:pPr>
      <w:r w:rsidRPr="00AD5B7E">
        <w:rPr>
          <w:rFonts w:ascii="宋体" w:eastAsia="宋体" w:hAnsi="宋体" w:cs="宋体" w:hint="eastAsia"/>
          <w:b w:val="0"/>
          <w:bCs w:val="0"/>
          <w:sz w:val="32"/>
          <w:szCs w:val="32"/>
        </w:rPr>
        <w:br w:type="page"/>
      </w:r>
      <w:bookmarkStart w:id="167" w:name="_Toc215415536"/>
      <w:bookmarkStart w:id="168" w:name="_Toc216667826"/>
      <w:bookmarkStart w:id="169" w:name="_Toc217460691"/>
      <w:bookmarkStart w:id="170" w:name="_Toc218041732"/>
      <w:bookmarkStart w:id="171" w:name="_Toc219538619"/>
      <w:bookmarkStart w:id="172" w:name="_Toc223717610"/>
      <w:bookmarkStart w:id="173" w:name="_Toc223933227"/>
      <w:bookmarkStart w:id="174" w:name="_Toc227056852"/>
      <w:bookmarkStart w:id="175" w:name="_Toc227057039"/>
      <w:bookmarkStart w:id="176" w:name="_Toc227489893"/>
      <w:bookmarkStart w:id="177" w:name="_Toc351114613"/>
      <w:r w:rsidRPr="00AD5B7E">
        <w:rPr>
          <w:rFonts w:ascii="宋体" w:eastAsia="宋体" w:hAnsi="宋体" w:cs="宋体" w:hint="eastAsia"/>
          <w:sz w:val="36"/>
          <w:szCs w:val="36"/>
        </w:rPr>
        <w:lastRenderedPageBreak/>
        <w:t>第二部分   合同主要条款</w:t>
      </w:r>
      <w:bookmarkEnd w:id="167"/>
      <w:bookmarkEnd w:id="168"/>
      <w:bookmarkEnd w:id="169"/>
      <w:bookmarkEnd w:id="170"/>
      <w:bookmarkEnd w:id="171"/>
      <w:bookmarkEnd w:id="172"/>
      <w:bookmarkEnd w:id="173"/>
      <w:bookmarkEnd w:id="174"/>
      <w:bookmarkEnd w:id="175"/>
      <w:bookmarkEnd w:id="176"/>
      <w:bookmarkEnd w:id="177"/>
    </w:p>
    <w:p w:rsidR="0007011C" w:rsidRPr="00AD5B7E" w:rsidRDefault="00F2402C">
      <w:pPr>
        <w:pStyle w:val="aa"/>
        <w:spacing w:line="420" w:lineRule="atLeast"/>
        <w:jc w:val="center"/>
        <w:rPr>
          <w:rFonts w:hAnsi="宋体"/>
          <w:b/>
          <w:sz w:val="24"/>
        </w:rPr>
      </w:pPr>
      <w:r w:rsidRPr="00AD5B7E">
        <w:rPr>
          <w:rFonts w:hint="eastAsia"/>
          <w:bCs/>
        </w:rPr>
        <w:t>（此稿为合同样本，最终定稿待双方协商后定）</w:t>
      </w:r>
    </w:p>
    <w:p w:rsidR="0007011C" w:rsidRPr="00AD5B7E" w:rsidRDefault="00F2402C">
      <w:pPr>
        <w:pStyle w:val="aa"/>
        <w:spacing w:line="420" w:lineRule="atLeast"/>
        <w:ind w:firstLineChars="3014" w:firstLine="6657"/>
        <w:rPr>
          <w:rFonts w:hAnsi="宋体"/>
          <w:b/>
          <w:sz w:val="22"/>
          <w:szCs w:val="22"/>
        </w:rPr>
      </w:pPr>
      <w:r w:rsidRPr="00AD5B7E">
        <w:rPr>
          <w:rFonts w:hAnsi="宋体" w:hint="eastAsia"/>
          <w:b/>
          <w:sz w:val="22"/>
          <w:szCs w:val="22"/>
        </w:rPr>
        <w:t>合同编号：</w:t>
      </w:r>
    </w:p>
    <w:p w:rsidR="0007011C" w:rsidRPr="00AD5B7E" w:rsidRDefault="00F2402C">
      <w:pPr>
        <w:pStyle w:val="aa"/>
        <w:spacing w:line="420" w:lineRule="atLeast"/>
        <w:rPr>
          <w:rFonts w:hAnsi="宋体"/>
          <w:b/>
          <w:sz w:val="22"/>
          <w:szCs w:val="22"/>
        </w:rPr>
      </w:pPr>
      <w:r w:rsidRPr="00AD5B7E">
        <w:rPr>
          <w:rFonts w:hAnsi="宋体" w:hint="eastAsia"/>
          <w:b/>
          <w:sz w:val="22"/>
          <w:szCs w:val="22"/>
        </w:rPr>
        <w:t xml:space="preserve">采购人： </w:t>
      </w:r>
    </w:p>
    <w:p w:rsidR="0007011C" w:rsidRPr="00AD5B7E" w:rsidRDefault="00F2402C">
      <w:pPr>
        <w:pStyle w:val="aa"/>
        <w:spacing w:line="420" w:lineRule="atLeast"/>
        <w:rPr>
          <w:rFonts w:hAnsi="宋体"/>
          <w:sz w:val="22"/>
          <w:szCs w:val="22"/>
        </w:rPr>
      </w:pPr>
      <w:r w:rsidRPr="00AD5B7E">
        <w:rPr>
          <w:rFonts w:hAnsi="宋体" w:hint="eastAsia"/>
          <w:b/>
          <w:sz w:val="22"/>
          <w:szCs w:val="22"/>
        </w:rPr>
        <w:t>中标供应商：</w:t>
      </w:r>
      <w:r w:rsidRPr="00AD5B7E">
        <w:rPr>
          <w:rFonts w:hAnsi="宋体" w:hint="eastAsia"/>
          <w:sz w:val="22"/>
          <w:szCs w:val="22"/>
        </w:rPr>
        <w:t>本次招标的中标单位</w:t>
      </w:r>
    </w:p>
    <w:p w:rsidR="0007011C" w:rsidRPr="00AD5B7E" w:rsidRDefault="00F2402C">
      <w:pPr>
        <w:pStyle w:val="aa"/>
        <w:spacing w:line="420" w:lineRule="atLeast"/>
        <w:ind w:firstLineChars="100" w:firstLine="220"/>
        <w:rPr>
          <w:rFonts w:hAnsi="宋体"/>
          <w:sz w:val="22"/>
          <w:szCs w:val="22"/>
        </w:rPr>
      </w:pPr>
      <w:r w:rsidRPr="00AD5B7E">
        <w:rPr>
          <w:rFonts w:hAnsi="宋体" w:hint="eastAsia"/>
          <w:sz w:val="22"/>
          <w:szCs w:val="22"/>
        </w:rPr>
        <w:t>双方经协商，就中标供应商向采购人提供本公司产品以及相关产品的伴随服务事宜达成以下条款：</w:t>
      </w:r>
    </w:p>
    <w:p w:rsidR="0007011C" w:rsidRPr="00AD5B7E" w:rsidRDefault="00F2402C">
      <w:pPr>
        <w:pStyle w:val="aa"/>
        <w:spacing w:line="420" w:lineRule="atLeast"/>
        <w:rPr>
          <w:rFonts w:hAnsi="宋体"/>
          <w:b/>
          <w:bCs/>
          <w:sz w:val="22"/>
          <w:szCs w:val="22"/>
        </w:rPr>
      </w:pPr>
      <w:r w:rsidRPr="00AD5B7E">
        <w:rPr>
          <w:rFonts w:hAnsi="宋体" w:hint="eastAsia"/>
          <w:b/>
          <w:bCs/>
          <w:sz w:val="22"/>
          <w:szCs w:val="22"/>
        </w:rPr>
        <w:t>第一条：采购商品清单及合同价格</w:t>
      </w:r>
    </w:p>
    <w:p w:rsidR="0007011C" w:rsidRPr="00AD5B7E" w:rsidRDefault="00F2402C">
      <w:pPr>
        <w:spacing w:line="420" w:lineRule="atLeast"/>
        <w:ind w:firstLine="540"/>
        <w:rPr>
          <w:rFonts w:ascii="宋体"/>
          <w:sz w:val="22"/>
          <w:szCs w:val="22"/>
        </w:rPr>
      </w:pPr>
      <w:r w:rsidRPr="00AD5B7E">
        <w:rPr>
          <w:rFonts w:ascii="宋体" w:hint="eastAsia"/>
          <w:sz w:val="22"/>
          <w:szCs w:val="22"/>
        </w:rPr>
        <w:t>中标供应商保证提供如下内容的合格产品：        金额单位：人民币万元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2551"/>
        <w:gridCol w:w="883"/>
        <w:gridCol w:w="1362"/>
        <w:gridCol w:w="1167"/>
        <w:gridCol w:w="1167"/>
      </w:tblGrid>
      <w:tr w:rsidR="0007011C" w:rsidRPr="00AD5B7E">
        <w:trPr>
          <w:trHeight w:val="600"/>
        </w:trPr>
        <w:tc>
          <w:tcPr>
            <w:tcW w:w="2093" w:type="dxa"/>
            <w:vAlign w:val="center"/>
          </w:tcPr>
          <w:p w:rsidR="0007011C" w:rsidRPr="00AD5B7E" w:rsidRDefault="00F2402C">
            <w:pPr>
              <w:spacing w:line="420" w:lineRule="atLeast"/>
              <w:ind w:firstLine="240"/>
              <w:jc w:val="center"/>
              <w:rPr>
                <w:rFonts w:ascii="宋体"/>
                <w:sz w:val="22"/>
                <w:szCs w:val="22"/>
              </w:rPr>
            </w:pPr>
            <w:r w:rsidRPr="00AD5B7E">
              <w:rPr>
                <w:rFonts w:ascii="宋体" w:hint="eastAsia"/>
                <w:sz w:val="22"/>
                <w:szCs w:val="22"/>
              </w:rPr>
              <w:t>采购产品名称</w:t>
            </w:r>
          </w:p>
        </w:tc>
        <w:tc>
          <w:tcPr>
            <w:tcW w:w="2551" w:type="dxa"/>
            <w:vAlign w:val="center"/>
          </w:tcPr>
          <w:p w:rsidR="0007011C" w:rsidRPr="00AD5B7E" w:rsidRDefault="00F2402C">
            <w:pPr>
              <w:spacing w:line="420" w:lineRule="atLeast"/>
              <w:jc w:val="center"/>
              <w:rPr>
                <w:rFonts w:ascii="宋体"/>
                <w:sz w:val="22"/>
                <w:szCs w:val="22"/>
              </w:rPr>
            </w:pPr>
            <w:r w:rsidRPr="00AD5B7E">
              <w:rPr>
                <w:rFonts w:ascii="宋体" w:hint="eastAsia"/>
                <w:sz w:val="22"/>
                <w:szCs w:val="22"/>
              </w:rPr>
              <w:t>型号规格</w:t>
            </w:r>
          </w:p>
        </w:tc>
        <w:tc>
          <w:tcPr>
            <w:tcW w:w="883" w:type="dxa"/>
            <w:vAlign w:val="center"/>
          </w:tcPr>
          <w:p w:rsidR="0007011C" w:rsidRPr="00AD5B7E" w:rsidRDefault="00F2402C">
            <w:pPr>
              <w:spacing w:line="420" w:lineRule="atLeast"/>
              <w:jc w:val="center"/>
              <w:rPr>
                <w:rFonts w:ascii="宋体"/>
                <w:sz w:val="22"/>
                <w:szCs w:val="22"/>
              </w:rPr>
            </w:pPr>
            <w:r w:rsidRPr="00AD5B7E">
              <w:rPr>
                <w:rFonts w:ascii="宋体" w:hint="eastAsia"/>
                <w:sz w:val="22"/>
                <w:szCs w:val="22"/>
              </w:rPr>
              <w:t>数量</w:t>
            </w:r>
          </w:p>
        </w:tc>
        <w:tc>
          <w:tcPr>
            <w:tcW w:w="1362" w:type="dxa"/>
            <w:vAlign w:val="center"/>
          </w:tcPr>
          <w:p w:rsidR="0007011C" w:rsidRPr="00AD5B7E" w:rsidRDefault="00F2402C">
            <w:pPr>
              <w:spacing w:line="420" w:lineRule="atLeast"/>
              <w:jc w:val="center"/>
              <w:rPr>
                <w:rFonts w:ascii="宋体"/>
                <w:sz w:val="22"/>
                <w:szCs w:val="22"/>
              </w:rPr>
            </w:pPr>
            <w:r w:rsidRPr="00AD5B7E">
              <w:rPr>
                <w:rFonts w:ascii="宋体" w:hint="eastAsia"/>
                <w:sz w:val="22"/>
                <w:szCs w:val="22"/>
              </w:rPr>
              <w:t>中标价</w:t>
            </w:r>
          </w:p>
        </w:tc>
        <w:tc>
          <w:tcPr>
            <w:tcW w:w="1167" w:type="dxa"/>
            <w:vAlign w:val="center"/>
          </w:tcPr>
          <w:p w:rsidR="0007011C" w:rsidRPr="00AD5B7E" w:rsidRDefault="00F2402C">
            <w:pPr>
              <w:spacing w:line="420" w:lineRule="atLeast"/>
              <w:jc w:val="center"/>
              <w:rPr>
                <w:rFonts w:ascii="宋体"/>
                <w:sz w:val="22"/>
                <w:szCs w:val="22"/>
              </w:rPr>
            </w:pPr>
            <w:r w:rsidRPr="00AD5B7E">
              <w:rPr>
                <w:rFonts w:ascii="宋体" w:hint="eastAsia"/>
                <w:sz w:val="22"/>
                <w:szCs w:val="22"/>
              </w:rPr>
              <w:t>工期</w:t>
            </w:r>
          </w:p>
        </w:tc>
        <w:tc>
          <w:tcPr>
            <w:tcW w:w="1167" w:type="dxa"/>
            <w:vAlign w:val="center"/>
          </w:tcPr>
          <w:p w:rsidR="0007011C" w:rsidRPr="00AD5B7E" w:rsidRDefault="00F2402C">
            <w:pPr>
              <w:spacing w:line="420" w:lineRule="atLeast"/>
              <w:jc w:val="center"/>
              <w:rPr>
                <w:rFonts w:ascii="宋体"/>
                <w:sz w:val="22"/>
                <w:szCs w:val="22"/>
              </w:rPr>
            </w:pPr>
            <w:r w:rsidRPr="00AD5B7E">
              <w:rPr>
                <w:rFonts w:ascii="宋体" w:hint="eastAsia"/>
                <w:sz w:val="22"/>
                <w:szCs w:val="22"/>
              </w:rPr>
              <w:t>备注</w:t>
            </w:r>
          </w:p>
        </w:tc>
      </w:tr>
      <w:tr w:rsidR="0007011C" w:rsidRPr="00AD5B7E">
        <w:trPr>
          <w:cantSplit/>
          <w:trHeight w:val="251"/>
        </w:trPr>
        <w:tc>
          <w:tcPr>
            <w:tcW w:w="2093" w:type="dxa"/>
            <w:vAlign w:val="center"/>
          </w:tcPr>
          <w:p w:rsidR="0007011C" w:rsidRPr="00AD5B7E" w:rsidRDefault="0007011C">
            <w:pPr>
              <w:spacing w:line="420" w:lineRule="atLeast"/>
              <w:jc w:val="center"/>
              <w:rPr>
                <w:rFonts w:ascii="宋体"/>
                <w:sz w:val="22"/>
                <w:szCs w:val="22"/>
              </w:rPr>
            </w:pPr>
          </w:p>
        </w:tc>
        <w:tc>
          <w:tcPr>
            <w:tcW w:w="2551" w:type="dxa"/>
            <w:vAlign w:val="center"/>
          </w:tcPr>
          <w:p w:rsidR="0007011C" w:rsidRPr="00AD5B7E" w:rsidRDefault="0007011C">
            <w:pPr>
              <w:spacing w:line="420" w:lineRule="atLeast"/>
              <w:jc w:val="center"/>
              <w:rPr>
                <w:rFonts w:ascii="宋体"/>
                <w:sz w:val="22"/>
                <w:szCs w:val="22"/>
              </w:rPr>
            </w:pPr>
          </w:p>
        </w:tc>
        <w:tc>
          <w:tcPr>
            <w:tcW w:w="883" w:type="dxa"/>
            <w:vAlign w:val="center"/>
          </w:tcPr>
          <w:p w:rsidR="0007011C" w:rsidRPr="00AD5B7E" w:rsidRDefault="0007011C">
            <w:pPr>
              <w:spacing w:line="420" w:lineRule="atLeast"/>
              <w:jc w:val="center"/>
              <w:rPr>
                <w:rFonts w:ascii="宋体"/>
                <w:sz w:val="22"/>
                <w:szCs w:val="22"/>
              </w:rPr>
            </w:pPr>
          </w:p>
        </w:tc>
        <w:tc>
          <w:tcPr>
            <w:tcW w:w="1362" w:type="dxa"/>
            <w:vAlign w:val="center"/>
          </w:tcPr>
          <w:p w:rsidR="0007011C" w:rsidRPr="00AD5B7E" w:rsidRDefault="0007011C">
            <w:pPr>
              <w:spacing w:line="420" w:lineRule="atLeast"/>
              <w:jc w:val="center"/>
              <w:rPr>
                <w:rFonts w:ascii="宋体"/>
                <w:sz w:val="22"/>
                <w:szCs w:val="22"/>
              </w:rPr>
            </w:pPr>
          </w:p>
        </w:tc>
        <w:tc>
          <w:tcPr>
            <w:tcW w:w="1167" w:type="dxa"/>
            <w:vAlign w:val="center"/>
          </w:tcPr>
          <w:p w:rsidR="0007011C" w:rsidRPr="00AD5B7E" w:rsidRDefault="0007011C">
            <w:pPr>
              <w:spacing w:line="420" w:lineRule="atLeast"/>
              <w:jc w:val="center"/>
              <w:rPr>
                <w:rFonts w:ascii="宋体"/>
                <w:sz w:val="22"/>
                <w:szCs w:val="22"/>
              </w:rPr>
            </w:pPr>
          </w:p>
        </w:tc>
        <w:tc>
          <w:tcPr>
            <w:tcW w:w="1167" w:type="dxa"/>
            <w:vAlign w:val="center"/>
          </w:tcPr>
          <w:p w:rsidR="0007011C" w:rsidRPr="00AD5B7E" w:rsidRDefault="0007011C">
            <w:pPr>
              <w:spacing w:line="420" w:lineRule="atLeast"/>
              <w:jc w:val="center"/>
              <w:rPr>
                <w:rFonts w:ascii="宋体"/>
                <w:sz w:val="22"/>
                <w:szCs w:val="22"/>
              </w:rPr>
            </w:pPr>
          </w:p>
        </w:tc>
      </w:tr>
      <w:tr w:rsidR="0007011C" w:rsidRPr="00AD5B7E">
        <w:trPr>
          <w:cantSplit/>
          <w:trHeight w:val="321"/>
        </w:trPr>
        <w:tc>
          <w:tcPr>
            <w:tcW w:w="2093" w:type="dxa"/>
            <w:vAlign w:val="center"/>
          </w:tcPr>
          <w:p w:rsidR="0007011C" w:rsidRPr="00AD5B7E" w:rsidRDefault="0007011C">
            <w:pPr>
              <w:spacing w:line="420" w:lineRule="atLeast"/>
              <w:jc w:val="center"/>
              <w:rPr>
                <w:rFonts w:ascii="宋体"/>
                <w:b/>
                <w:sz w:val="22"/>
                <w:szCs w:val="22"/>
              </w:rPr>
            </w:pPr>
          </w:p>
        </w:tc>
        <w:tc>
          <w:tcPr>
            <w:tcW w:w="2551" w:type="dxa"/>
            <w:vAlign w:val="center"/>
          </w:tcPr>
          <w:p w:rsidR="0007011C" w:rsidRPr="00AD5B7E" w:rsidRDefault="0007011C">
            <w:pPr>
              <w:spacing w:line="420" w:lineRule="atLeast"/>
              <w:jc w:val="center"/>
              <w:rPr>
                <w:rFonts w:ascii="宋体"/>
                <w:b/>
                <w:sz w:val="22"/>
                <w:szCs w:val="22"/>
              </w:rPr>
            </w:pPr>
          </w:p>
        </w:tc>
        <w:tc>
          <w:tcPr>
            <w:tcW w:w="883" w:type="dxa"/>
            <w:vAlign w:val="center"/>
          </w:tcPr>
          <w:p w:rsidR="0007011C" w:rsidRPr="00AD5B7E" w:rsidRDefault="0007011C">
            <w:pPr>
              <w:spacing w:line="420" w:lineRule="atLeast"/>
              <w:jc w:val="center"/>
              <w:rPr>
                <w:rFonts w:ascii="宋体"/>
                <w:b/>
                <w:sz w:val="22"/>
                <w:szCs w:val="22"/>
              </w:rPr>
            </w:pPr>
          </w:p>
        </w:tc>
        <w:tc>
          <w:tcPr>
            <w:tcW w:w="1362" w:type="dxa"/>
            <w:vAlign w:val="center"/>
          </w:tcPr>
          <w:p w:rsidR="0007011C" w:rsidRPr="00AD5B7E" w:rsidRDefault="0007011C">
            <w:pPr>
              <w:spacing w:line="420" w:lineRule="atLeast"/>
              <w:jc w:val="center"/>
              <w:rPr>
                <w:rFonts w:ascii="宋体"/>
                <w:b/>
                <w:sz w:val="22"/>
                <w:szCs w:val="22"/>
              </w:rPr>
            </w:pPr>
          </w:p>
        </w:tc>
        <w:tc>
          <w:tcPr>
            <w:tcW w:w="1167" w:type="dxa"/>
            <w:vAlign w:val="center"/>
          </w:tcPr>
          <w:p w:rsidR="0007011C" w:rsidRPr="00AD5B7E" w:rsidRDefault="0007011C">
            <w:pPr>
              <w:spacing w:line="420" w:lineRule="atLeast"/>
              <w:jc w:val="center"/>
              <w:rPr>
                <w:rFonts w:ascii="宋体"/>
                <w:b/>
                <w:sz w:val="22"/>
                <w:szCs w:val="22"/>
              </w:rPr>
            </w:pPr>
          </w:p>
        </w:tc>
        <w:tc>
          <w:tcPr>
            <w:tcW w:w="1167" w:type="dxa"/>
            <w:vAlign w:val="center"/>
          </w:tcPr>
          <w:p w:rsidR="0007011C" w:rsidRPr="00AD5B7E" w:rsidRDefault="0007011C">
            <w:pPr>
              <w:spacing w:line="420" w:lineRule="atLeast"/>
              <w:jc w:val="center"/>
              <w:rPr>
                <w:rFonts w:ascii="宋体"/>
                <w:b/>
                <w:sz w:val="22"/>
                <w:szCs w:val="22"/>
              </w:rPr>
            </w:pPr>
          </w:p>
        </w:tc>
      </w:tr>
      <w:tr w:rsidR="0007011C" w:rsidRPr="00AD5B7E">
        <w:trPr>
          <w:cantSplit/>
          <w:trHeight w:val="321"/>
        </w:trPr>
        <w:tc>
          <w:tcPr>
            <w:tcW w:w="2093" w:type="dxa"/>
            <w:vAlign w:val="center"/>
          </w:tcPr>
          <w:p w:rsidR="0007011C" w:rsidRPr="00AD5B7E" w:rsidRDefault="0007011C">
            <w:pPr>
              <w:spacing w:line="420" w:lineRule="atLeast"/>
              <w:jc w:val="center"/>
              <w:rPr>
                <w:rFonts w:ascii="宋体"/>
                <w:b/>
                <w:sz w:val="22"/>
                <w:szCs w:val="22"/>
              </w:rPr>
            </w:pPr>
          </w:p>
        </w:tc>
        <w:tc>
          <w:tcPr>
            <w:tcW w:w="2551" w:type="dxa"/>
            <w:vAlign w:val="center"/>
          </w:tcPr>
          <w:p w:rsidR="0007011C" w:rsidRPr="00AD5B7E" w:rsidRDefault="0007011C">
            <w:pPr>
              <w:spacing w:line="420" w:lineRule="atLeast"/>
              <w:jc w:val="center"/>
              <w:rPr>
                <w:rFonts w:ascii="宋体"/>
                <w:b/>
                <w:sz w:val="22"/>
                <w:szCs w:val="22"/>
              </w:rPr>
            </w:pPr>
          </w:p>
        </w:tc>
        <w:tc>
          <w:tcPr>
            <w:tcW w:w="883" w:type="dxa"/>
            <w:vAlign w:val="center"/>
          </w:tcPr>
          <w:p w:rsidR="0007011C" w:rsidRPr="00AD5B7E" w:rsidRDefault="0007011C">
            <w:pPr>
              <w:spacing w:line="420" w:lineRule="atLeast"/>
              <w:jc w:val="center"/>
              <w:rPr>
                <w:rFonts w:ascii="宋体"/>
                <w:b/>
                <w:sz w:val="22"/>
                <w:szCs w:val="22"/>
              </w:rPr>
            </w:pPr>
          </w:p>
        </w:tc>
        <w:tc>
          <w:tcPr>
            <w:tcW w:w="1362" w:type="dxa"/>
            <w:vAlign w:val="center"/>
          </w:tcPr>
          <w:p w:rsidR="0007011C" w:rsidRPr="00AD5B7E" w:rsidRDefault="0007011C">
            <w:pPr>
              <w:spacing w:line="420" w:lineRule="atLeast"/>
              <w:jc w:val="center"/>
              <w:rPr>
                <w:rFonts w:ascii="宋体"/>
                <w:b/>
                <w:sz w:val="22"/>
                <w:szCs w:val="22"/>
              </w:rPr>
            </w:pPr>
          </w:p>
        </w:tc>
        <w:tc>
          <w:tcPr>
            <w:tcW w:w="1167" w:type="dxa"/>
            <w:vAlign w:val="center"/>
          </w:tcPr>
          <w:p w:rsidR="0007011C" w:rsidRPr="00AD5B7E" w:rsidRDefault="0007011C">
            <w:pPr>
              <w:spacing w:line="420" w:lineRule="atLeast"/>
              <w:jc w:val="center"/>
              <w:rPr>
                <w:rFonts w:ascii="宋体"/>
                <w:b/>
                <w:sz w:val="22"/>
                <w:szCs w:val="22"/>
              </w:rPr>
            </w:pPr>
          </w:p>
        </w:tc>
        <w:tc>
          <w:tcPr>
            <w:tcW w:w="1167" w:type="dxa"/>
            <w:vAlign w:val="center"/>
          </w:tcPr>
          <w:p w:rsidR="0007011C" w:rsidRPr="00AD5B7E" w:rsidRDefault="0007011C">
            <w:pPr>
              <w:spacing w:line="420" w:lineRule="atLeast"/>
              <w:jc w:val="center"/>
              <w:rPr>
                <w:rFonts w:ascii="宋体"/>
                <w:b/>
                <w:sz w:val="22"/>
                <w:szCs w:val="22"/>
              </w:rPr>
            </w:pPr>
          </w:p>
        </w:tc>
      </w:tr>
    </w:tbl>
    <w:p w:rsidR="0007011C" w:rsidRPr="00AD5B7E" w:rsidRDefault="00F2402C">
      <w:pPr>
        <w:pStyle w:val="aa"/>
        <w:spacing w:line="420" w:lineRule="atLeast"/>
        <w:rPr>
          <w:rFonts w:hAnsi="宋体"/>
          <w:b/>
          <w:bCs/>
          <w:sz w:val="22"/>
          <w:szCs w:val="22"/>
        </w:rPr>
      </w:pPr>
      <w:r w:rsidRPr="00AD5B7E">
        <w:rPr>
          <w:rFonts w:hAnsi="宋体" w:hint="eastAsia"/>
          <w:b/>
          <w:bCs/>
          <w:sz w:val="22"/>
          <w:szCs w:val="22"/>
        </w:rPr>
        <w:t>第二条：质量标准和要求</w:t>
      </w:r>
    </w:p>
    <w:p w:rsidR="0007011C" w:rsidRPr="00AD5B7E" w:rsidRDefault="00F2402C">
      <w:pPr>
        <w:spacing w:line="420" w:lineRule="atLeast"/>
        <w:ind w:firstLine="420"/>
        <w:rPr>
          <w:rFonts w:ascii="宋体"/>
          <w:sz w:val="22"/>
          <w:szCs w:val="22"/>
        </w:rPr>
      </w:pPr>
      <w:r w:rsidRPr="00AD5B7E">
        <w:rPr>
          <w:rFonts w:ascii="宋体" w:hint="eastAsia"/>
          <w:sz w:val="22"/>
          <w:szCs w:val="22"/>
        </w:rPr>
        <w:t>1、中标供应商保证本合同中所供应的货物质量标准按照国家标准、行业标准或制造厂家企业标准确定，上述标准不一致的，以最新的标准为准。没有国家标准、行业标准和企业标准的，按照通常标准或者符合本合同目的的特定标准确定。</w:t>
      </w:r>
    </w:p>
    <w:p w:rsidR="0007011C" w:rsidRPr="00AD5B7E" w:rsidRDefault="00F2402C">
      <w:pPr>
        <w:pStyle w:val="aa"/>
        <w:spacing w:line="420" w:lineRule="atLeast"/>
        <w:ind w:firstLine="480"/>
        <w:rPr>
          <w:rFonts w:hAnsi="宋体"/>
          <w:sz w:val="22"/>
          <w:szCs w:val="22"/>
        </w:rPr>
      </w:pPr>
      <w:r w:rsidRPr="00AD5B7E">
        <w:rPr>
          <w:rFonts w:hAnsi="宋体" w:hint="eastAsia"/>
          <w:sz w:val="22"/>
          <w:szCs w:val="22"/>
        </w:rPr>
        <w:t>2、 中标供应商所出售的货物还应符合国家有关安全、环保、卫生之规定。</w:t>
      </w:r>
    </w:p>
    <w:p w:rsidR="0007011C" w:rsidRPr="00AD5B7E" w:rsidRDefault="00F2402C">
      <w:pPr>
        <w:spacing w:line="420" w:lineRule="atLeast"/>
        <w:rPr>
          <w:rFonts w:ascii="宋体"/>
          <w:b/>
          <w:bCs/>
          <w:sz w:val="22"/>
          <w:szCs w:val="22"/>
        </w:rPr>
      </w:pPr>
      <w:r w:rsidRPr="00AD5B7E">
        <w:rPr>
          <w:rFonts w:ascii="宋体" w:hint="eastAsia"/>
          <w:b/>
          <w:bCs/>
          <w:sz w:val="22"/>
          <w:szCs w:val="22"/>
        </w:rPr>
        <w:t>第三条：权利瑕疵担保</w:t>
      </w:r>
    </w:p>
    <w:p w:rsidR="0007011C" w:rsidRPr="00AD5B7E" w:rsidRDefault="00F2402C">
      <w:pPr>
        <w:spacing w:line="420" w:lineRule="atLeast"/>
        <w:ind w:firstLine="420"/>
        <w:rPr>
          <w:rFonts w:ascii="宋体"/>
          <w:sz w:val="22"/>
          <w:szCs w:val="22"/>
        </w:rPr>
      </w:pPr>
      <w:r w:rsidRPr="00AD5B7E">
        <w:rPr>
          <w:rFonts w:ascii="宋体" w:hint="eastAsia"/>
          <w:sz w:val="22"/>
          <w:szCs w:val="22"/>
        </w:rPr>
        <w:t>1、中标供应商保证对其出售的货物享有合法的权利。</w:t>
      </w:r>
    </w:p>
    <w:p w:rsidR="0007011C" w:rsidRPr="00AD5B7E" w:rsidRDefault="00F2402C">
      <w:pPr>
        <w:spacing w:line="420" w:lineRule="atLeast"/>
        <w:ind w:firstLine="420"/>
        <w:rPr>
          <w:rFonts w:ascii="宋体"/>
          <w:sz w:val="22"/>
          <w:szCs w:val="22"/>
        </w:rPr>
      </w:pPr>
      <w:r w:rsidRPr="00AD5B7E">
        <w:rPr>
          <w:rFonts w:ascii="宋体" w:hint="eastAsia"/>
          <w:sz w:val="22"/>
          <w:szCs w:val="22"/>
        </w:rPr>
        <w:t>2、中标供应商保证在其出售的货物上不存在任何未曾向采购人透露的担保物权，如抵押权、质押权、留置权等。</w:t>
      </w:r>
    </w:p>
    <w:p w:rsidR="0007011C" w:rsidRPr="00AD5B7E" w:rsidRDefault="00F2402C">
      <w:pPr>
        <w:spacing w:line="420" w:lineRule="atLeast"/>
        <w:ind w:firstLine="420"/>
        <w:rPr>
          <w:rFonts w:ascii="宋体"/>
          <w:sz w:val="22"/>
          <w:szCs w:val="22"/>
        </w:rPr>
      </w:pPr>
      <w:r w:rsidRPr="00AD5B7E">
        <w:rPr>
          <w:rFonts w:ascii="宋体" w:hint="eastAsia"/>
          <w:sz w:val="22"/>
          <w:szCs w:val="22"/>
        </w:rPr>
        <w:t>3、中标供应商保证其所出售的货物没有侵犯任何第三人的知识产权和商业秘密等权利。</w:t>
      </w:r>
    </w:p>
    <w:p w:rsidR="0007011C" w:rsidRPr="00AD5B7E" w:rsidRDefault="00F2402C">
      <w:pPr>
        <w:pStyle w:val="aa"/>
        <w:spacing w:line="420" w:lineRule="atLeast"/>
        <w:ind w:firstLine="360"/>
        <w:rPr>
          <w:rFonts w:hAnsi="宋体"/>
          <w:sz w:val="22"/>
          <w:szCs w:val="22"/>
        </w:rPr>
      </w:pPr>
      <w:r w:rsidRPr="00AD5B7E">
        <w:rPr>
          <w:rFonts w:hAnsi="宋体" w:hint="eastAsia"/>
          <w:sz w:val="22"/>
          <w:szCs w:val="22"/>
        </w:rPr>
        <w:t>4、如采购人使用该货物构成上述侵权的，则由中标供应商承担全部责任。</w:t>
      </w:r>
    </w:p>
    <w:p w:rsidR="0007011C" w:rsidRPr="00AD5B7E" w:rsidRDefault="00F2402C">
      <w:pPr>
        <w:spacing w:line="420" w:lineRule="atLeast"/>
        <w:rPr>
          <w:rFonts w:ascii="宋体"/>
          <w:b/>
          <w:bCs/>
          <w:sz w:val="22"/>
          <w:szCs w:val="22"/>
        </w:rPr>
      </w:pPr>
      <w:r w:rsidRPr="00AD5B7E">
        <w:rPr>
          <w:rFonts w:ascii="宋体" w:hint="eastAsia"/>
          <w:b/>
          <w:bCs/>
          <w:sz w:val="22"/>
          <w:szCs w:val="22"/>
        </w:rPr>
        <w:t>第四条：包装要求</w:t>
      </w:r>
    </w:p>
    <w:p w:rsidR="0007011C" w:rsidRPr="00AD5B7E" w:rsidRDefault="00F2402C">
      <w:pPr>
        <w:spacing w:line="420" w:lineRule="atLeast"/>
        <w:rPr>
          <w:rFonts w:ascii="宋体"/>
          <w:sz w:val="22"/>
          <w:szCs w:val="22"/>
        </w:rPr>
      </w:pPr>
      <w:r w:rsidRPr="00AD5B7E">
        <w:rPr>
          <w:rFonts w:ascii="宋体" w:hint="eastAsia"/>
          <w:b/>
          <w:sz w:val="22"/>
          <w:szCs w:val="22"/>
        </w:rPr>
        <w:t xml:space="preserve">    </w:t>
      </w:r>
      <w:r w:rsidRPr="00AD5B7E">
        <w:rPr>
          <w:rFonts w:ascii="宋体" w:hint="eastAsia"/>
          <w:sz w:val="22"/>
          <w:szCs w:val="22"/>
        </w:rPr>
        <w:t>1、中标供应商所出售的全部货物均应按标准保护措施进行包装，这类包装应适应于远距离运输、防潮、防震、防锈和防野蛮装卸等要求，以确保货物安全无损地运抵指定现场。</w:t>
      </w:r>
    </w:p>
    <w:p w:rsidR="0007011C" w:rsidRPr="00AD5B7E" w:rsidRDefault="00F2402C">
      <w:pPr>
        <w:pStyle w:val="aa"/>
        <w:spacing w:line="420" w:lineRule="atLeast"/>
        <w:ind w:firstLine="360"/>
        <w:rPr>
          <w:rFonts w:hAnsi="宋体"/>
          <w:sz w:val="22"/>
          <w:szCs w:val="22"/>
        </w:rPr>
      </w:pPr>
      <w:r w:rsidRPr="00AD5B7E">
        <w:rPr>
          <w:rFonts w:hAnsi="宋体" w:hint="eastAsia"/>
          <w:sz w:val="22"/>
          <w:szCs w:val="22"/>
        </w:rPr>
        <w:t xml:space="preserve"> 2、每一个包装箱内应附一份详细装箱单、质量证书和保修保养证书。</w:t>
      </w:r>
    </w:p>
    <w:p w:rsidR="0007011C" w:rsidRPr="00AD5B7E" w:rsidRDefault="00F2402C">
      <w:pPr>
        <w:spacing w:line="420" w:lineRule="atLeast"/>
        <w:rPr>
          <w:rFonts w:ascii="宋体"/>
          <w:b/>
          <w:bCs/>
          <w:sz w:val="22"/>
          <w:szCs w:val="22"/>
        </w:rPr>
      </w:pPr>
      <w:r w:rsidRPr="00AD5B7E">
        <w:rPr>
          <w:rFonts w:ascii="宋体" w:hint="eastAsia"/>
          <w:b/>
          <w:bCs/>
          <w:sz w:val="22"/>
          <w:szCs w:val="22"/>
        </w:rPr>
        <w:t>第五条：供货期限与方式</w:t>
      </w:r>
    </w:p>
    <w:p w:rsidR="0007011C" w:rsidRPr="00AD5B7E" w:rsidRDefault="00F2402C">
      <w:pPr>
        <w:spacing w:line="420" w:lineRule="atLeast"/>
        <w:ind w:firstLineChars="200" w:firstLine="440"/>
        <w:rPr>
          <w:rFonts w:ascii="宋体"/>
          <w:sz w:val="22"/>
          <w:szCs w:val="22"/>
        </w:rPr>
      </w:pPr>
      <w:r w:rsidRPr="00AD5B7E">
        <w:rPr>
          <w:rFonts w:ascii="宋体" w:hint="eastAsia"/>
          <w:sz w:val="22"/>
          <w:szCs w:val="22"/>
        </w:rPr>
        <w:t>在接到采购人书面通知20天之内按通知中规定的货物品种数量送达至甲方指定地点</w:t>
      </w:r>
      <w:r w:rsidR="0023714B" w:rsidRPr="00AD5B7E">
        <w:rPr>
          <w:rFonts w:ascii="宋体" w:hint="eastAsia"/>
          <w:sz w:val="22"/>
          <w:szCs w:val="22"/>
        </w:rPr>
        <w:t>，2个工作日完成</w:t>
      </w:r>
      <w:r w:rsidR="00444F93" w:rsidRPr="00AD5B7E">
        <w:rPr>
          <w:rFonts w:ascii="宋体" w:hint="eastAsia"/>
          <w:sz w:val="22"/>
          <w:szCs w:val="22"/>
        </w:rPr>
        <w:t>免费</w:t>
      </w:r>
      <w:r w:rsidRPr="00AD5B7E">
        <w:rPr>
          <w:rFonts w:ascii="宋体" w:hint="eastAsia"/>
          <w:sz w:val="22"/>
          <w:szCs w:val="22"/>
        </w:rPr>
        <w:t>安装调试。</w:t>
      </w:r>
    </w:p>
    <w:p w:rsidR="0007011C" w:rsidRPr="00AD5B7E" w:rsidRDefault="00F2402C">
      <w:pPr>
        <w:spacing w:line="420" w:lineRule="atLeast"/>
        <w:rPr>
          <w:rFonts w:ascii="宋体"/>
          <w:b/>
          <w:bCs/>
          <w:sz w:val="22"/>
          <w:szCs w:val="22"/>
        </w:rPr>
      </w:pPr>
      <w:r w:rsidRPr="00AD5B7E">
        <w:rPr>
          <w:rFonts w:ascii="宋体" w:hint="eastAsia"/>
          <w:b/>
          <w:bCs/>
          <w:sz w:val="22"/>
          <w:szCs w:val="22"/>
        </w:rPr>
        <w:t>第六条：供货方式</w:t>
      </w:r>
    </w:p>
    <w:p w:rsidR="0007011C" w:rsidRPr="00AD5B7E" w:rsidRDefault="00F2402C">
      <w:pPr>
        <w:spacing w:line="420" w:lineRule="atLeast"/>
        <w:ind w:firstLine="555"/>
        <w:rPr>
          <w:rFonts w:ascii="宋体"/>
          <w:sz w:val="22"/>
          <w:szCs w:val="22"/>
        </w:rPr>
      </w:pPr>
      <w:r w:rsidRPr="00AD5B7E">
        <w:rPr>
          <w:rFonts w:ascii="宋体" w:hint="eastAsia"/>
          <w:sz w:val="22"/>
          <w:szCs w:val="22"/>
        </w:rPr>
        <w:t>在供货期限内，中标供应商在与采购人签署合同后，保证在</w:t>
      </w:r>
      <w:r w:rsidRPr="00AD5B7E">
        <w:rPr>
          <w:rFonts w:ascii="宋体" w:hint="eastAsia"/>
          <w:sz w:val="22"/>
          <w:szCs w:val="22"/>
          <w:u w:val="single"/>
        </w:rPr>
        <w:t>20</w:t>
      </w:r>
      <w:r w:rsidRPr="00AD5B7E">
        <w:rPr>
          <w:rFonts w:ascii="宋体" w:hint="eastAsia"/>
          <w:sz w:val="22"/>
          <w:szCs w:val="22"/>
        </w:rPr>
        <w:t>个日历天内派人送货至采购人指定地点。</w:t>
      </w:r>
    </w:p>
    <w:p w:rsidR="0007011C" w:rsidRPr="00AD5B7E" w:rsidRDefault="00F2402C">
      <w:pPr>
        <w:pStyle w:val="aa"/>
        <w:spacing w:line="420" w:lineRule="atLeast"/>
        <w:rPr>
          <w:rFonts w:hAnsi="宋体"/>
          <w:b/>
          <w:bCs/>
          <w:sz w:val="22"/>
          <w:szCs w:val="22"/>
        </w:rPr>
      </w:pPr>
      <w:r w:rsidRPr="00AD5B7E">
        <w:rPr>
          <w:rFonts w:hAnsi="宋体" w:hint="eastAsia"/>
          <w:b/>
          <w:bCs/>
          <w:sz w:val="22"/>
          <w:szCs w:val="22"/>
        </w:rPr>
        <w:lastRenderedPageBreak/>
        <w:t>第七条：验收</w:t>
      </w:r>
    </w:p>
    <w:p w:rsidR="0007011C" w:rsidRPr="00AD5B7E" w:rsidRDefault="00F2402C">
      <w:pPr>
        <w:pStyle w:val="aa"/>
        <w:spacing w:line="420" w:lineRule="atLeast"/>
        <w:ind w:firstLine="480"/>
        <w:rPr>
          <w:rFonts w:hAnsi="宋体"/>
          <w:sz w:val="22"/>
          <w:szCs w:val="22"/>
        </w:rPr>
      </w:pPr>
      <w:r w:rsidRPr="00AD5B7E">
        <w:rPr>
          <w:rFonts w:hAnsi="宋体" w:hint="eastAsia"/>
          <w:sz w:val="22"/>
          <w:szCs w:val="22"/>
        </w:rPr>
        <w:t>中标供应商送货至指定地点后，由采购人根据货物的技术规格要求和质量标准，对货物进行检查验收</w:t>
      </w:r>
      <w:r w:rsidR="008A6520" w:rsidRPr="00AD5B7E">
        <w:rPr>
          <w:rFonts w:hAnsi="宋体" w:hint="eastAsia"/>
          <w:sz w:val="22"/>
          <w:szCs w:val="22"/>
        </w:rPr>
        <w:t>。</w:t>
      </w:r>
    </w:p>
    <w:p w:rsidR="0007011C" w:rsidRPr="00AD5B7E" w:rsidRDefault="00F2402C">
      <w:pPr>
        <w:spacing w:line="420" w:lineRule="atLeast"/>
        <w:ind w:firstLine="405"/>
        <w:rPr>
          <w:rFonts w:ascii="宋体"/>
          <w:sz w:val="22"/>
          <w:szCs w:val="22"/>
        </w:rPr>
      </w:pPr>
      <w:r w:rsidRPr="00AD5B7E">
        <w:rPr>
          <w:rFonts w:ascii="宋体" w:hint="eastAsia"/>
          <w:sz w:val="22"/>
          <w:szCs w:val="22"/>
        </w:rPr>
        <w:t>货物的数量不足或表面瑕疵，采购人应在验收时当面提出；对质量问题有异议的应在安装调试后10个工作日内提出。</w:t>
      </w:r>
    </w:p>
    <w:p w:rsidR="0007011C" w:rsidRPr="00AD5B7E" w:rsidRDefault="00F2402C">
      <w:pPr>
        <w:spacing w:line="420" w:lineRule="atLeast"/>
        <w:ind w:firstLine="405"/>
        <w:rPr>
          <w:rFonts w:ascii="宋体"/>
          <w:sz w:val="22"/>
          <w:szCs w:val="22"/>
        </w:rPr>
      </w:pPr>
      <w:r w:rsidRPr="00AD5B7E">
        <w:rPr>
          <w:rFonts w:ascii="宋体" w:hint="eastAsia"/>
          <w:sz w:val="22"/>
          <w:szCs w:val="22"/>
        </w:rPr>
        <w:t>在验收过程中发现数量不足或有质量、技术等问题，中标供应商应负责按照采购人的要求采取补足、更换或退货等处理措施，并承担由此发生的一切费用和损失。</w:t>
      </w:r>
      <w:r w:rsidR="009C2B57" w:rsidRPr="00AD5B7E">
        <w:rPr>
          <w:rFonts w:ascii="宋体" w:hint="eastAsia"/>
          <w:sz w:val="22"/>
          <w:szCs w:val="22"/>
        </w:rPr>
        <w:t>如在验收过程中发现不合格情况，中标供应商应在一个工作日内进行整改，如未在规定时间内整改成合格的，按每延期一天支付违约金（该批设备合同价1%）处理，如果在十天内还未整改成合格的，则采购人可以终止合同，并收取中标供应商合同总价20%的违约金；</w:t>
      </w:r>
    </w:p>
    <w:p w:rsidR="0007011C" w:rsidRPr="00AD5B7E" w:rsidRDefault="00F2402C">
      <w:pPr>
        <w:pStyle w:val="aa"/>
        <w:spacing w:line="420" w:lineRule="atLeast"/>
        <w:ind w:firstLine="480"/>
        <w:rPr>
          <w:rFonts w:hAnsi="宋体"/>
          <w:sz w:val="22"/>
          <w:szCs w:val="22"/>
        </w:rPr>
      </w:pPr>
      <w:r w:rsidRPr="00AD5B7E">
        <w:rPr>
          <w:rFonts w:hAnsi="宋体" w:hint="eastAsia"/>
          <w:sz w:val="22"/>
          <w:szCs w:val="22"/>
        </w:rPr>
        <w:t>采购人在中标供应商按合同规定交货和安装、调试后，无正当理由而拖延接收、验收或拒绝接收、验收的，应承担由此而造成的中标供应商直接损失。</w:t>
      </w:r>
    </w:p>
    <w:p w:rsidR="0007011C" w:rsidRPr="00AD5B7E" w:rsidRDefault="00F2402C">
      <w:pPr>
        <w:pStyle w:val="aa"/>
        <w:spacing w:line="420" w:lineRule="atLeast"/>
        <w:rPr>
          <w:rFonts w:hAnsi="宋体"/>
          <w:b/>
          <w:bCs/>
          <w:sz w:val="22"/>
          <w:szCs w:val="22"/>
        </w:rPr>
      </w:pPr>
      <w:r w:rsidRPr="00AD5B7E">
        <w:rPr>
          <w:rFonts w:hAnsi="宋体" w:hint="eastAsia"/>
          <w:b/>
          <w:bCs/>
          <w:sz w:val="22"/>
          <w:szCs w:val="22"/>
        </w:rPr>
        <w:t>第八条：售后服务</w:t>
      </w:r>
    </w:p>
    <w:p w:rsidR="0007011C" w:rsidRPr="00AD5B7E" w:rsidRDefault="00F2402C">
      <w:pPr>
        <w:pStyle w:val="aa"/>
        <w:spacing w:line="420" w:lineRule="atLeast"/>
        <w:ind w:firstLine="480"/>
        <w:rPr>
          <w:rFonts w:hAnsi="宋体"/>
          <w:sz w:val="22"/>
          <w:szCs w:val="22"/>
        </w:rPr>
      </w:pPr>
      <w:r w:rsidRPr="00AD5B7E">
        <w:rPr>
          <w:rFonts w:hAnsi="宋体" w:hint="eastAsia"/>
          <w:sz w:val="22"/>
          <w:szCs w:val="22"/>
        </w:rPr>
        <w:t xml:space="preserve"> 中标供应商承诺售后服务按照投标承诺的服务计划实施，包括培训。</w:t>
      </w:r>
    </w:p>
    <w:p w:rsidR="0007011C" w:rsidRPr="00AD5B7E" w:rsidRDefault="00F2402C">
      <w:pPr>
        <w:pStyle w:val="aa"/>
        <w:spacing w:line="420" w:lineRule="atLeast"/>
        <w:rPr>
          <w:rFonts w:hAnsi="宋体"/>
          <w:b/>
          <w:bCs/>
          <w:sz w:val="22"/>
          <w:szCs w:val="22"/>
        </w:rPr>
      </w:pPr>
      <w:r w:rsidRPr="00AD5B7E">
        <w:rPr>
          <w:rFonts w:hAnsi="宋体" w:hint="eastAsia"/>
          <w:b/>
          <w:bCs/>
          <w:sz w:val="22"/>
          <w:szCs w:val="22"/>
        </w:rPr>
        <w:t>第九条：履约保证金</w:t>
      </w:r>
    </w:p>
    <w:p w:rsidR="0007011C" w:rsidRPr="00AD5B7E" w:rsidRDefault="00F2402C">
      <w:pPr>
        <w:pStyle w:val="aa"/>
        <w:spacing w:line="420" w:lineRule="atLeast"/>
        <w:ind w:firstLine="480"/>
        <w:rPr>
          <w:rFonts w:hAnsi="宋体"/>
          <w:sz w:val="22"/>
          <w:szCs w:val="22"/>
        </w:rPr>
      </w:pPr>
      <w:r w:rsidRPr="00AD5B7E">
        <w:rPr>
          <w:rFonts w:hAnsi="宋体" w:hint="eastAsia"/>
          <w:sz w:val="22"/>
          <w:szCs w:val="22"/>
          <w:u w:val="single"/>
        </w:rPr>
        <w:t>按招标文件要求填写</w:t>
      </w:r>
    </w:p>
    <w:p w:rsidR="0007011C" w:rsidRPr="00AD5B7E" w:rsidRDefault="00F2402C">
      <w:pPr>
        <w:pStyle w:val="aa"/>
        <w:spacing w:line="420" w:lineRule="atLeast"/>
        <w:rPr>
          <w:rFonts w:hAnsi="宋体"/>
          <w:b/>
          <w:sz w:val="22"/>
          <w:szCs w:val="22"/>
        </w:rPr>
      </w:pPr>
      <w:r w:rsidRPr="00AD5B7E">
        <w:rPr>
          <w:rFonts w:hAnsi="宋体" w:hint="eastAsia"/>
          <w:b/>
          <w:sz w:val="22"/>
          <w:szCs w:val="22"/>
        </w:rPr>
        <w:t>第十条：货款的支付</w:t>
      </w:r>
    </w:p>
    <w:p w:rsidR="0007011C" w:rsidRPr="00AD5B7E" w:rsidRDefault="00F2402C">
      <w:pPr>
        <w:pStyle w:val="aa"/>
        <w:spacing w:line="420" w:lineRule="atLeast"/>
        <w:ind w:firstLine="480"/>
        <w:rPr>
          <w:rFonts w:hAnsi="宋体"/>
          <w:sz w:val="22"/>
          <w:szCs w:val="22"/>
        </w:rPr>
      </w:pPr>
      <w:r w:rsidRPr="00AD5B7E">
        <w:rPr>
          <w:rFonts w:hAnsi="宋体" w:hint="eastAsia"/>
          <w:sz w:val="22"/>
          <w:szCs w:val="22"/>
        </w:rPr>
        <w:t>合同签订，收到中标供应商提供的履约保证金后，5个工作日内采购人支付每套设备合同总价的30%货款作为预付款；货到现场经过验收合格5个工作日内支付至单套合同总额的85%；安装调试合格正常运行7日后，5个工作日采购人支付至单套合同总额的9</w:t>
      </w:r>
      <w:r w:rsidR="0023714B" w:rsidRPr="00AD5B7E">
        <w:rPr>
          <w:rFonts w:hAnsi="宋体" w:hint="eastAsia"/>
          <w:sz w:val="22"/>
          <w:szCs w:val="22"/>
        </w:rPr>
        <w:t>5</w:t>
      </w:r>
      <w:r w:rsidRPr="00AD5B7E">
        <w:rPr>
          <w:rFonts w:hAnsi="宋体" w:hint="eastAsia"/>
          <w:sz w:val="22"/>
          <w:szCs w:val="22"/>
        </w:rPr>
        <w:t>%，余款5%作为质保金，质保期满后7个工作日付清。</w:t>
      </w:r>
    </w:p>
    <w:p w:rsidR="0007011C" w:rsidRPr="00AD5B7E" w:rsidRDefault="00F2402C">
      <w:pPr>
        <w:pStyle w:val="aa"/>
        <w:spacing w:line="420" w:lineRule="atLeast"/>
        <w:rPr>
          <w:rFonts w:hAnsi="宋体"/>
          <w:b/>
          <w:bCs/>
          <w:sz w:val="22"/>
          <w:szCs w:val="22"/>
        </w:rPr>
      </w:pPr>
      <w:r w:rsidRPr="00AD5B7E">
        <w:rPr>
          <w:rFonts w:hAnsi="宋体" w:hint="eastAsia"/>
          <w:b/>
          <w:bCs/>
          <w:sz w:val="22"/>
          <w:szCs w:val="22"/>
        </w:rPr>
        <w:t>第十一条：辅助服务</w:t>
      </w:r>
    </w:p>
    <w:p w:rsidR="0007011C" w:rsidRPr="00AD5B7E" w:rsidRDefault="00F2402C">
      <w:pPr>
        <w:spacing w:line="420" w:lineRule="atLeast"/>
        <w:ind w:firstLine="480"/>
        <w:rPr>
          <w:rFonts w:ascii="宋体"/>
          <w:sz w:val="22"/>
          <w:szCs w:val="22"/>
        </w:rPr>
      </w:pPr>
      <w:r w:rsidRPr="00AD5B7E">
        <w:rPr>
          <w:rFonts w:ascii="宋体" w:hint="eastAsia"/>
          <w:sz w:val="22"/>
          <w:szCs w:val="22"/>
        </w:rPr>
        <w:t>中标供应商应提交所提供货物的技术文件，包括相应的每一套设备的中文技术文件，例如：产品目录、图纸、操作手册、使用说明、维护手册或服务指南。这些文件应包装好随同货物一起发运。</w:t>
      </w:r>
    </w:p>
    <w:p w:rsidR="0007011C" w:rsidRPr="00AD5B7E" w:rsidRDefault="00F2402C">
      <w:pPr>
        <w:spacing w:line="420" w:lineRule="atLeast"/>
        <w:rPr>
          <w:rFonts w:ascii="宋体"/>
          <w:sz w:val="22"/>
          <w:szCs w:val="22"/>
        </w:rPr>
      </w:pPr>
      <w:r w:rsidRPr="00AD5B7E">
        <w:rPr>
          <w:rFonts w:ascii="宋体" w:hint="eastAsia"/>
          <w:sz w:val="22"/>
          <w:szCs w:val="22"/>
        </w:rPr>
        <w:t xml:space="preserve">     中标供应商还应提供下列服务：</w:t>
      </w:r>
    </w:p>
    <w:p w:rsidR="0007011C" w:rsidRPr="00AD5B7E" w:rsidRDefault="00F2402C">
      <w:pPr>
        <w:spacing w:line="420" w:lineRule="atLeast"/>
        <w:rPr>
          <w:rFonts w:ascii="宋体"/>
          <w:sz w:val="22"/>
          <w:szCs w:val="22"/>
        </w:rPr>
      </w:pPr>
      <w:r w:rsidRPr="00AD5B7E">
        <w:rPr>
          <w:rFonts w:ascii="宋体" w:hint="eastAsia"/>
          <w:sz w:val="22"/>
          <w:szCs w:val="22"/>
        </w:rPr>
        <w:t xml:space="preserve">    （1）货物的现场指导安装、调试、启动监督及技术支持；</w:t>
      </w:r>
    </w:p>
    <w:p w:rsidR="0007011C" w:rsidRPr="00AD5B7E" w:rsidRDefault="00F2402C">
      <w:pPr>
        <w:spacing w:line="420" w:lineRule="atLeast"/>
        <w:ind w:firstLine="420"/>
        <w:rPr>
          <w:rFonts w:ascii="宋体"/>
          <w:sz w:val="22"/>
          <w:szCs w:val="22"/>
        </w:rPr>
      </w:pPr>
      <w:r w:rsidRPr="00AD5B7E">
        <w:rPr>
          <w:rFonts w:ascii="宋体" w:hint="eastAsia"/>
          <w:sz w:val="22"/>
          <w:szCs w:val="22"/>
        </w:rPr>
        <w:t>（2）在厂家和/或项目现场就货物的指导安装、启动、运营、维护对采购人操作人员进行培训。辅助服务的费用包含在合同价中，采购人不再另行支付。</w:t>
      </w:r>
    </w:p>
    <w:p w:rsidR="0007011C" w:rsidRPr="00AD5B7E" w:rsidRDefault="00F2402C">
      <w:pPr>
        <w:spacing w:line="420" w:lineRule="atLeast"/>
        <w:ind w:left="-360" w:firstLine="360"/>
        <w:rPr>
          <w:rFonts w:ascii="宋体"/>
          <w:b/>
          <w:sz w:val="22"/>
          <w:szCs w:val="22"/>
        </w:rPr>
      </w:pPr>
      <w:r w:rsidRPr="00AD5B7E">
        <w:rPr>
          <w:rFonts w:ascii="宋体" w:hint="eastAsia"/>
          <w:b/>
          <w:sz w:val="22"/>
          <w:szCs w:val="22"/>
        </w:rPr>
        <w:t>第十二条：质量保证</w:t>
      </w:r>
    </w:p>
    <w:p w:rsidR="0007011C" w:rsidRPr="00AD5B7E" w:rsidRDefault="00F2402C">
      <w:pPr>
        <w:spacing w:line="420" w:lineRule="atLeast"/>
        <w:rPr>
          <w:rFonts w:ascii="宋体"/>
          <w:sz w:val="22"/>
          <w:szCs w:val="22"/>
        </w:rPr>
      </w:pPr>
      <w:r w:rsidRPr="00AD5B7E">
        <w:rPr>
          <w:rFonts w:ascii="宋体" w:hint="eastAsia"/>
          <w:b/>
          <w:sz w:val="22"/>
          <w:szCs w:val="22"/>
        </w:rPr>
        <w:t xml:space="preserve">    </w:t>
      </w:r>
      <w:r w:rsidRPr="00AD5B7E">
        <w:rPr>
          <w:rFonts w:ascii="宋体" w:hint="eastAsia"/>
          <w:sz w:val="22"/>
          <w:szCs w:val="22"/>
        </w:rPr>
        <w:t>中标供应商应保证所供货物是全新的、未使用过的，并完全符合合同规定的质量、规格和性能的要求。中标供应商应保证其货物在正确安装、正常使用和保养条件下，在其使用寿命期内应具有满意的性能。在货物最终交付验收后不少于</w:t>
      </w:r>
      <w:r w:rsidRPr="00AD5B7E">
        <w:rPr>
          <w:rFonts w:ascii="宋体" w:hint="eastAsia"/>
          <w:sz w:val="22"/>
          <w:szCs w:val="22"/>
          <w:u w:val="single"/>
        </w:rPr>
        <w:t>2</w:t>
      </w:r>
      <w:r w:rsidRPr="00AD5B7E">
        <w:rPr>
          <w:rFonts w:ascii="宋体" w:hint="eastAsia"/>
          <w:sz w:val="22"/>
          <w:szCs w:val="22"/>
        </w:rPr>
        <w:t>年的质量保证期内，中标供应商应对由于设计、工艺或材料的缺陷而产生的故障负责。</w:t>
      </w:r>
    </w:p>
    <w:p w:rsidR="0007011C" w:rsidRPr="00AD5B7E" w:rsidRDefault="00F2402C">
      <w:pPr>
        <w:spacing w:line="420" w:lineRule="atLeast"/>
        <w:ind w:firstLineChars="175" w:firstLine="385"/>
        <w:rPr>
          <w:rFonts w:ascii="宋体"/>
          <w:sz w:val="22"/>
          <w:szCs w:val="22"/>
        </w:rPr>
      </w:pPr>
      <w:r w:rsidRPr="00AD5B7E">
        <w:rPr>
          <w:rFonts w:ascii="宋体" w:hint="eastAsia"/>
          <w:sz w:val="22"/>
          <w:szCs w:val="22"/>
        </w:rPr>
        <w:t>在质量保证期内，如果货物的质量或规格与合同不符，或证实货物是有缺陷的，包括潜在的缺陷</w:t>
      </w:r>
      <w:r w:rsidRPr="00AD5B7E">
        <w:rPr>
          <w:rFonts w:ascii="宋体" w:hint="eastAsia"/>
          <w:sz w:val="22"/>
          <w:szCs w:val="22"/>
        </w:rPr>
        <w:lastRenderedPageBreak/>
        <w:t>或使用不符合要求的材料等，采购人可以根据本合同第十三条规定以书面形式向中标供应商提出补救措施或索赔。</w:t>
      </w:r>
    </w:p>
    <w:p w:rsidR="0007011C" w:rsidRPr="00AD5B7E" w:rsidRDefault="00F2402C">
      <w:pPr>
        <w:spacing w:line="420" w:lineRule="atLeast"/>
        <w:ind w:firstLine="420"/>
        <w:rPr>
          <w:rFonts w:ascii="宋体"/>
          <w:sz w:val="22"/>
          <w:szCs w:val="22"/>
        </w:rPr>
      </w:pPr>
      <w:r w:rsidRPr="00AD5B7E">
        <w:rPr>
          <w:rFonts w:ascii="宋体" w:hint="eastAsia"/>
          <w:sz w:val="22"/>
          <w:szCs w:val="22"/>
        </w:rPr>
        <w:t>中标供应商在约定的时间内未能弥补缺陷，采购人可采取必要的补救措施，但其风险和费用将由中标供应商承担，采购人根据合同规定对中标供应商行使的其他权利不受影响。</w:t>
      </w:r>
    </w:p>
    <w:p w:rsidR="0007011C" w:rsidRPr="00AD5B7E" w:rsidRDefault="00F2402C">
      <w:pPr>
        <w:spacing w:line="420" w:lineRule="atLeast"/>
        <w:rPr>
          <w:rFonts w:ascii="宋体"/>
          <w:b/>
          <w:bCs/>
          <w:sz w:val="22"/>
          <w:szCs w:val="22"/>
        </w:rPr>
      </w:pPr>
      <w:r w:rsidRPr="00AD5B7E">
        <w:rPr>
          <w:rFonts w:ascii="宋体" w:hint="eastAsia"/>
          <w:b/>
          <w:bCs/>
          <w:sz w:val="22"/>
          <w:szCs w:val="22"/>
        </w:rPr>
        <w:t>第十三条：补救措施和索赔</w:t>
      </w:r>
    </w:p>
    <w:p w:rsidR="0007011C" w:rsidRPr="00AD5B7E" w:rsidRDefault="00F2402C">
      <w:pPr>
        <w:spacing w:line="420" w:lineRule="atLeast"/>
        <w:ind w:firstLine="420"/>
        <w:rPr>
          <w:rFonts w:ascii="宋体"/>
          <w:sz w:val="22"/>
          <w:szCs w:val="22"/>
        </w:rPr>
      </w:pPr>
      <w:r w:rsidRPr="00AD5B7E">
        <w:rPr>
          <w:rFonts w:ascii="宋体" w:hint="eastAsia"/>
          <w:sz w:val="22"/>
          <w:szCs w:val="22"/>
        </w:rPr>
        <w:t>1、采购人有权根据权威质量检测部门出具的检验报告向中标供应商提出索赔。</w:t>
      </w:r>
    </w:p>
    <w:p w:rsidR="0007011C" w:rsidRPr="00AD5B7E" w:rsidRDefault="00F2402C">
      <w:pPr>
        <w:spacing w:line="420" w:lineRule="atLeast"/>
        <w:ind w:firstLine="420"/>
        <w:rPr>
          <w:rFonts w:ascii="宋体"/>
          <w:sz w:val="22"/>
          <w:szCs w:val="22"/>
        </w:rPr>
      </w:pPr>
      <w:r w:rsidRPr="00AD5B7E">
        <w:rPr>
          <w:rFonts w:ascii="宋体" w:hint="eastAsia"/>
          <w:sz w:val="22"/>
          <w:szCs w:val="22"/>
        </w:rPr>
        <w:t>2、在质量保证期内，如果中标供应商对缺陷产品负有责任而采购人提出索赔，中标供应商应按照采购人同意的下列一种或多种方式解决索赔事宜，并且采购人可以收取中标供应商合同总价20%的违约金：</w:t>
      </w:r>
    </w:p>
    <w:p w:rsidR="0007011C" w:rsidRPr="00AD5B7E" w:rsidRDefault="00F2402C">
      <w:pPr>
        <w:spacing w:line="420" w:lineRule="atLeast"/>
        <w:ind w:firstLineChars="200" w:firstLine="440"/>
        <w:rPr>
          <w:rFonts w:ascii="宋体"/>
          <w:sz w:val="22"/>
          <w:szCs w:val="22"/>
        </w:rPr>
      </w:pPr>
      <w:r w:rsidRPr="00AD5B7E">
        <w:rPr>
          <w:rFonts w:ascii="宋体" w:hint="eastAsia"/>
          <w:sz w:val="22"/>
          <w:szCs w:val="22"/>
        </w:rPr>
        <w:t>（1） 中标供应商退货并将货款退还给采购人，由此发生的一切费用和损失由中标供应商承担。</w:t>
      </w:r>
    </w:p>
    <w:p w:rsidR="0007011C" w:rsidRPr="00AD5B7E" w:rsidRDefault="00F2402C">
      <w:pPr>
        <w:spacing w:line="420" w:lineRule="atLeast"/>
        <w:ind w:firstLineChars="200" w:firstLine="440"/>
        <w:rPr>
          <w:rFonts w:ascii="宋体"/>
          <w:sz w:val="22"/>
          <w:szCs w:val="22"/>
        </w:rPr>
      </w:pPr>
      <w:r w:rsidRPr="00AD5B7E">
        <w:rPr>
          <w:rFonts w:ascii="宋体" w:hint="eastAsia"/>
          <w:sz w:val="22"/>
          <w:szCs w:val="22"/>
        </w:rPr>
        <w:t>（2） 根据货物的质量状况以及采购人所遭受的损失，经过采购人及中标供应商商定降低货物的价格。</w:t>
      </w:r>
    </w:p>
    <w:p w:rsidR="0007011C" w:rsidRPr="00AD5B7E" w:rsidRDefault="00F2402C">
      <w:pPr>
        <w:spacing w:line="420" w:lineRule="atLeast"/>
        <w:ind w:firstLineChars="200" w:firstLine="440"/>
        <w:rPr>
          <w:rFonts w:ascii="宋体"/>
          <w:sz w:val="22"/>
          <w:szCs w:val="22"/>
        </w:rPr>
      </w:pPr>
      <w:r w:rsidRPr="00AD5B7E">
        <w:rPr>
          <w:rFonts w:ascii="宋体" w:hint="eastAsia"/>
          <w:sz w:val="22"/>
          <w:szCs w:val="22"/>
        </w:rPr>
        <w:t>（3） 中标供应商应在接到采购人通知后七天内负责采用符合合同规定的规格、质量和性能要求的新零件、部件和设备来更换有缺陷的部分或修补缺陷部分，其费用由中标供应商负担。同时，中标供应商应在约定的质量保证期基础上相应延长修补或更换件的质量保证期。</w:t>
      </w:r>
    </w:p>
    <w:p w:rsidR="0007011C" w:rsidRPr="00AD5B7E" w:rsidRDefault="00F2402C">
      <w:pPr>
        <w:spacing w:line="420" w:lineRule="atLeast"/>
        <w:ind w:firstLineChars="200" w:firstLine="440"/>
        <w:rPr>
          <w:rFonts w:ascii="宋体"/>
          <w:sz w:val="22"/>
          <w:szCs w:val="22"/>
        </w:rPr>
      </w:pPr>
      <w:r w:rsidRPr="00AD5B7E">
        <w:rPr>
          <w:rFonts w:ascii="宋体" w:hint="eastAsia"/>
          <w:sz w:val="22"/>
          <w:szCs w:val="22"/>
        </w:rPr>
        <w:t>3、如果在采购人发出索赔通知后十天内中标供应商未作答复，上述索赔应视为已被中标供应商接受。如果中标供应商未能在采购人发出索赔通知后十天内或采购人同意延长的期限内，按照上述规定的任何一种方法采取补救措施，采购人有权从应付货款中扣除索赔金额，如不足以弥补采购人损失的，采购人有权进一步要求中标供应商赔偿。</w:t>
      </w:r>
    </w:p>
    <w:p w:rsidR="0007011C" w:rsidRPr="00AD5B7E" w:rsidRDefault="00F2402C">
      <w:pPr>
        <w:spacing w:line="420" w:lineRule="atLeast"/>
        <w:rPr>
          <w:rFonts w:ascii="宋体"/>
          <w:b/>
          <w:bCs/>
          <w:sz w:val="22"/>
          <w:szCs w:val="22"/>
        </w:rPr>
      </w:pPr>
      <w:r w:rsidRPr="00AD5B7E">
        <w:rPr>
          <w:rFonts w:ascii="宋体" w:hint="eastAsia"/>
          <w:b/>
          <w:bCs/>
          <w:sz w:val="22"/>
          <w:szCs w:val="22"/>
        </w:rPr>
        <w:t>第十四条：履约延误</w:t>
      </w:r>
    </w:p>
    <w:p w:rsidR="0007011C" w:rsidRPr="00AD5B7E" w:rsidRDefault="00F2402C">
      <w:pPr>
        <w:spacing w:line="420" w:lineRule="atLeast"/>
        <w:rPr>
          <w:rFonts w:ascii="宋体"/>
          <w:sz w:val="22"/>
          <w:szCs w:val="22"/>
        </w:rPr>
      </w:pPr>
      <w:r w:rsidRPr="00AD5B7E">
        <w:rPr>
          <w:rFonts w:ascii="宋体" w:hint="eastAsia"/>
          <w:b/>
          <w:sz w:val="22"/>
          <w:szCs w:val="22"/>
        </w:rPr>
        <w:t xml:space="preserve">  </w:t>
      </w:r>
      <w:r w:rsidRPr="00AD5B7E">
        <w:rPr>
          <w:rFonts w:ascii="宋体" w:hint="eastAsia"/>
          <w:sz w:val="22"/>
          <w:szCs w:val="22"/>
        </w:rPr>
        <w:t xml:space="preserve">  1、中标供应商应按照《合同》规定的时间、地点交货和提供服务。</w:t>
      </w:r>
    </w:p>
    <w:p w:rsidR="0007011C" w:rsidRPr="00AD5B7E" w:rsidRDefault="00F2402C">
      <w:pPr>
        <w:spacing w:line="420" w:lineRule="atLeast"/>
        <w:rPr>
          <w:rFonts w:ascii="宋体"/>
          <w:sz w:val="22"/>
          <w:szCs w:val="22"/>
        </w:rPr>
      </w:pPr>
      <w:r w:rsidRPr="00AD5B7E">
        <w:rPr>
          <w:rFonts w:ascii="宋体" w:hint="eastAsia"/>
          <w:sz w:val="22"/>
          <w:szCs w:val="22"/>
        </w:rPr>
        <w:t xml:space="preserve">    2、在履行《合同》过程中，如果中标供应商可能遇到妨碍按时交货和提供服务的情况时，应及时将拖延的事实、可能拖延的期限和理由通知采购人。采购人在收到中标供应商通知后，应尽快对情况进行评价，并确定是否同意延长交货时间或延期提供服务。</w:t>
      </w:r>
    </w:p>
    <w:p w:rsidR="0007011C" w:rsidRPr="00AD5B7E" w:rsidRDefault="00F2402C">
      <w:pPr>
        <w:spacing w:line="420" w:lineRule="atLeast"/>
        <w:ind w:firstLineChars="200" w:firstLine="440"/>
        <w:rPr>
          <w:rFonts w:ascii="宋体"/>
          <w:sz w:val="22"/>
          <w:szCs w:val="22"/>
        </w:rPr>
      </w:pPr>
      <w:r w:rsidRPr="00AD5B7E">
        <w:rPr>
          <w:rFonts w:ascii="宋体" w:hint="eastAsia"/>
          <w:sz w:val="22"/>
          <w:szCs w:val="22"/>
        </w:rPr>
        <w:t>3、如中标供应商无正当理由而拖延交货，经协商无效,采购人有权追究中标供应商的违约责任。延期交货违约责任</w:t>
      </w:r>
      <w:r w:rsidR="00707714" w:rsidRPr="00AD5B7E">
        <w:rPr>
          <w:rFonts w:ascii="宋体" w:hint="eastAsia"/>
          <w:sz w:val="22"/>
          <w:szCs w:val="22"/>
        </w:rPr>
        <w:t>，</w:t>
      </w:r>
      <w:r w:rsidRPr="00AD5B7E">
        <w:rPr>
          <w:rFonts w:ascii="宋体" w:hint="eastAsia"/>
          <w:sz w:val="22"/>
          <w:szCs w:val="22"/>
        </w:rPr>
        <w:t>按每延期一天</w:t>
      </w:r>
      <w:r w:rsidR="00707714" w:rsidRPr="00AD5B7E">
        <w:rPr>
          <w:rFonts w:ascii="宋体" w:hint="eastAsia"/>
          <w:sz w:val="22"/>
          <w:szCs w:val="22"/>
        </w:rPr>
        <w:t>支付违约金（该批设备合同价1%）</w:t>
      </w:r>
      <w:r w:rsidRPr="00AD5B7E">
        <w:rPr>
          <w:rFonts w:ascii="宋体" w:hint="eastAsia"/>
          <w:sz w:val="22"/>
          <w:szCs w:val="22"/>
        </w:rPr>
        <w:t>处理，如果超出合同规定期限30天应不能供货，则采购人可以终止合同，并收取中标供应商合同总价20%</w:t>
      </w:r>
      <w:r w:rsidR="00B255A7" w:rsidRPr="00AD5B7E">
        <w:rPr>
          <w:rFonts w:ascii="宋体" w:hint="eastAsia"/>
          <w:sz w:val="22"/>
          <w:szCs w:val="22"/>
        </w:rPr>
        <w:t>的违约金；延期安装调试违约责任</w:t>
      </w:r>
      <w:r w:rsidR="00707714" w:rsidRPr="00AD5B7E">
        <w:rPr>
          <w:rFonts w:ascii="宋体" w:hint="eastAsia"/>
          <w:sz w:val="22"/>
          <w:szCs w:val="22"/>
        </w:rPr>
        <w:t>，</w:t>
      </w:r>
      <w:r w:rsidR="00B255A7" w:rsidRPr="00AD5B7E">
        <w:rPr>
          <w:rFonts w:ascii="宋体" w:hint="eastAsia"/>
          <w:sz w:val="22"/>
          <w:szCs w:val="22"/>
        </w:rPr>
        <w:t>按每延期一天支付违约金</w:t>
      </w:r>
      <w:r w:rsidR="00707714" w:rsidRPr="00AD5B7E">
        <w:rPr>
          <w:rFonts w:ascii="宋体" w:hint="eastAsia"/>
          <w:sz w:val="22"/>
          <w:szCs w:val="22"/>
        </w:rPr>
        <w:t>（该批设备合同价1%）</w:t>
      </w:r>
      <w:r w:rsidR="00B255A7" w:rsidRPr="00AD5B7E">
        <w:rPr>
          <w:rFonts w:ascii="宋体" w:hint="eastAsia"/>
          <w:sz w:val="22"/>
          <w:szCs w:val="22"/>
        </w:rPr>
        <w:t>处理</w:t>
      </w:r>
      <w:r w:rsidR="00707714" w:rsidRPr="00AD5B7E">
        <w:rPr>
          <w:rFonts w:ascii="宋体" w:hint="eastAsia"/>
          <w:sz w:val="22"/>
          <w:szCs w:val="22"/>
        </w:rPr>
        <w:t>，如果超出合同规定期限10天应不能供货，则采购人可以终止合同，并收取中标供应商合同总价20%的违约金；</w:t>
      </w:r>
    </w:p>
    <w:p w:rsidR="0007011C" w:rsidRPr="00AD5B7E" w:rsidRDefault="00F2402C">
      <w:pPr>
        <w:spacing w:line="420" w:lineRule="atLeast"/>
        <w:rPr>
          <w:rFonts w:ascii="宋体"/>
          <w:b/>
          <w:bCs/>
          <w:sz w:val="22"/>
          <w:szCs w:val="22"/>
        </w:rPr>
      </w:pPr>
      <w:r w:rsidRPr="00AD5B7E">
        <w:rPr>
          <w:rFonts w:ascii="宋体" w:hint="eastAsia"/>
          <w:b/>
          <w:sz w:val="22"/>
          <w:szCs w:val="22"/>
        </w:rPr>
        <w:t xml:space="preserve"> </w:t>
      </w:r>
      <w:r w:rsidRPr="00AD5B7E">
        <w:rPr>
          <w:rFonts w:ascii="宋体" w:hint="eastAsia"/>
          <w:b/>
          <w:bCs/>
          <w:sz w:val="22"/>
          <w:szCs w:val="22"/>
        </w:rPr>
        <w:t>第十五条：不可抗力</w:t>
      </w:r>
    </w:p>
    <w:p w:rsidR="0007011C" w:rsidRPr="00AD5B7E" w:rsidRDefault="00F2402C">
      <w:pPr>
        <w:spacing w:line="420" w:lineRule="atLeast"/>
        <w:rPr>
          <w:rFonts w:ascii="宋体"/>
          <w:sz w:val="22"/>
          <w:szCs w:val="22"/>
        </w:rPr>
      </w:pPr>
      <w:r w:rsidRPr="00AD5B7E">
        <w:rPr>
          <w:rFonts w:ascii="宋体" w:hint="eastAsia"/>
          <w:b/>
          <w:sz w:val="22"/>
          <w:szCs w:val="22"/>
        </w:rPr>
        <w:t xml:space="preserve">   </w:t>
      </w:r>
      <w:r w:rsidRPr="00AD5B7E">
        <w:rPr>
          <w:rFonts w:ascii="宋体" w:hint="eastAsia"/>
          <w:sz w:val="22"/>
          <w:szCs w:val="22"/>
        </w:rPr>
        <w:t xml:space="preserve"> 1、如果合同各方因不可抗力而导致合同实施延误或不能履行合同义务的话，不应该承担误期赔偿或不能履行合同义务的责任。</w:t>
      </w:r>
    </w:p>
    <w:p w:rsidR="0007011C" w:rsidRPr="00AD5B7E" w:rsidRDefault="00F2402C">
      <w:pPr>
        <w:spacing w:line="420" w:lineRule="atLeast"/>
        <w:rPr>
          <w:rFonts w:ascii="宋体"/>
          <w:sz w:val="22"/>
          <w:szCs w:val="22"/>
        </w:rPr>
      </w:pPr>
      <w:r w:rsidRPr="00AD5B7E">
        <w:rPr>
          <w:rFonts w:ascii="宋体" w:hint="eastAsia"/>
          <w:b/>
          <w:sz w:val="22"/>
          <w:szCs w:val="22"/>
        </w:rPr>
        <w:t xml:space="preserve">   </w:t>
      </w:r>
      <w:r w:rsidRPr="00AD5B7E">
        <w:rPr>
          <w:rFonts w:ascii="宋体" w:hint="eastAsia"/>
          <w:sz w:val="22"/>
          <w:szCs w:val="22"/>
        </w:rPr>
        <w:t xml:space="preserve"> 2、本条所述的“不可抗力”系指那些双方不可预见、不可避免、不可克服的事件，但不包括双方的违约或疏忽。这些事件包括但不限于：战争、严重火灾、洪水、台风、地震、国家政策的重大变</w:t>
      </w:r>
      <w:r w:rsidRPr="00AD5B7E">
        <w:rPr>
          <w:rFonts w:ascii="宋体" w:hint="eastAsia"/>
          <w:sz w:val="22"/>
          <w:szCs w:val="22"/>
        </w:rPr>
        <w:lastRenderedPageBreak/>
        <w:t>化，以及双方商定的其他事件。</w:t>
      </w:r>
    </w:p>
    <w:p w:rsidR="0007011C" w:rsidRPr="00AD5B7E" w:rsidRDefault="00F2402C">
      <w:pPr>
        <w:spacing w:line="420" w:lineRule="atLeast"/>
        <w:rPr>
          <w:rFonts w:ascii="宋体"/>
          <w:sz w:val="22"/>
          <w:szCs w:val="22"/>
        </w:rPr>
      </w:pPr>
      <w:r w:rsidRPr="00AD5B7E">
        <w:rPr>
          <w:rFonts w:ascii="宋体" w:hint="eastAsia"/>
          <w:sz w:val="22"/>
          <w:szCs w:val="22"/>
        </w:rPr>
        <w:t xml:space="preserve">    3、在不可抗力事件发生后，当事方应尽快以书面形式将不可抗力的情况和原因通知对方。合同各方应尽可能继续履行合同义务，并积极寻求采取合理的措施履行不受不可抗力影响的其他事项。合同各方应通过友好协商在合理的时间内达成进一步履行合同。</w:t>
      </w:r>
    </w:p>
    <w:p w:rsidR="0007011C" w:rsidRPr="00AD5B7E" w:rsidRDefault="00F2402C">
      <w:pPr>
        <w:pStyle w:val="aa"/>
        <w:spacing w:line="420" w:lineRule="atLeast"/>
        <w:rPr>
          <w:rFonts w:hAnsi="宋体"/>
          <w:b/>
          <w:bCs/>
          <w:sz w:val="22"/>
          <w:szCs w:val="22"/>
        </w:rPr>
      </w:pPr>
      <w:r w:rsidRPr="00AD5B7E">
        <w:rPr>
          <w:rFonts w:hAnsi="宋体" w:hint="eastAsia"/>
          <w:b/>
          <w:bCs/>
          <w:sz w:val="22"/>
          <w:szCs w:val="22"/>
        </w:rPr>
        <w:t>第十六条：争议的解决</w:t>
      </w:r>
    </w:p>
    <w:p w:rsidR="0007011C" w:rsidRPr="00AD5B7E" w:rsidRDefault="00F2402C">
      <w:pPr>
        <w:pStyle w:val="aa"/>
        <w:spacing w:line="420" w:lineRule="atLeast"/>
        <w:ind w:firstLine="480"/>
        <w:rPr>
          <w:rFonts w:hAnsi="宋体"/>
          <w:sz w:val="22"/>
          <w:szCs w:val="22"/>
        </w:rPr>
      </w:pPr>
      <w:r w:rsidRPr="00AD5B7E">
        <w:rPr>
          <w:rFonts w:hAnsi="宋体" w:hint="eastAsia"/>
          <w:sz w:val="22"/>
          <w:szCs w:val="22"/>
        </w:rPr>
        <w:t>在发生所供商品的质量、售后服务等问题时，采购人有权直接向中标供应商索赔，签订必要的书面处理合同。协商不能解决的，任何一方有权在合同签约地选择仲裁或诉讼的途径解决。</w:t>
      </w:r>
    </w:p>
    <w:p w:rsidR="0007011C" w:rsidRPr="00AD5B7E" w:rsidRDefault="00F2402C">
      <w:pPr>
        <w:spacing w:line="420" w:lineRule="atLeast"/>
        <w:rPr>
          <w:rFonts w:ascii="宋体"/>
          <w:b/>
          <w:bCs/>
          <w:sz w:val="22"/>
          <w:szCs w:val="22"/>
        </w:rPr>
      </w:pPr>
      <w:r w:rsidRPr="00AD5B7E">
        <w:rPr>
          <w:rFonts w:ascii="宋体" w:hint="eastAsia"/>
          <w:b/>
          <w:bCs/>
          <w:sz w:val="22"/>
          <w:szCs w:val="22"/>
        </w:rPr>
        <w:t>第十七条：违约处理</w:t>
      </w:r>
    </w:p>
    <w:p w:rsidR="0007011C" w:rsidRPr="00AD5B7E" w:rsidRDefault="00F2402C">
      <w:pPr>
        <w:spacing w:line="420" w:lineRule="atLeast"/>
        <w:rPr>
          <w:rFonts w:ascii="宋体"/>
          <w:sz w:val="22"/>
          <w:szCs w:val="22"/>
        </w:rPr>
      </w:pPr>
      <w:r w:rsidRPr="00AD5B7E">
        <w:rPr>
          <w:rFonts w:ascii="宋体" w:hint="eastAsia"/>
          <w:b/>
          <w:sz w:val="22"/>
          <w:szCs w:val="22"/>
        </w:rPr>
        <w:t xml:space="preserve">   </w:t>
      </w:r>
      <w:r w:rsidRPr="00AD5B7E">
        <w:rPr>
          <w:rFonts w:ascii="宋体" w:hint="eastAsia"/>
          <w:sz w:val="22"/>
          <w:szCs w:val="22"/>
        </w:rPr>
        <w:t xml:space="preserve"> 1、在采购人对中标供应商违约而采取的任何补救措施不受影响的情况下，采购人可在下列情况下向中标供应商发出书面通知书，提出终止部分或全部合同。</w:t>
      </w:r>
    </w:p>
    <w:p w:rsidR="0007011C" w:rsidRPr="00AD5B7E" w:rsidRDefault="00F2402C">
      <w:pPr>
        <w:spacing w:line="420" w:lineRule="atLeast"/>
        <w:rPr>
          <w:rFonts w:ascii="宋体"/>
          <w:sz w:val="22"/>
          <w:szCs w:val="22"/>
        </w:rPr>
      </w:pPr>
      <w:r w:rsidRPr="00AD5B7E">
        <w:rPr>
          <w:rFonts w:ascii="宋体" w:hint="eastAsia"/>
          <w:sz w:val="22"/>
          <w:szCs w:val="22"/>
        </w:rPr>
        <w:t xml:space="preserve">   （1）中标供应商提供的产品质量、配置不符合国家规定和承诺的标准；</w:t>
      </w:r>
    </w:p>
    <w:p w:rsidR="0007011C" w:rsidRPr="00AD5B7E" w:rsidRDefault="00F2402C">
      <w:pPr>
        <w:spacing w:line="420" w:lineRule="atLeast"/>
        <w:ind w:firstLine="360"/>
        <w:rPr>
          <w:rFonts w:ascii="宋体"/>
          <w:sz w:val="22"/>
          <w:szCs w:val="22"/>
        </w:rPr>
      </w:pPr>
      <w:r w:rsidRPr="00AD5B7E">
        <w:rPr>
          <w:rFonts w:ascii="宋体" w:hint="eastAsia"/>
          <w:sz w:val="22"/>
          <w:szCs w:val="22"/>
        </w:rPr>
        <w:t>（2）中标供应商没有按承诺的时间供货、维修或提供其他服务；</w:t>
      </w:r>
    </w:p>
    <w:p w:rsidR="0007011C" w:rsidRPr="00AD5B7E" w:rsidRDefault="00F2402C">
      <w:pPr>
        <w:spacing w:line="420" w:lineRule="atLeast"/>
        <w:rPr>
          <w:rFonts w:ascii="宋体"/>
          <w:sz w:val="22"/>
          <w:szCs w:val="22"/>
        </w:rPr>
      </w:pPr>
      <w:r w:rsidRPr="00AD5B7E">
        <w:rPr>
          <w:rFonts w:ascii="宋体" w:hint="eastAsia"/>
          <w:sz w:val="22"/>
          <w:szCs w:val="22"/>
        </w:rPr>
        <w:t xml:space="preserve">   （3）中标供应商没有按承诺的价格或优惠率签订合同并供货；</w:t>
      </w:r>
    </w:p>
    <w:p w:rsidR="0007011C" w:rsidRPr="00AD5B7E" w:rsidRDefault="00F2402C">
      <w:pPr>
        <w:spacing w:line="420" w:lineRule="atLeast"/>
        <w:rPr>
          <w:rFonts w:ascii="宋体"/>
          <w:sz w:val="22"/>
          <w:szCs w:val="22"/>
        </w:rPr>
      </w:pPr>
      <w:r w:rsidRPr="00AD5B7E">
        <w:rPr>
          <w:rFonts w:ascii="宋体" w:hint="eastAsia"/>
          <w:sz w:val="22"/>
          <w:szCs w:val="22"/>
        </w:rPr>
        <w:t xml:space="preserve">    2、如果采购人根据上述的规定，终止了全部或部分合同，采购人可以依其认为适当的条件和方法购买与未交货物类似的货物，中标供应商应对购买类似货物所超出的那部分费用负责。但是，中标供应商应继续执行合同中未终止的部分。</w:t>
      </w:r>
    </w:p>
    <w:p w:rsidR="0007011C" w:rsidRPr="00AD5B7E" w:rsidRDefault="00F2402C">
      <w:pPr>
        <w:spacing w:line="420" w:lineRule="atLeast"/>
        <w:rPr>
          <w:rFonts w:ascii="宋体"/>
          <w:b/>
          <w:bCs/>
          <w:sz w:val="22"/>
          <w:szCs w:val="22"/>
        </w:rPr>
      </w:pPr>
      <w:r w:rsidRPr="00AD5B7E">
        <w:rPr>
          <w:rFonts w:ascii="宋体" w:hint="eastAsia"/>
          <w:b/>
          <w:bCs/>
          <w:sz w:val="22"/>
          <w:szCs w:val="22"/>
        </w:rPr>
        <w:t>第十八条：合同转让和分包</w:t>
      </w:r>
    </w:p>
    <w:p w:rsidR="0007011C" w:rsidRPr="00AD5B7E" w:rsidRDefault="00F2402C">
      <w:pPr>
        <w:spacing w:line="420" w:lineRule="atLeast"/>
        <w:rPr>
          <w:rFonts w:ascii="宋体"/>
          <w:sz w:val="22"/>
          <w:szCs w:val="22"/>
        </w:rPr>
      </w:pPr>
      <w:r w:rsidRPr="00AD5B7E">
        <w:rPr>
          <w:rFonts w:ascii="宋体" w:hint="eastAsia"/>
          <w:b/>
          <w:sz w:val="22"/>
          <w:szCs w:val="22"/>
        </w:rPr>
        <w:t xml:space="preserve">    </w:t>
      </w:r>
      <w:r w:rsidRPr="00AD5B7E">
        <w:rPr>
          <w:rFonts w:ascii="宋体" w:hint="eastAsia"/>
          <w:sz w:val="22"/>
          <w:szCs w:val="22"/>
        </w:rPr>
        <w:t>除采购人事先书面同意外，中标供应商不得转让和分包其应履行的合同义务。</w:t>
      </w:r>
    </w:p>
    <w:p w:rsidR="0007011C" w:rsidRPr="00AD5B7E" w:rsidRDefault="00F2402C">
      <w:pPr>
        <w:spacing w:line="420" w:lineRule="atLeast"/>
        <w:rPr>
          <w:rFonts w:ascii="宋体"/>
          <w:b/>
          <w:bCs/>
          <w:sz w:val="22"/>
          <w:szCs w:val="22"/>
        </w:rPr>
      </w:pPr>
      <w:r w:rsidRPr="00AD5B7E">
        <w:rPr>
          <w:rFonts w:ascii="宋体" w:hint="eastAsia"/>
          <w:b/>
          <w:bCs/>
          <w:sz w:val="22"/>
          <w:szCs w:val="22"/>
        </w:rPr>
        <w:t>第十九条：合同生效</w:t>
      </w:r>
    </w:p>
    <w:p w:rsidR="0007011C" w:rsidRPr="00AD5B7E" w:rsidRDefault="00F2402C">
      <w:pPr>
        <w:pStyle w:val="aa"/>
        <w:spacing w:line="420" w:lineRule="atLeast"/>
        <w:ind w:firstLine="480"/>
        <w:rPr>
          <w:rFonts w:hAnsi="宋体"/>
          <w:sz w:val="22"/>
          <w:szCs w:val="22"/>
        </w:rPr>
      </w:pPr>
      <w:r w:rsidRPr="00AD5B7E">
        <w:rPr>
          <w:rFonts w:hAnsi="宋体" w:hint="eastAsia"/>
          <w:sz w:val="22"/>
          <w:szCs w:val="22"/>
        </w:rPr>
        <w:t>1、如上述文件与本合同有不符之处，以有利于采购人的为准。</w:t>
      </w:r>
    </w:p>
    <w:p w:rsidR="0007011C" w:rsidRPr="00AD5B7E" w:rsidRDefault="00F2402C">
      <w:pPr>
        <w:pStyle w:val="aa"/>
        <w:spacing w:line="420" w:lineRule="atLeast"/>
        <w:ind w:firstLine="480"/>
        <w:rPr>
          <w:rFonts w:hAnsi="宋体"/>
          <w:b/>
          <w:sz w:val="22"/>
          <w:szCs w:val="22"/>
        </w:rPr>
      </w:pPr>
      <w:r w:rsidRPr="00AD5B7E">
        <w:rPr>
          <w:rFonts w:hAnsi="宋体" w:hint="eastAsia"/>
          <w:b/>
          <w:sz w:val="22"/>
          <w:szCs w:val="22"/>
        </w:rPr>
        <w:t>2、</w:t>
      </w:r>
      <w:r w:rsidRPr="00AD5B7E">
        <w:rPr>
          <w:rFonts w:hAnsi="宋体" w:hint="eastAsia"/>
          <w:sz w:val="22"/>
          <w:szCs w:val="22"/>
          <w:u w:val="single"/>
        </w:rPr>
        <w:t>本合同经双方法定代表人或授权代表签署，采购人及中标供应商加盖印章后生效。</w:t>
      </w:r>
    </w:p>
    <w:p w:rsidR="0007011C" w:rsidRPr="00AD5B7E" w:rsidRDefault="00F2402C">
      <w:pPr>
        <w:spacing w:line="420" w:lineRule="atLeast"/>
        <w:rPr>
          <w:rFonts w:ascii="宋体"/>
          <w:b/>
          <w:bCs/>
          <w:sz w:val="22"/>
          <w:szCs w:val="22"/>
        </w:rPr>
      </w:pPr>
      <w:r w:rsidRPr="00AD5B7E">
        <w:rPr>
          <w:rFonts w:ascii="宋体" w:hint="eastAsia"/>
          <w:b/>
          <w:bCs/>
          <w:sz w:val="22"/>
          <w:szCs w:val="22"/>
        </w:rPr>
        <w:t>第二十条：合同修改</w:t>
      </w:r>
    </w:p>
    <w:p w:rsidR="0007011C" w:rsidRPr="00AD5B7E" w:rsidRDefault="00F2402C">
      <w:pPr>
        <w:spacing w:line="420" w:lineRule="atLeast"/>
        <w:ind w:firstLine="480"/>
        <w:rPr>
          <w:rFonts w:ascii="宋体"/>
          <w:sz w:val="22"/>
          <w:szCs w:val="22"/>
        </w:rPr>
      </w:pPr>
      <w:r w:rsidRPr="00AD5B7E">
        <w:rPr>
          <w:rFonts w:ascii="宋体" w:hint="eastAsia"/>
          <w:sz w:val="22"/>
          <w:szCs w:val="22"/>
        </w:rPr>
        <w:t>除了双方签署书面修改合同，并成为本合同不可分割的一部分之外，本合同条件不得有任何变化或修改。</w:t>
      </w:r>
    </w:p>
    <w:p w:rsidR="0007011C" w:rsidRPr="00AD5B7E" w:rsidRDefault="00F2402C">
      <w:pPr>
        <w:pStyle w:val="aa"/>
        <w:spacing w:line="420" w:lineRule="atLeast"/>
        <w:rPr>
          <w:rFonts w:hAnsi="宋体"/>
          <w:b/>
          <w:bCs/>
          <w:sz w:val="22"/>
          <w:szCs w:val="22"/>
        </w:rPr>
      </w:pPr>
      <w:r w:rsidRPr="00AD5B7E">
        <w:rPr>
          <w:rFonts w:hAnsi="宋体" w:hint="eastAsia"/>
          <w:b/>
          <w:bCs/>
          <w:sz w:val="22"/>
          <w:szCs w:val="22"/>
        </w:rPr>
        <w:t>第二十一条 合同附件</w:t>
      </w:r>
    </w:p>
    <w:p w:rsidR="0007011C" w:rsidRPr="00AD5B7E" w:rsidRDefault="00F2402C">
      <w:pPr>
        <w:spacing w:line="420" w:lineRule="atLeast"/>
        <w:rPr>
          <w:rFonts w:ascii="宋体"/>
          <w:sz w:val="22"/>
          <w:szCs w:val="22"/>
        </w:rPr>
      </w:pPr>
      <w:r w:rsidRPr="00AD5B7E">
        <w:rPr>
          <w:rFonts w:ascii="宋体" w:hint="eastAsia"/>
          <w:sz w:val="22"/>
          <w:szCs w:val="22"/>
        </w:rPr>
        <w:t xml:space="preserve">    下列文件与本合同具有同等法律效力：</w:t>
      </w:r>
    </w:p>
    <w:p w:rsidR="0007011C" w:rsidRPr="00AD5B7E" w:rsidRDefault="00F2402C">
      <w:pPr>
        <w:spacing w:line="420" w:lineRule="atLeast"/>
        <w:ind w:firstLineChars="196" w:firstLine="431"/>
        <w:rPr>
          <w:rFonts w:ascii="宋体"/>
          <w:sz w:val="22"/>
          <w:szCs w:val="22"/>
        </w:rPr>
      </w:pPr>
      <w:r w:rsidRPr="00AD5B7E">
        <w:rPr>
          <w:rFonts w:ascii="宋体" w:hint="eastAsia"/>
          <w:sz w:val="22"/>
          <w:szCs w:val="22"/>
        </w:rPr>
        <w:t>1、采购人的招标文件与招标补充文件；</w:t>
      </w:r>
    </w:p>
    <w:p w:rsidR="0007011C" w:rsidRPr="00AD5B7E" w:rsidRDefault="00F2402C">
      <w:pPr>
        <w:spacing w:line="420" w:lineRule="atLeast"/>
        <w:ind w:firstLineChars="196" w:firstLine="431"/>
        <w:rPr>
          <w:rFonts w:ascii="宋体"/>
          <w:sz w:val="22"/>
          <w:szCs w:val="22"/>
        </w:rPr>
      </w:pPr>
      <w:r w:rsidRPr="00AD5B7E">
        <w:rPr>
          <w:rFonts w:ascii="宋体" w:hint="eastAsia"/>
          <w:sz w:val="22"/>
          <w:szCs w:val="22"/>
        </w:rPr>
        <w:t>2、中标供应商投标文件；</w:t>
      </w:r>
    </w:p>
    <w:p w:rsidR="0007011C" w:rsidRPr="00AD5B7E" w:rsidRDefault="00F2402C">
      <w:pPr>
        <w:pStyle w:val="aa"/>
        <w:spacing w:line="420" w:lineRule="atLeast"/>
        <w:ind w:firstLineChars="147" w:firstLine="323"/>
        <w:rPr>
          <w:rFonts w:hAnsi="宋体"/>
          <w:sz w:val="22"/>
          <w:szCs w:val="22"/>
        </w:rPr>
      </w:pPr>
      <w:r w:rsidRPr="00AD5B7E">
        <w:rPr>
          <w:rFonts w:hAnsi="宋体" w:hint="eastAsia"/>
          <w:sz w:val="22"/>
          <w:szCs w:val="22"/>
        </w:rPr>
        <w:t xml:space="preserve"> 3、询标纪要和承诺书。</w:t>
      </w:r>
    </w:p>
    <w:p w:rsidR="0007011C" w:rsidRPr="00AD5B7E" w:rsidRDefault="00F2402C">
      <w:pPr>
        <w:spacing w:line="420" w:lineRule="atLeast"/>
        <w:ind w:firstLineChars="200" w:firstLine="440"/>
        <w:rPr>
          <w:rFonts w:ascii="宋体"/>
          <w:sz w:val="22"/>
          <w:szCs w:val="22"/>
        </w:rPr>
      </w:pPr>
      <w:r w:rsidRPr="00AD5B7E">
        <w:rPr>
          <w:rFonts w:ascii="宋体" w:hint="eastAsia"/>
          <w:sz w:val="22"/>
          <w:szCs w:val="22"/>
        </w:rPr>
        <w:t>4、中标通知书</w:t>
      </w:r>
    </w:p>
    <w:p w:rsidR="0007011C" w:rsidRPr="00AD5B7E" w:rsidRDefault="00F2402C">
      <w:pPr>
        <w:pStyle w:val="aa"/>
        <w:spacing w:line="420" w:lineRule="atLeast"/>
        <w:ind w:firstLineChars="147" w:firstLine="323"/>
        <w:rPr>
          <w:rFonts w:hAnsi="宋体"/>
          <w:sz w:val="22"/>
          <w:szCs w:val="22"/>
        </w:rPr>
      </w:pPr>
      <w:r w:rsidRPr="00AD5B7E">
        <w:rPr>
          <w:rFonts w:hAnsi="宋体" w:hint="eastAsia"/>
          <w:sz w:val="22"/>
          <w:szCs w:val="22"/>
        </w:rPr>
        <w:t>采购人：（印章）                        供应商：（印章）</w:t>
      </w:r>
    </w:p>
    <w:p w:rsidR="0007011C" w:rsidRPr="00AD5B7E" w:rsidRDefault="00F2402C">
      <w:pPr>
        <w:pStyle w:val="aa"/>
        <w:spacing w:line="420" w:lineRule="atLeast"/>
        <w:ind w:firstLineChars="147" w:firstLine="323"/>
        <w:rPr>
          <w:rFonts w:hAnsi="宋体"/>
          <w:sz w:val="22"/>
          <w:szCs w:val="22"/>
        </w:rPr>
      </w:pPr>
      <w:r w:rsidRPr="00AD5B7E">
        <w:rPr>
          <w:rFonts w:hAnsi="宋体" w:hint="eastAsia"/>
          <w:sz w:val="22"/>
          <w:szCs w:val="22"/>
        </w:rPr>
        <w:t>全权代表:（签字）                       全权代表:（签字）</w:t>
      </w:r>
    </w:p>
    <w:p w:rsidR="0007011C" w:rsidRPr="00AD5B7E" w:rsidRDefault="00F2402C">
      <w:pPr>
        <w:pStyle w:val="aa"/>
        <w:spacing w:line="420" w:lineRule="atLeast"/>
        <w:ind w:firstLineChars="147" w:firstLine="323"/>
        <w:rPr>
          <w:rFonts w:hAnsi="宋体"/>
          <w:sz w:val="22"/>
          <w:szCs w:val="22"/>
        </w:rPr>
      </w:pPr>
      <w:r w:rsidRPr="00AD5B7E">
        <w:rPr>
          <w:rFonts w:hAnsi="宋体" w:hint="eastAsia"/>
          <w:sz w:val="22"/>
          <w:szCs w:val="22"/>
        </w:rPr>
        <w:t>地址：                                  地址：</w:t>
      </w:r>
    </w:p>
    <w:p w:rsidR="0007011C" w:rsidRPr="00AD5B7E" w:rsidRDefault="00F2402C">
      <w:pPr>
        <w:pStyle w:val="aa"/>
        <w:spacing w:line="420" w:lineRule="atLeast"/>
        <w:ind w:firstLineChars="147" w:firstLine="323"/>
        <w:rPr>
          <w:rFonts w:hAnsi="宋体"/>
          <w:sz w:val="22"/>
          <w:szCs w:val="22"/>
        </w:rPr>
      </w:pPr>
      <w:r w:rsidRPr="00AD5B7E">
        <w:rPr>
          <w:rFonts w:hAnsi="宋体" w:hint="eastAsia"/>
          <w:sz w:val="22"/>
          <w:szCs w:val="22"/>
        </w:rPr>
        <w:t>邮政编码：                              邮政编码：</w:t>
      </w:r>
    </w:p>
    <w:p w:rsidR="0007011C" w:rsidRPr="00AD5B7E" w:rsidRDefault="00F2402C">
      <w:pPr>
        <w:pStyle w:val="aa"/>
        <w:spacing w:line="420" w:lineRule="atLeast"/>
        <w:ind w:firstLineChars="147" w:firstLine="323"/>
        <w:rPr>
          <w:rFonts w:hAnsi="宋体"/>
          <w:sz w:val="22"/>
          <w:szCs w:val="22"/>
        </w:rPr>
      </w:pPr>
      <w:r w:rsidRPr="00AD5B7E">
        <w:rPr>
          <w:rFonts w:hAnsi="宋体" w:hint="eastAsia"/>
          <w:sz w:val="22"/>
          <w:szCs w:val="22"/>
        </w:rPr>
        <w:lastRenderedPageBreak/>
        <w:t>电话：                                  电话：</w:t>
      </w:r>
    </w:p>
    <w:p w:rsidR="0007011C" w:rsidRPr="00AD5B7E" w:rsidRDefault="00F2402C">
      <w:pPr>
        <w:pStyle w:val="aa"/>
        <w:spacing w:line="420" w:lineRule="atLeast"/>
        <w:ind w:firstLineChars="147" w:firstLine="323"/>
        <w:rPr>
          <w:rFonts w:hAnsi="宋体"/>
          <w:sz w:val="22"/>
          <w:szCs w:val="22"/>
        </w:rPr>
      </w:pPr>
      <w:r w:rsidRPr="00AD5B7E">
        <w:rPr>
          <w:rFonts w:hAnsi="宋体" w:hint="eastAsia"/>
          <w:sz w:val="22"/>
          <w:szCs w:val="22"/>
        </w:rPr>
        <w:t>传真：                                  传真：</w:t>
      </w:r>
    </w:p>
    <w:p w:rsidR="0007011C" w:rsidRPr="00AD5B7E" w:rsidRDefault="00F2402C">
      <w:pPr>
        <w:pStyle w:val="aa"/>
        <w:spacing w:line="420" w:lineRule="atLeast"/>
        <w:ind w:firstLineChars="147" w:firstLine="323"/>
        <w:rPr>
          <w:rFonts w:hAnsi="宋体"/>
          <w:sz w:val="22"/>
          <w:szCs w:val="22"/>
        </w:rPr>
      </w:pPr>
      <w:r w:rsidRPr="00AD5B7E">
        <w:rPr>
          <w:rFonts w:hAnsi="宋体" w:hint="eastAsia"/>
          <w:sz w:val="22"/>
          <w:szCs w:val="22"/>
        </w:rPr>
        <w:t>开户银行：                              开户银行：</w:t>
      </w:r>
    </w:p>
    <w:p w:rsidR="0007011C" w:rsidRPr="00AD5B7E" w:rsidRDefault="00282C53">
      <w:pPr>
        <w:pStyle w:val="aa"/>
        <w:spacing w:line="420" w:lineRule="atLeast"/>
        <w:ind w:firstLineChars="147" w:firstLine="323"/>
        <w:rPr>
          <w:rFonts w:hAnsi="宋体"/>
          <w:sz w:val="22"/>
          <w:szCs w:val="22"/>
        </w:rPr>
      </w:pPr>
      <w:r w:rsidRPr="00AD5B7E">
        <w:rPr>
          <w:rFonts w:hAnsi="宋体" w:hint="eastAsia"/>
          <w:sz w:val="22"/>
          <w:szCs w:val="22"/>
        </w:rPr>
        <w:t>账号</w:t>
      </w:r>
      <w:r w:rsidR="00F2402C" w:rsidRPr="00AD5B7E">
        <w:rPr>
          <w:rFonts w:hAnsi="宋体" w:hint="eastAsia"/>
          <w:sz w:val="22"/>
          <w:szCs w:val="22"/>
        </w:rPr>
        <w:t xml:space="preserve">：                                  </w:t>
      </w:r>
      <w:r w:rsidRPr="00AD5B7E">
        <w:rPr>
          <w:rFonts w:hAnsi="宋体" w:hint="eastAsia"/>
          <w:sz w:val="22"/>
          <w:szCs w:val="22"/>
        </w:rPr>
        <w:t>账号</w:t>
      </w:r>
      <w:r w:rsidR="00F2402C" w:rsidRPr="00AD5B7E">
        <w:rPr>
          <w:rFonts w:hAnsi="宋体" w:hint="eastAsia"/>
          <w:sz w:val="22"/>
          <w:szCs w:val="22"/>
        </w:rPr>
        <w:t>：</w:t>
      </w:r>
    </w:p>
    <w:p w:rsidR="0007011C" w:rsidRPr="00AD5B7E" w:rsidRDefault="00F2402C">
      <w:pPr>
        <w:spacing w:line="400" w:lineRule="exact"/>
        <w:rPr>
          <w:rFonts w:ascii="宋体" w:hAnsi="宋体" w:cs="宋体"/>
          <w:sz w:val="22"/>
          <w:szCs w:val="22"/>
        </w:rPr>
      </w:pPr>
      <w:r w:rsidRPr="00AD5B7E">
        <w:rPr>
          <w:rFonts w:ascii="宋体" w:hint="eastAsia"/>
          <w:sz w:val="22"/>
          <w:szCs w:val="22"/>
        </w:rPr>
        <w:t>签署日期：</w:t>
      </w:r>
      <w:r w:rsidRPr="00AD5B7E">
        <w:rPr>
          <w:rFonts w:ascii="宋体"/>
          <w:sz w:val="22"/>
          <w:szCs w:val="22"/>
        </w:rPr>
        <w:t xml:space="preserve">    年   月    日</w:t>
      </w:r>
    </w:p>
    <w:p w:rsidR="0007011C" w:rsidRPr="00AD5B7E" w:rsidRDefault="00F2402C" w:rsidP="006730B0">
      <w:pPr>
        <w:pStyle w:val="1"/>
        <w:spacing w:beforeLines="100"/>
        <w:rPr>
          <w:rFonts w:ascii="宋体" w:eastAsia="宋体" w:hAnsi="宋体" w:cs="宋体"/>
          <w:sz w:val="36"/>
          <w:szCs w:val="36"/>
        </w:rPr>
      </w:pPr>
      <w:r w:rsidRPr="00AD5B7E">
        <w:rPr>
          <w:rFonts w:ascii="宋体" w:eastAsia="宋体" w:hAnsi="宋体" w:cs="宋体" w:hint="eastAsia"/>
          <w:b w:val="0"/>
          <w:bCs w:val="0"/>
          <w:sz w:val="24"/>
        </w:rPr>
        <w:br w:type="page"/>
      </w:r>
      <w:bookmarkStart w:id="178" w:name="_Toc215415537"/>
      <w:bookmarkStart w:id="179" w:name="_Toc216667827"/>
      <w:bookmarkStart w:id="180" w:name="_Toc217460692"/>
      <w:bookmarkStart w:id="181" w:name="_Toc218041733"/>
      <w:bookmarkStart w:id="182" w:name="_Toc219538620"/>
      <w:bookmarkStart w:id="183" w:name="_Toc223717611"/>
      <w:bookmarkStart w:id="184" w:name="_Toc223933228"/>
      <w:bookmarkStart w:id="185" w:name="_Toc227056853"/>
      <w:bookmarkStart w:id="186" w:name="_Toc227057040"/>
      <w:bookmarkStart w:id="187" w:name="_Toc227489894"/>
      <w:bookmarkStart w:id="188" w:name="_Toc351114614"/>
      <w:bookmarkStart w:id="189" w:name="_Toc227057041"/>
      <w:bookmarkStart w:id="190" w:name="_Toc227489895"/>
      <w:bookmarkStart w:id="191" w:name="_Toc215415538"/>
      <w:bookmarkStart w:id="192" w:name="_Toc216667828"/>
      <w:bookmarkStart w:id="193" w:name="_Toc217460693"/>
      <w:bookmarkStart w:id="194" w:name="_Toc218041734"/>
      <w:bookmarkStart w:id="195" w:name="_Toc219538621"/>
      <w:bookmarkStart w:id="196" w:name="_Toc223717612"/>
      <w:bookmarkStart w:id="197" w:name="_Toc223933229"/>
      <w:bookmarkStart w:id="198" w:name="_Toc227056854"/>
      <w:r w:rsidRPr="00AD5B7E">
        <w:rPr>
          <w:rFonts w:ascii="宋体" w:eastAsia="宋体" w:hAnsi="宋体" w:cs="宋体" w:hint="eastAsia"/>
          <w:sz w:val="36"/>
          <w:szCs w:val="36"/>
        </w:rPr>
        <w:lastRenderedPageBreak/>
        <w:t>第三部分   合同格式</w:t>
      </w:r>
      <w:bookmarkEnd w:id="178"/>
      <w:bookmarkEnd w:id="179"/>
      <w:bookmarkEnd w:id="180"/>
      <w:bookmarkEnd w:id="181"/>
      <w:bookmarkEnd w:id="182"/>
      <w:bookmarkEnd w:id="183"/>
      <w:bookmarkEnd w:id="184"/>
      <w:bookmarkEnd w:id="185"/>
      <w:bookmarkEnd w:id="186"/>
      <w:bookmarkEnd w:id="187"/>
      <w:bookmarkEnd w:id="188"/>
    </w:p>
    <w:p w:rsidR="0007011C" w:rsidRPr="00AD5B7E" w:rsidRDefault="0007011C">
      <w:pPr>
        <w:pStyle w:val="aa"/>
        <w:tabs>
          <w:tab w:val="left" w:pos="1651"/>
          <w:tab w:val="left" w:pos="3828"/>
        </w:tabs>
        <w:spacing w:line="380" w:lineRule="exact"/>
        <w:ind w:firstLineChars="200" w:firstLine="440"/>
        <w:rPr>
          <w:rFonts w:ascii="宋体" w:eastAsia="宋体" w:hAnsi="宋体" w:cs="宋体"/>
          <w:sz w:val="22"/>
        </w:rPr>
      </w:pPr>
    </w:p>
    <w:p w:rsidR="0007011C" w:rsidRPr="00AD5B7E" w:rsidRDefault="00F2402C">
      <w:pPr>
        <w:spacing w:line="360" w:lineRule="auto"/>
        <w:ind w:right="210"/>
        <w:rPr>
          <w:rFonts w:ascii="宋体" w:hAnsi="宋体"/>
          <w:sz w:val="22"/>
          <w:szCs w:val="22"/>
        </w:rPr>
      </w:pPr>
      <w:r w:rsidRPr="00AD5B7E">
        <w:rPr>
          <w:rFonts w:ascii="宋体" w:hAnsi="宋体" w:hint="eastAsia"/>
          <w:szCs w:val="21"/>
        </w:rPr>
        <w:t xml:space="preserve">  </w:t>
      </w:r>
      <w:r w:rsidRPr="00AD5B7E">
        <w:rPr>
          <w:rFonts w:ascii="宋体" w:hAnsi="宋体" w:hint="eastAsia"/>
          <w:sz w:val="22"/>
          <w:szCs w:val="22"/>
        </w:rPr>
        <w:t xml:space="preserve">  </w:t>
      </w:r>
      <w:r w:rsidR="005F231E" w:rsidRPr="00AD5B7E">
        <w:rPr>
          <w:rFonts w:ascii="宋体" w:hAnsi="宋体"/>
          <w:sz w:val="22"/>
          <w:szCs w:val="22"/>
        </w:rPr>
        <w:t>浙江金穗工程项目管理有限公司</w:t>
      </w:r>
      <w:r w:rsidRPr="00AD5B7E">
        <w:rPr>
          <w:rFonts w:ascii="宋体" w:hAnsi="宋体" w:hint="eastAsia"/>
          <w:sz w:val="22"/>
          <w:szCs w:val="22"/>
        </w:rPr>
        <w:t>受</w:t>
      </w:r>
      <w:r w:rsidR="005F231E" w:rsidRPr="00AD5B7E">
        <w:rPr>
          <w:rFonts w:ascii="宋体" w:hAnsi="宋体" w:hint="eastAsia"/>
          <w:sz w:val="22"/>
          <w:szCs w:val="22"/>
        </w:rPr>
        <w:t>温州市自来水有限公司</w:t>
      </w:r>
      <w:r w:rsidRPr="00AD5B7E">
        <w:rPr>
          <w:rFonts w:ascii="宋体" w:hAnsi="宋体" w:hint="eastAsia"/>
          <w:sz w:val="22"/>
          <w:szCs w:val="22"/>
        </w:rPr>
        <w:t xml:space="preserve">委托，以公开招标方式采购 </w:t>
      </w:r>
      <w:r w:rsidRPr="00AD5B7E">
        <w:rPr>
          <w:rFonts w:ascii="宋体" w:hAnsi="宋体" w:hint="eastAsia"/>
          <w:sz w:val="22"/>
          <w:szCs w:val="22"/>
          <w:u w:val="single"/>
        </w:rPr>
        <w:t xml:space="preserve">        </w:t>
      </w:r>
      <w:r w:rsidRPr="00AD5B7E">
        <w:rPr>
          <w:rFonts w:ascii="宋体" w:hAnsi="宋体" w:hint="eastAsia"/>
          <w:sz w:val="22"/>
          <w:szCs w:val="22"/>
        </w:rPr>
        <w:t xml:space="preserve"> （招标编号：</w:t>
      </w:r>
      <w:r w:rsidRPr="00AD5B7E">
        <w:rPr>
          <w:rFonts w:ascii="宋体" w:hAnsi="宋体" w:hint="eastAsia"/>
          <w:sz w:val="22"/>
          <w:szCs w:val="22"/>
          <w:u w:val="single"/>
        </w:rPr>
        <w:t xml:space="preserve">                    </w:t>
      </w:r>
      <w:r w:rsidRPr="00AD5B7E">
        <w:rPr>
          <w:rFonts w:ascii="宋体" w:hAnsi="宋体" w:hint="eastAsia"/>
          <w:sz w:val="22"/>
          <w:szCs w:val="22"/>
        </w:rPr>
        <w:t>）。经招标人定标</w:t>
      </w:r>
      <w:r w:rsidRPr="00AD5B7E">
        <w:rPr>
          <w:rFonts w:ascii="宋体" w:hAnsi="宋体" w:hint="eastAsia"/>
          <w:sz w:val="22"/>
          <w:szCs w:val="22"/>
          <w:u w:val="single"/>
        </w:rPr>
        <w:t xml:space="preserve">          </w:t>
      </w:r>
      <w:r w:rsidRPr="00AD5B7E">
        <w:rPr>
          <w:rFonts w:ascii="宋体" w:hAnsi="宋体" w:hint="eastAsia"/>
          <w:sz w:val="22"/>
          <w:szCs w:val="22"/>
        </w:rPr>
        <w:t>中标人。买、卖双方同意按照下面的条款和条件，签署本合同。</w:t>
      </w:r>
    </w:p>
    <w:p w:rsidR="0007011C" w:rsidRPr="00AD5B7E" w:rsidRDefault="00F2402C">
      <w:pPr>
        <w:numPr>
          <w:ilvl w:val="1"/>
          <w:numId w:val="23"/>
        </w:numPr>
        <w:tabs>
          <w:tab w:val="clear" w:pos="840"/>
          <w:tab w:val="left" w:pos="900"/>
        </w:tabs>
        <w:spacing w:line="380" w:lineRule="exact"/>
        <w:ind w:left="900" w:hanging="480"/>
        <w:rPr>
          <w:rFonts w:ascii="宋体" w:hAnsi="宋体" w:cs="宋体"/>
          <w:b/>
          <w:bCs/>
          <w:kern w:val="0"/>
          <w:sz w:val="22"/>
          <w:szCs w:val="22"/>
        </w:rPr>
      </w:pPr>
      <w:r w:rsidRPr="00AD5B7E">
        <w:rPr>
          <w:rFonts w:ascii="宋体" w:hAnsi="宋体" w:cs="宋体" w:hint="eastAsia"/>
          <w:b/>
          <w:bCs/>
          <w:kern w:val="0"/>
          <w:sz w:val="22"/>
          <w:szCs w:val="22"/>
        </w:rPr>
        <w:t>合同文件</w:t>
      </w:r>
    </w:p>
    <w:p w:rsidR="0007011C" w:rsidRPr="00AD5B7E" w:rsidRDefault="00F2402C" w:rsidP="00F1691D">
      <w:pPr>
        <w:pStyle w:val="aa"/>
        <w:tabs>
          <w:tab w:val="left" w:pos="1651"/>
          <w:tab w:val="left" w:pos="3828"/>
        </w:tabs>
        <w:spacing w:line="380" w:lineRule="exact"/>
        <w:ind w:leftChars="200" w:left="420" w:firstLineChars="238" w:firstLine="524"/>
        <w:rPr>
          <w:rFonts w:ascii="宋体" w:eastAsia="宋体" w:hAnsi="宋体" w:cs="宋体"/>
          <w:sz w:val="22"/>
          <w:szCs w:val="22"/>
        </w:rPr>
      </w:pPr>
      <w:r w:rsidRPr="00AD5B7E">
        <w:rPr>
          <w:rFonts w:ascii="宋体" w:eastAsia="宋体" w:hAnsi="宋体" w:cs="宋体" w:hint="eastAsia"/>
          <w:sz w:val="22"/>
          <w:szCs w:val="22"/>
        </w:rPr>
        <w:t>下列文件构成整个合同不可分割的整体，各文件相互补充，若有不明确或不一致之处，以下列次序在先者为准。</w:t>
      </w:r>
    </w:p>
    <w:p w:rsidR="0007011C" w:rsidRPr="00AD5B7E" w:rsidRDefault="00F2402C">
      <w:pPr>
        <w:numPr>
          <w:ilvl w:val="0"/>
          <w:numId w:val="24"/>
        </w:numPr>
        <w:tabs>
          <w:tab w:val="left" w:pos="1319"/>
        </w:tabs>
        <w:spacing w:line="380" w:lineRule="exact"/>
        <w:rPr>
          <w:rFonts w:ascii="宋体" w:hAnsi="宋体" w:cs="宋体"/>
          <w:kern w:val="0"/>
          <w:sz w:val="22"/>
          <w:szCs w:val="22"/>
        </w:rPr>
      </w:pPr>
      <w:r w:rsidRPr="00AD5B7E">
        <w:rPr>
          <w:rFonts w:ascii="宋体" w:hAnsi="宋体" w:cs="宋体" w:hint="eastAsia"/>
          <w:kern w:val="0"/>
          <w:sz w:val="22"/>
          <w:szCs w:val="22"/>
        </w:rPr>
        <w:t>商定的补充协议或合同期内经双方签署的备忘录；</w:t>
      </w:r>
    </w:p>
    <w:p w:rsidR="0007011C" w:rsidRPr="00AD5B7E" w:rsidRDefault="00F2402C">
      <w:pPr>
        <w:numPr>
          <w:ilvl w:val="0"/>
          <w:numId w:val="24"/>
        </w:numPr>
        <w:tabs>
          <w:tab w:val="left" w:pos="1319"/>
        </w:tabs>
        <w:spacing w:line="380" w:lineRule="exact"/>
        <w:rPr>
          <w:rFonts w:ascii="宋体" w:hAnsi="宋体" w:cs="宋体"/>
          <w:kern w:val="0"/>
          <w:sz w:val="22"/>
          <w:szCs w:val="22"/>
        </w:rPr>
      </w:pPr>
      <w:r w:rsidRPr="00AD5B7E">
        <w:rPr>
          <w:rFonts w:ascii="宋体" w:hAnsi="宋体" w:cs="宋体" w:hint="eastAsia"/>
          <w:kern w:val="0"/>
          <w:sz w:val="22"/>
          <w:szCs w:val="22"/>
        </w:rPr>
        <w:t>合同协议书；</w:t>
      </w:r>
    </w:p>
    <w:p w:rsidR="0007011C" w:rsidRPr="00AD5B7E" w:rsidRDefault="00F2402C">
      <w:pPr>
        <w:numPr>
          <w:ilvl w:val="0"/>
          <w:numId w:val="24"/>
        </w:numPr>
        <w:tabs>
          <w:tab w:val="left" w:pos="1319"/>
        </w:tabs>
        <w:spacing w:line="380" w:lineRule="exact"/>
        <w:rPr>
          <w:rFonts w:ascii="宋体" w:hAnsi="宋体" w:cs="宋体"/>
          <w:kern w:val="0"/>
          <w:sz w:val="22"/>
          <w:szCs w:val="22"/>
        </w:rPr>
      </w:pPr>
      <w:r w:rsidRPr="00AD5B7E">
        <w:rPr>
          <w:rFonts w:ascii="宋体" w:hAnsi="宋体" w:cs="宋体" w:hint="eastAsia"/>
          <w:kern w:val="0"/>
          <w:sz w:val="22"/>
          <w:szCs w:val="22"/>
        </w:rPr>
        <w:t>双方签署的合同谈判备忘录；</w:t>
      </w:r>
    </w:p>
    <w:p w:rsidR="0007011C" w:rsidRPr="00AD5B7E" w:rsidRDefault="00F2402C">
      <w:pPr>
        <w:numPr>
          <w:ilvl w:val="0"/>
          <w:numId w:val="24"/>
        </w:numPr>
        <w:tabs>
          <w:tab w:val="left" w:pos="1319"/>
        </w:tabs>
        <w:spacing w:line="380" w:lineRule="exact"/>
        <w:rPr>
          <w:rFonts w:ascii="宋体" w:hAnsi="宋体" w:cs="宋体"/>
          <w:kern w:val="0"/>
          <w:sz w:val="22"/>
          <w:szCs w:val="22"/>
        </w:rPr>
      </w:pPr>
      <w:r w:rsidRPr="00AD5B7E">
        <w:rPr>
          <w:rFonts w:ascii="宋体" w:hAnsi="宋体" w:cs="宋体" w:hint="eastAsia"/>
          <w:kern w:val="0"/>
          <w:sz w:val="22"/>
          <w:szCs w:val="22"/>
        </w:rPr>
        <w:t>合同条款；</w:t>
      </w:r>
    </w:p>
    <w:p w:rsidR="0007011C" w:rsidRPr="00AD5B7E" w:rsidRDefault="00F2402C">
      <w:pPr>
        <w:numPr>
          <w:ilvl w:val="0"/>
          <w:numId w:val="24"/>
        </w:numPr>
        <w:tabs>
          <w:tab w:val="left" w:pos="1319"/>
        </w:tabs>
        <w:spacing w:line="380" w:lineRule="exact"/>
        <w:rPr>
          <w:rFonts w:ascii="宋体" w:hAnsi="宋体" w:cs="宋体"/>
          <w:kern w:val="0"/>
          <w:sz w:val="22"/>
          <w:szCs w:val="22"/>
        </w:rPr>
      </w:pPr>
      <w:r w:rsidRPr="00AD5B7E">
        <w:rPr>
          <w:rFonts w:ascii="宋体" w:hAnsi="宋体" w:cs="宋体" w:hint="eastAsia"/>
          <w:kern w:val="0"/>
          <w:sz w:val="22"/>
          <w:szCs w:val="22"/>
        </w:rPr>
        <w:t>中标通知书；</w:t>
      </w:r>
    </w:p>
    <w:p w:rsidR="0007011C" w:rsidRPr="00AD5B7E" w:rsidRDefault="00F2402C">
      <w:pPr>
        <w:numPr>
          <w:ilvl w:val="0"/>
          <w:numId w:val="24"/>
        </w:numPr>
        <w:tabs>
          <w:tab w:val="left" w:pos="1319"/>
        </w:tabs>
        <w:spacing w:line="380" w:lineRule="exact"/>
        <w:rPr>
          <w:rFonts w:ascii="宋体" w:hAnsi="宋体" w:cs="宋体"/>
          <w:kern w:val="0"/>
          <w:sz w:val="22"/>
          <w:szCs w:val="22"/>
        </w:rPr>
      </w:pPr>
      <w:r w:rsidRPr="00AD5B7E">
        <w:rPr>
          <w:rFonts w:ascii="宋体" w:hAnsi="宋体" w:cs="宋体" w:hint="eastAsia"/>
          <w:kern w:val="0"/>
          <w:sz w:val="22"/>
          <w:szCs w:val="22"/>
        </w:rPr>
        <w:t>投标文件；</w:t>
      </w:r>
    </w:p>
    <w:p w:rsidR="0007011C" w:rsidRPr="00AD5B7E" w:rsidRDefault="00F2402C">
      <w:pPr>
        <w:numPr>
          <w:ilvl w:val="0"/>
          <w:numId w:val="24"/>
        </w:numPr>
        <w:tabs>
          <w:tab w:val="left" w:pos="1319"/>
        </w:tabs>
        <w:spacing w:line="380" w:lineRule="exact"/>
        <w:rPr>
          <w:rFonts w:ascii="宋体" w:hAnsi="宋体" w:cs="宋体"/>
          <w:kern w:val="0"/>
          <w:sz w:val="22"/>
          <w:szCs w:val="22"/>
        </w:rPr>
      </w:pPr>
      <w:r w:rsidRPr="00AD5B7E">
        <w:rPr>
          <w:rFonts w:ascii="宋体" w:hAnsi="宋体" w:cs="宋体" w:hint="eastAsia"/>
          <w:kern w:val="0"/>
          <w:sz w:val="22"/>
          <w:szCs w:val="22"/>
        </w:rPr>
        <w:t>招标文件；</w:t>
      </w:r>
    </w:p>
    <w:p w:rsidR="0007011C" w:rsidRPr="00AD5B7E" w:rsidRDefault="00F2402C">
      <w:pPr>
        <w:numPr>
          <w:ilvl w:val="0"/>
          <w:numId w:val="24"/>
        </w:numPr>
        <w:tabs>
          <w:tab w:val="left" w:pos="1319"/>
        </w:tabs>
        <w:spacing w:line="380" w:lineRule="exact"/>
        <w:rPr>
          <w:rFonts w:ascii="宋体" w:hAnsi="宋体" w:cs="宋体"/>
          <w:kern w:val="0"/>
          <w:sz w:val="22"/>
          <w:szCs w:val="22"/>
        </w:rPr>
      </w:pPr>
      <w:r w:rsidRPr="00AD5B7E">
        <w:rPr>
          <w:rFonts w:ascii="宋体" w:hAnsi="宋体" w:cs="宋体" w:hint="eastAsia"/>
          <w:kern w:val="0"/>
          <w:sz w:val="22"/>
          <w:szCs w:val="22"/>
        </w:rPr>
        <w:t>与本合同有关的其他文件（含招投标过程中双方的来往文件）。</w:t>
      </w:r>
    </w:p>
    <w:p w:rsidR="0007011C" w:rsidRPr="00AD5B7E" w:rsidRDefault="00F2402C">
      <w:pPr>
        <w:numPr>
          <w:ilvl w:val="1"/>
          <w:numId w:val="23"/>
        </w:numPr>
        <w:tabs>
          <w:tab w:val="clear" w:pos="840"/>
          <w:tab w:val="left" w:pos="900"/>
        </w:tabs>
        <w:spacing w:line="380" w:lineRule="exact"/>
        <w:ind w:left="900" w:hanging="480"/>
        <w:rPr>
          <w:rFonts w:ascii="宋体" w:hAnsi="宋体" w:cs="宋体"/>
          <w:b/>
          <w:bCs/>
          <w:kern w:val="0"/>
          <w:sz w:val="22"/>
          <w:szCs w:val="22"/>
        </w:rPr>
      </w:pPr>
      <w:r w:rsidRPr="00AD5B7E">
        <w:rPr>
          <w:rFonts w:ascii="宋体" w:hAnsi="宋体" w:cs="宋体" w:hint="eastAsia"/>
          <w:b/>
          <w:bCs/>
          <w:kern w:val="0"/>
          <w:sz w:val="22"/>
          <w:szCs w:val="22"/>
        </w:rPr>
        <w:t>合同范围和条件</w:t>
      </w:r>
    </w:p>
    <w:p w:rsidR="0007011C" w:rsidRPr="00AD5B7E" w:rsidRDefault="00F2402C">
      <w:pPr>
        <w:spacing w:line="380" w:lineRule="exact"/>
        <w:ind w:leftChars="428" w:left="899"/>
        <w:rPr>
          <w:rFonts w:ascii="宋体" w:hAnsi="宋体" w:cs="宋体"/>
          <w:kern w:val="0"/>
          <w:sz w:val="22"/>
          <w:szCs w:val="22"/>
        </w:rPr>
      </w:pPr>
      <w:r w:rsidRPr="00AD5B7E">
        <w:rPr>
          <w:rFonts w:ascii="宋体" w:hAnsi="宋体" w:cs="宋体" w:hint="eastAsia"/>
          <w:kern w:val="0"/>
          <w:sz w:val="22"/>
          <w:szCs w:val="22"/>
        </w:rPr>
        <w:t>本合同范围和条件应与上述合同文件规定的内容相一致。</w:t>
      </w:r>
    </w:p>
    <w:p w:rsidR="0007011C" w:rsidRPr="00AD5B7E" w:rsidRDefault="00F2402C">
      <w:pPr>
        <w:numPr>
          <w:ilvl w:val="1"/>
          <w:numId w:val="23"/>
        </w:numPr>
        <w:tabs>
          <w:tab w:val="clear" w:pos="840"/>
          <w:tab w:val="left" w:pos="900"/>
        </w:tabs>
        <w:spacing w:line="380" w:lineRule="exact"/>
        <w:ind w:left="900" w:hanging="480"/>
        <w:rPr>
          <w:rFonts w:ascii="宋体" w:hAnsi="宋体" w:cs="宋体"/>
          <w:b/>
          <w:bCs/>
          <w:kern w:val="0"/>
          <w:sz w:val="22"/>
          <w:szCs w:val="22"/>
        </w:rPr>
      </w:pPr>
      <w:r w:rsidRPr="00AD5B7E">
        <w:rPr>
          <w:rFonts w:ascii="宋体" w:hAnsi="宋体" w:cs="宋体" w:hint="eastAsia"/>
          <w:b/>
          <w:bCs/>
          <w:kern w:val="0"/>
          <w:sz w:val="22"/>
          <w:szCs w:val="22"/>
        </w:rPr>
        <w:t>项目和工程量</w:t>
      </w:r>
    </w:p>
    <w:p w:rsidR="0007011C" w:rsidRPr="00AD5B7E" w:rsidRDefault="00F2402C">
      <w:pPr>
        <w:spacing w:line="380" w:lineRule="exact"/>
        <w:ind w:leftChars="428" w:left="899"/>
        <w:rPr>
          <w:rFonts w:ascii="宋体" w:hAnsi="宋体" w:cs="宋体"/>
          <w:kern w:val="0"/>
          <w:sz w:val="22"/>
          <w:szCs w:val="22"/>
        </w:rPr>
      </w:pPr>
      <w:r w:rsidRPr="00AD5B7E">
        <w:rPr>
          <w:rFonts w:ascii="宋体" w:hAnsi="宋体" w:cs="宋体" w:hint="eastAsia"/>
          <w:kern w:val="0"/>
          <w:sz w:val="22"/>
          <w:szCs w:val="22"/>
        </w:rPr>
        <w:t>本合同要求提供的项目内容及要求见招标文件第五部分招标内容及要求。</w:t>
      </w:r>
    </w:p>
    <w:p w:rsidR="0007011C" w:rsidRPr="00AD5B7E" w:rsidRDefault="00F2402C">
      <w:pPr>
        <w:numPr>
          <w:ilvl w:val="1"/>
          <w:numId w:val="23"/>
        </w:numPr>
        <w:tabs>
          <w:tab w:val="clear" w:pos="840"/>
          <w:tab w:val="left" w:pos="900"/>
        </w:tabs>
        <w:spacing w:line="380" w:lineRule="exact"/>
        <w:ind w:left="900" w:hanging="480"/>
        <w:rPr>
          <w:rFonts w:ascii="宋体" w:hAnsi="宋体" w:cs="宋体"/>
          <w:b/>
          <w:bCs/>
          <w:kern w:val="0"/>
          <w:sz w:val="22"/>
          <w:szCs w:val="22"/>
        </w:rPr>
      </w:pPr>
      <w:r w:rsidRPr="00AD5B7E">
        <w:rPr>
          <w:rFonts w:ascii="宋体" w:hAnsi="宋体" w:cs="宋体" w:hint="eastAsia"/>
          <w:b/>
          <w:bCs/>
          <w:kern w:val="0"/>
          <w:sz w:val="22"/>
          <w:szCs w:val="22"/>
        </w:rPr>
        <w:t>合同总价</w:t>
      </w:r>
    </w:p>
    <w:p w:rsidR="0007011C" w:rsidRPr="00AD5B7E" w:rsidRDefault="00F2402C">
      <w:pPr>
        <w:spacing w:line="380" w:lineRule="exact"/>
        <w:ind w:leftChars="428" w:left="899"/>
        <w:rPr>
          <w:rFonts w:ascii="宋体" w:hAnsi="宋体" w:cs="宋体"/>
          <w:kern w:val="0"/>
          <w:sz w:val="22"/>
          <w:szCs w:val="22"/>
        </w:rPr>
      </w:pPr>
      <w:r w:rsidRPr="00AD5B7E">
        <w:rPr>
          <w:rFonts w:ascii="宋体" w:hAnsi="宋体" w:cs="宋体" w:hint="eastAsia"/>
          <w:kern w:val="0"/>
          <w:sz w:val="22"/>
          <w:szCs w:val="22"/>
        </w:rPr>
        <w:t>本合同总价为</w:t>
      </w:r>
      <w:r w:rsidRPr="00AD5B7E">
        <w:rPr>
          <w:rFonts w:ascii="宋体" w:hAnsi="宋体" w:cs="宋体" w:hint="eastAsia"/>
          <w:kern w:val="0"/>
          <w:sz w:val="22"/>
          <w:szCs w:val="22"/>
          <w:u w:val="single"/>
        </w:rPr>
        <w:t xml:space="preserve">           </w:t>
      </w:r>
      <w:r w:rsidRPr="00AD5B7E">
        <w:rPr>
          <w:rFonts w:ascii="宋体" w:hAnsi="宋体" w:cs="宋体" w:hint="eastAsia"/>
          <w:kern w:val="0"/>
          <w:sz w:val="22"/>
          <w:szCs w:val="22"/>
        </w:rPr>
        <w:t>人民币，分项价格见投标分项报价表。</w:t>
      </w:r>
    </w:p>
    <w:p w:rsidR="0007011C" w:rsidRPr="00AD5B7E" w:rsidRDefault="00F2402C">
      <w:pPr>
        <w:numPr>
          <w:ilvl w:val="1"/>
          <w:numId w:val="23"/>
        </w:numPr>
        <w:tabs>
          <w:tab w:val="clear" w:pos="840"/>
          <w:tab w:val="left" w:pos="900"/>
        </w:tabs>
        <w:spacing w:line="380" w:lineRule="exact"/>
        <w:ind w:left="900" w:hanging="480"/>
        <w:rPr>
          <w:rFonts w:ascii="宋体" w:hAnsi="宋体" w:cs="宋体"/>
          <w:b/>
          <w:bCs/>
          <w:kern w:val="0"/>
          <w:sz w:val="22"/>
          <w:szCs w:val="22"/>
        </w:rPr>
      </w:pPr>
      <w:r w:rsidRPr="00AD5B7E">
        <w:rPr>
          <w:rFonts w:ascii="宋体" w:hAnsi="宋体" w:cs="宋体" w:hint="eastAsia"/>
          <w:b/>
          <w:bCs/>
          <w:kern w:val="0"/>
          <w:sz w:val="22"/>
          <w:szCs w:val="22"/>
        </w:rPr>
        <w:t>付款方式</w:t>
      </w:r>
    </w:p>
    <w:p w:rsidR="0007011C" w:rsidRPr="00AD5B7E" w:rsidRDefault="00F2402C">
      <w:pPr>
        <w:spacing w:line="380" w:lineRule="exact"/>
        <w:ind w:leftChars="428" w:left="899"/>
        <w:rPr>
          <w:rFonts w:ascii="宋体" w:hAnsi="宋体" w:cs="宋体"/>
          <w:kern w:val="0"/>
          <w:sz w:val="22"/>
          <w:szCs w:val="22"/>
        </w:rPr>
      </w:pPr>
      <w:r w:rsidRPr="00AD5B7E">
        <w:rPr>
          <w:rFonts w:ascii="宋体" w:hAnsi="宋体" w:cs="宋体" w:hint="eastAsia"/>
          <w:kern w:val="0"/>
          <w:sz w:val="22"/>
          <w:szCs w:val="22"/>
        </w:rPr>
        <w:t>本合同的付款方式在合同主要条款中已规定。</w:t>
      </w:r>
    </w:p>
    <w:p w:rsidR="0007011C" w:rsidRPr="00AD5B7E" w:rsidRDefault="00F2402C">
      <w:pPr>
        <w:numPr>
          <w:ilvl w:val="1"/>
          <w:numId w:val="23"/>
        </w:numPr>
        <w:tabs>
          <w:tab w:val="clear" w:pos="840"/>
          <w:tab w:val="left" w:pos="900"/>
        </w:tabs>
        <w:spacing w:line="380" w:lineRule="exact"/>
        <w:ind w:left="900" w:hanging="480"/>
        <w:rPr>
          <w:rFonts w:ascii="宋体" w:hAnsi="宋体" w:cs="宋体"/>
          <w:b/>
          <w:bCs/>
          <w:kern w:val="0"/>
          <w:sz w:val="22"/>
          <w:szCs w:val="22"/>
        </w:rPr>
      </w:pPr>
      <w:r w:rsidRPr="00AD5B7E">
        <w:rPr>
          <w:rFonts w:ascii="宋体" w:hAnsi="宋体" w:cs="宋体" w:hint="eastAsia"/>
          <w:b/>
          <w:bCs/>
          <w:kern w:val="0"/>
          <w:sz w:val="22"/>
          <w:szCs w:val="22"/>
        </w:rPr>
        <w:t>交货时间及地点</w:t>
      </w:r>
    </w:p>
    <w:p w:rsidR="0007011C" w:rsidRPr="00AD5B7E" w:rsidRDefault="00F2402C">
      <w:pPr>
        <w:spacing w:line="380" w:lineRule="exact"/>
        <w:ind w:leftChars="200" w:left="420" w:firstLineChars="250" w:firstLine="550"/>
        <w:rPr>
          <w:rFonts w:ascii="宋体" w:hAnsi="宋体" w:cs="宋体"/>
          <w:b/>
          <w:bCs/>
          <w:kern w:val="0"/>
          <w:sz w:val="22"/>
          <w:szCs w:val="22"/>
        </w:rPr>
      </w:pPr>
      <w:r w:rsidRPr="00AD5B7E">
        <w:rPr>
          <w:rFonts w:ascii="宋体" w:hAnsi="宋体" w:cs="宋体" w:hint="eastAsia"/>
          <w:kern w:val="0"/>
          <w:sz w:val="22"/>
          <w:szCs w:val="22"/>
        </w:rPr>
        <w:t>本合同的交货时间及地点详见合同条款。</w:t>
      </w:r>
    </w:p>
    <w:p w:rsidR="0007011C" w:rsidRPr="00AD5B7E" w:rsidRDefault="00F2402C">
      <w:pPr>
        <w:numPr>
          <w:ilvl w:val="1"/>
          <w:numId w:val="23"/>
        </w:numPr>
        <w:tabs>
          <w:tab w:val="clear" w:pos="840"/>
          <w:tab w:val="left" w:pos="900"/>
        </w:tabs>
        <w:spacing w:line="380" w:lineRule="exact"/>
        <w:ind w:left="900" w:hanging="480"/>
        <w:rPr>
          <w:rFonts w:ascii="宋体" w:hAnsi="宋体" w:cs="宋体"/>
          <w:b/>
          <w:bCs/>
          <w:kern w:val="0"/>
          <w:sz w:val="22"/>
          <w:szCs w:val="22"/>
        </w:rPr>
      </w:pPr>
      <w:r w:rsidRPr="00AD5B7E">
        <w:rPr>
          <w:rFonts w:ascii="宋体" w:hAnsi="宋体" w:cs="宋体" w:hint="eastAsia"/>
          <w:b/>
          <w:bCs/>
          <w:kern w:val="0"/>
          <w:sz w:val="22"/>
          <w:szCs w:val="22"/>
        </w:rPr>
        <w:t>合同生效</w:t>
      </w:r>
    </w:p>
    <w:p w:rsidR="0007011C" w:rsidRPr="00AD5B7E" w:rsidRDefault="00F2402C">
      <w:pPr>
        <w:spacing w:line="380" w:lineRule="exact"/>
        <w:ind w:leftChars="428" w:left="899"/>
        <w:rPr>
          <w:rFonts w:ascii="宋体" w:hAnsi="宋体" w:cs="宋体"/>
          <w:kern w:val="0"/>
          <w:sz w:val="22"/>
          <w:szCs w:val="22"/>
        </w:rPr>
      </w:pPr>
      <w:r w:rsidRPr="00AD5B7E">
        <w:rPr>
          <w:rFonts w:ascii="宋体" w:hAnsi="宋体" w:cs="宋体" w:hint="eastAsia"/>
          <w:kern w:val="0"/>
          <w:sz w:val="22"/>
          <w:szCs w:val="22"/>
        </w:rPr>
        <w:t>本合同经双方授权代表签署，买卖双方加盖印章后生效。</w:t>
      </w:r>
    </w:p>
    <w:p w:rsidR="0007011C" w:rsidRPr="00AD5B7E" w:rsidRDefault="00F2402C" w:rsidP="00F1691D">
      <w:pPr>
        <w:spacing w:line="380" w:lineRule="exact"/>
        <w:ind w:firstLineChars="428" w:firstLine="942"/>
        <w:rPr>
          <w:rFonts w:ascii="宋体" w:hAnsi="宋体" w:cs="宋体"/>
          <w:kern w:val="0"/>
          <w:sz w:val="22"/>
          <w:szCs w:val="22"/>
        </w:rPr>
      </w:pPr>
      <w:r w:rsidRPr="00AD5B7E">
        <w:rPr>
          <w:rFonts w:ascii="宋体" w:hAnsi="宋体" w:cs="宋体" w:hint="eastAsia"/>
          <w:kern w:val="0"/>
          <w:sz w:val="22"/>
          <w:szCs w:val="22"/>
        </w:rPr>
        <w:t>买方：（盖章）                       卖方：（盖章）</w:t>
      </w:r>
    </w:p>
    <w:p w:rsidR="0007011C" w:rsidRPr="00AD5B7E" w:rsidRDefault="00F2402C" w:rsidP="00F1691D">
      <w:pPr>
        <w:spacing w:line="380" w:lineRule="exact"/>
        <w:ind w:firstLineChars="428" w:firstLine="942"/>
        <w:rPr>
          <w:rFonts w:ascii="宋体" w:hAnsi="宋体" w:cs="宋体"/>
          <w:kern w:val="0"/>
          <w:sz w:val="22"/>
          <w:szCs w:val="22"/>
        </w:rPr>
      </w:pPr>
      <w:r w:rsidRPr="00AD5B7E">
        <w:rPr>
          <w:rFonts w:ascii="宋体" w:hAnsi="宋体" w:cs="宋体" w:hint="eastAsia"/>
          <w:kern w:val="0"/>
          <w:sz w:val="22"/>
          <w:szCs w:val="22"/>
        </w:rPr>
        <w:t>全权代表：（签字）                   全权代表：（签字）</w:t>
      </w:r>
    </w:p>
    <w:p w:rsidR="0007011C" w:rsidRPr="00AD5B7E" w:rsidRDefault="00F2402C" w:rsidP="00F1691D">
      <w:pPr>
        <w:spacing w:line="380" w:lineRule="exact"/>
        <w:ind w:firstLineChars="428" w:firstLine="942"/>
        <w:rPr>
          <w:rFonts w:ascii="宋体" w:hAnsi="宋体" w:cs="宋体"/>
          <w:kern w:val="0"/>
          <w:sz w:val="22"/>
          <w:szCs w:val="22"/>
        </w:rPr>
      </w:pPr>
      <w:r w:rsidRPr="00AD5B7E">
        <w:rPr>
          <w:rFonts w:ascii="宋体" w:hAnsi="宋体" w:cs="宋体" w:hint="eastAsia"/>
          <w:kern w:val="0"/>
          <w:sz w:val="22"/>
          <w:szCs w:val="22"/>
        </w:rPr>
        <w:t>地址：                               地址：</w:t>
      </w:r>
    </w:p>
    <w:p w:rsidR="0007011C" w:rsidRPr="00AD5B7E" w:rsidRDefault="00F2402C" w:rsidP="00F1691D">
      <w:pPr>
        <w:spacing w:line="380" w:lineRule="exact"/>
        <w:ind w:firstLineChars="428" w:firstLine="942"/>
        <w:rPr>
          <w:rFonts w:ascii="宋体" w:hAnsi="宋体" w:cs="宋体"/>
          <w:kern w:val="0"/>
          <w:sz w:val="22"/>
          <w:szCs w:val="22"/>
        </w:rPr>
      </w:pPr>
      <w:r w:rsidRPr="00AD5B7E">
        <w:rPr>
          <w:rFonts w:ascii="宋体" w:hAnsi="宋体" w:cs="宋体" w:hint="eastAsia"/>
          <w:kern w:val="0"/>
          <w:sz w:val="22"/>
          <w:szCs w:val="22"/>
        </w:rPr>
        <w:t>邮政编码：                           邮政编码：</w:t>
      </w:r>
    </w:p>
    <w:p w:rsidR="0007011C" w:rsidRPr="00AD5B7E" w:rsidRDefault="00F2402C" w:rsidP="00F1691D">
      <w:pPr>
        <w:spacing w:line="380" w:lineRule="exact"/>
        <w:ind w:firstLineChars="428" w:firstLine="942"/>
        <w:rPr>
          <w:rFonts w:ascii="宋体" w:hAnsi="宋体" w:cs="宋体"/>
          <w:kern w:val="0"/>
          <w:sz w:val="22"/>
          <w:szCs w:val="22"/>
        </w:rPr>
      </w:pPr>
      <w:r w:rsidRPr="00AD5B7E">
        <w:rPr>
          <w:rFonts w:ascii="宋体" w:hAnsi="宋体" w:cs="宋体" w:hint="eastAsia"/>
          <w:kern w:val="0"/>
          <w:sz w:val="22"/>
          <w:szCs w:val="22"/>
        </w:rPr>
        <w:t>电话：                               电话：</w:t>
      </w:r>
    </w:p>
    <w:p w:rsidR="0007011C" w:rsidRPr="00AD5B7E" w:rsidRDefault="00F2402C" w:rsidP="00F1691D">
      <w:pPr>
        <w:spacing w:line="380" w:lineRule="exact"/>
        <w:ind w:firstLineChars="428" w:firstLine="942"/>
        <w:rPr>
          <w:rFonts w:ascii="宋体" w:hAnsi="宋体" w:cs="宋体"/>
          <w:kern w:val="0"/>
          <w:sz w:val="22"/>
          <w:szCs w:val="22"/>
        </w:rPr>
      </w:pPr>
      <w:r w:rsidRPr="00AD5B7E">
        <w:rPr>
          <w:rFonts w:ascii="宋体" w:hAnsi="宋体" w:cs="宋体" w:hint="eastAsia"/>
          <w:kern w:val="0"/>
          <w:sz w:val="22"/>
          <w:szCs w:val="22"/>
        </w:rPr>
        <w:t>传真：                               传真：</w:t>
      </w:r>
    </w:p>
    <w:p w:rsidR="0007011C" w:rsidRPr="00AD5B7E" w:rsidRDefault="00F2402C" w:rsidP="00F1691D">
      <w:pPr>
        <w:spacing w:line="380" w:lineRule="exact"/>
        <w:ind w:firstLineChars="428" w:firstLine="942"/>
        <w:rPr>
          <w:rFonts w:ascii="宋体" w:hAnsi="宋体" w:cs="宋体"/>
          <w:kern w:val="0"/>
          <w:sz w:val="22"/>
          <w:szCs w:val="22"/>
        </w:rPr>
      </w:pPr>
      <w:r w:rsidRPr="00AD5B7E">
        <w:rPr>
          <w:rFonts w:ascii="宋体" w:hAnsi="宋体" w:cs="宋体" w:hint="eastAsia"/>
          <w:kern w:val="0"/>
          <w:sz w:val="22"/>
          <w:szCs w:val="22"/>
        </w:rPr>
        <w:t>开户银行：                           开户银行：</w:t>
      </w:r>
    </w:p>
    <w:p w:rsidR="0007011C" w:rsidRPr="00AD5B7E" w:rsidRDefault="00282C53" w:rsidP="00F1691D">
      <w:pPr>
        <w:spacing w:line="380" w:lineRule="exact"/>
        <w:ind w:firstLineChars="428" w:firstLine="942"/>
        <w:rPr>
          <w:rFonts w:ascii="宋体" w:hAnsi="宋体" w:cs="宋体"/>
          <w:snapToGrid w:val="0"/>
          <w:kern w:val="0"/>
          <w:sz w:val="22"/>
          <w:szCs w:val="22"/>
        </w:rPr>
      </w:pPr>
      <w:r w:rsidRPr="00AD5B7E">
        <w:rPr>
          <w:rFonts w:ascii="宋体" w:hAnsi="宋体" w:cs="宋体" w:hint="eastAsia"/>
          <w:kern w:val="0"/>
          <w:sz w:val="22"/>
          <w:szCs w:val="22"/>
        </w:rPr>
        <w:t>账号</w:t>
      </w:r>
      <w:r w:rsidR="00F2402C" w:rsidRPr="00AD5B7E">
        <w:rPr>
          <w:rFonts w:ascii="宋体" w:hAnsi="宋体" w:cs="宋体" w:hint="eastAsia"/>
          <w:kern w:val="0"/>
          <w:sz w:val="22"/>
          <w:szCs w:val="22"/>
        </w:rPr>
        <w:t xml:space="preserve">：                               </w:t>
      </w:r>
      <w:r w:rsidRPr="00AD5B7E">
        <w:rPr>
          <w:rFonts w:ascii="宋体" w:hAnsi="宋体" w:cs="宋体" w:hint="eastAsia"/>
          <w:kern w:val="0"/>
          <w:sz w:val="22"/>
          <w:szCs w:val="22"/>
        </w:rPr>
        <w:t>账号</w:t>
      </w:r>
      <w:r w:rsidR="00F2402C" w:rsidRPr="00AD5B7E">
        <w:rPr>
          <w:rFonts w:ascii="宋体" w:hAnsi="宋体" w:cs="宋体" w:hint="eastAsia"/>
          <w:kern w:val="0"/>
          <w:sz w:val="22"/>
          <w:szCs w:val="22"/>
        </w:rPr>
        <w:t>：</w:t>
      </w:r>
      <w:r w:rsidR="00F2402C" w:rsidRPr="00AD5B7E">
        <w:rPr>
          <w:rFonts w:ascii="宋体" w:hAnsi="宋体" w:cs="宋体" w:hint="eastAsia"/>
          <w:snapToGrid w:val="0"/>
          <w:kern w:val="0"/>
          <w:sz w:val="22"/>
          <w:szCs w:val="22"/>
        </w:rPr>
        <w:t xml:space="preserve">       </w:t>
      </w:r>
    </w:p>
    <w:p w:rsidR="0007011C" w:rsidRPr="00AD5B7E" w:rsidRDefault="00F2402C" w:rsidP="006730B0">
      <w:pPr>
        <w:pStyle w:val="1"/>
        <w:spacing w:beforeLines="100"/>
        <w:rPr>
          <w:rFonts w:ascii="宋体" w:eastAsia="宋体" w:hAnsi="宋体" w:cs="宋体"/>
          <w:sz w:val="44"/>
          <w:szCs w:val="44"/>
        </w:rPr>
      </w:pPr>
      <w:r w:rsidRPr="00AD5B7E">
        <w:rPr>
          <w:rFonts w:ascii="宋体" w:eastAsia="宋体" w:hAnsi="宋体" w:cs="宋体" w:hint="eastAsia"/>
          <w:b w:val="0"/>
          <w:sz w:val="32"/>
        </w:rPr>
        <w:br w:type="page"/>
      </w:r>
      <w:bookmarkStart w:id="199" w:name="_Toc351114615"/>
      <w:r w:rsidRPr="00AD5B7E">
        <w:rPr>
          <w:rFonts w:ascii="宋体" w:eastAsia="宋体" w:hAnsi="宋体" w:cs="宋体" w:hint="eastAsia"/>
          <w:sz w:val="44"/>
          <w:szCs w:val="44"/>
        </w:rPr>
        <w:lastRenderedPageBreak/>
        <w:t xml:space="preserve">第四部分   </w:t>
      </w:r>
      <w:bookmarkEnd w:id="189"/>
      <w:bookmarkEnd w:id="190"/>
      <w:bookmarkEnd w:id="191"/>
      <w:bookmarkEnd w:id="192"/>
      <w:bookmarkEnd w:id="193"/>
      <w:bookmarkEnd w:id="194"/>
      <w:bookmarkEnd w:id="195"/>
      <w:bookmarkEnd w:id="196"/>
      <w:bookmarkEnd w:id="197"/>
      <w:bookmarkEnd w:id="198"/>
      <w:r w:rsidRPr="00AD5B7E">
        <w:rPr>
          <w:rFonts w:ascii="宋体" w:eastAsia="宋体" w:hAnsi="宋体" w:cs="宋体" w:hint="eastAsia"/>
          <w:sz w:val="44"/>
          <w:szCs w:val="44"/>
        </w:rPr>
        <w:t>投标文件的编制与格式</w:t>
      </w:r>
      <w:bookmarkEnd w:id="199"/>
    </w:p>
    <w:p w:rsidR="0007011C" w:rsidRPr="00AD5B7E" w:rsidRDefault="00F2402C">
      <w:pPr>
        <w:spacing w:line="460" w:lineRule="exact"/>
        <w:rPr>
          <w:rFonts w:ascii="宋体" w:hAnsi="宋体" w:cs="宋体"/>
          <w:b/>
          <w:bCs/>
          <w:szCs w:val="21"/>
        </w:rPr>
      </w:pPr>
      <w:r w:rsidRPr="00AD5B7E">
        <w:rPr>
          <w:rFonts w:ascii="宋体" w:hAnsi="宋体" w:cs="宋体" w:hint="eastAsia"/>
          <w:b/>
          <w:bCs/>
          <w:szCs w:val="21"/>
        </w:rPr>
        <w:t>附件一</w:t>
      </w:r>
    </w:p>
    <w:p w:rsidR="0007011C" w:rsidRPr="00AD5B7E" w:rsidRDefault="00F2402C">
      <w:pPr>
        <w:spacing w:line="460" w:lineRule="exact"/>
        <w:jc w:val="center"/>
        <w:rPr>
          <w:rFonts w:ascii="宋体" w:hAnsi="宋体" w:cs="宋体"/>
          <w:b/>
          <w:bCs/>
          <w:sz w:val="30"/>
          <w:szCs w:val="30"/>
        </w:rPr>
      </w:pPr>
      <w:bookmarkStart w:id="200" w:name="OLE_LINK1"/>
      <w:r w:rsidRPr="00AD5B7E">
        <w:rPr>
          <w:rFonts w:ascii="宋体" w:hAnsi="宋体" w:cs="宋体" w:hint="eastAsia"/>
          <w:b/>
          <w:bCs/>
          <w:sz w:val="30"/>
          <w:szCs w:val="30"/>
        </w:rPr>
        <w:t>投 标 函</w:t>
      </w:r>
    </w:p>
    <w:p w:rsidR="0007011C" w:rsidRPr="00AD5B7E" w:rsidRDefault="005F231E">
      <w:pPr>
        <w:pStyle w:val="aa"/>
        <w:spacing w:line="360" w:lineRule="auto"/>
        <w:rPr>
          <w:rFonts w:ascii="宋体" w:eastAsia="宋体" w:hAnsi="宋体" w:cs="宋体"/>
          <w:b/>
          <w:sz w:val="22"/>
          <w:szCs w:val="22"/>
        </w:rPr>
      </w:pPr>
      <w:r w:rsidRPr="00AD5B7E">
        <w:rPr>
          <w:rFonts w:ascii="宋体" w:eastAsia="宋体" w:hAnsi="宋体" w:cs="宋体" w:hint="eastAsia"/>
          <w:b/>
          <w:sz w:val="22"/>
          <w:szCs w:val="22"/>
          <w:u w:val="single"/>
        </w:rPr>
        <w:t>温州市自来水有限公司</w:t>
      </w:r>
      <w:r w:rsidR="00F2402C" w:rsidRPr="00AD5B7E">
        <w:rPr>
          <w:rFonts w:ascii="宋体" w:eastAsia="宋体" w:hAnsi="宋体" w:cs="宋体" w:hint="eastAsia"/>
          <w:b/>
          <w:sz w:val="22"/>
          <w:szCs w:val="22"/>
        </w:rPr>
        <w:t>：</w:t>
      </w:r>
    </w:p>
    <w:p w:rsidR="0007011C" w:rsidRPr="00AD5B7E" w:rsidRDefault="005F231E">
      <w:pPr>
        <w:pStyle w:val="aa"/>
        <w:spacing w:line="360" w:lineRule="auto"/>
        <w:rPr>
          <w:rFonts w:ascii="宋体" w:eastAsia="宋体" w:hAnsi="宋体" w:cs="宋体"/>
          <w:b/>
          <w:sz w:val="22"/>
          <w:szCs w:val="22"/>
          <w:u w:val="single"/>
        </w:rPr>
      </w:pPr>
      <w:r w:rsidRPr="00AD5B7E">
        <w:rPr>
          <w:rFonts w:ascii="宋体" w:eastAsia="宋体" w:hAnsi="宋体" w:cs="宋体"/>
          <w:b/>
          <w:sz w:val="22"/>
          <w:szCs w:val="22"/>
          <w:u w:val="single"/>
        </w:rPr>
        <w:t>浙江金穗工程项目管理有限公司</w:t>
      </w:r>
      <w:r w:rsidR="00F2402C" w:rsidRPr="00AD5B7E">
        <w:rPr>
          <w:rFonts w:ascii="宋体" w:eastAsia="宋体" w:hAnsi="宋体" w:cs="宋体" w:hint="eastAsia"/>
          <w:b/>
          <w:sz w:val="22"/>
          <w:szCs w:val="22"/>
          <w:u w:val="single"/>
        </w:rPr>
        <w:t>：</w:t>
      </w:r>
    </w:p>
    <w:p w:rsidR="0007011C" w:rsidRPr="00AD5B7E" w:rsidRDefault="00F2402C">
      <w:pPr>
        <w:spacing w:line="360" w:lineRule="auto"/>
        <w:ind w:firstLineChars="200" w:firstLine="440"/>
        <w:rPr>
          <w:rFonts w:ascii="宋体" w:hAnsi="宋体" w:cs="宋体"/>
          <w:sz w:val="22"/>
          <w:szCs w:val="22"/>
        </w:rPr>
      </w:pPr>
      <w:r w:rsidRPr="00AD5B7E">
        <w:rPr>
          <w:rFonts w:ascii="宋体" w:hAnsi="宋体" w:cs="宋体" w:hint="eastAsia"/>
          <w:sz w:val="22"/>
          <w:szCs w:val="22"/>
        </w:rPr>
        <w:t>根据贵方为</w:t>
      </w:r>
      <w:r w:rsidRPr="00AD5B7E">
        <w:rPr>
          <w:rFonts w:ascii="宋体" w:hAnsi="宋体" w:cs="宋体" w:hint="eastAsia"/>
          <w:sz w:val="22"/>
          <w:szCs w:val="22"/>
          <w:u w:val="single"/>
        </w:rPr>
        <w:t xml:space="preserve">             </w:t>
      </w:r>
      <w:r w:rsidRPr="00AD5B7E">
        <w:rPr>
          <w:rFonts w:ascii="宋体" w:hAnsi="宋体" w:cs="宋体" w:hint="eastAsia"/>
          <w:sz w:val="22"/>
          <w:szCs w:val="22"/>
        </w:rPr>
        <w:t>项目（招标编号：</w:t>
      </w:r>
      <w:r w:rsidRPr="00AD5B7E">
        <w:rPr>
          <w:rFonts w:ascii="宋体" w:hAnsi="宋体" w:cs="宋体" w:hint="eastAsia"/>
          <w:b/>
          <w:sz w:val="22"/>
          <w:szCs w:val="22"/>
          <w:u w:val="single"/>
        </w:rPr>
        <w:t xml:space="preserve">               </w:t>
      </w:r>
      <w:r w:rsidRPr="00AD5B7E">
        <w:rPr>
          <w:rFonts w:ascii="宋体" w:hAnsi="宋体" w:cs="宋体" w:hint="eastAsia"/>
          <w:b/>
          <w:sz w:val="22"/>
          <w:szCs w:val="22"/>
        </w:rPr>
        <w:t xml:space="preserve"> </w:t>
      </w:r>
      <w:r w:rsidRPr="00AD5B7E">
        <w:rPr>
          <w:rFonts w:ascii="宋体" w:hAnsi="宋体" w:cs="宋体" w:hint="eastAsia"/>
          <w:sz w:val="22"/>
          <w:szCs w:val="22"/>
        </w:rPr>
        <w:t>）的投标邀请，我方</w:t>
      </w:r>
      <w:r w:rsidRPr="00AD5B7E">
        <w:rPr>
          <w:rFonts w:ascii="宋体" w:hAnsi="宋体" w:cs="宋体" w:hint="eastAsia"/>
          <w:sz w:val="22"/>
          <w:szCs w:val="22"/>
          <w:u w:val="single"/>
        </w:rPr>
        <w:t xml:space="preserve">           　　（投标人名称）</w:t>
      </w:r>
      <w:r w:rsidRPr="00AD5B7E">
        <w:rPr>
          <w:rFonts w:ascii="宋体" w:hAnsi="宋体" w:cs="宋体" w:hint="eastAsia"/>
          <w:sz w:val="22"/>
          <w:szCs w:val="22"/>
        </w:rPr>
        <w:t>作为投标人正式授权</w:t>
      </w:r>
      <w:r w:rsidRPr="00AD5B7E">
        <w:rPr>
          <w:rFonts w:ascii="宋体" w:hAnsi="宋体" w:cs="宋体" w:hint="eastAsia"/>
          <w:sz w:val="22"/>
          <w:szCs w:val="22"/>
          <w:u w:val="single"/>
        </w:rPr>
        <w:t xml:space="preserve">　           </w:t>
      </w:r>
      <w:r w:rsidRPr="00AD5B7E">
        <w:rPr>
          <w:rFonts w:ascii="宋体" w:hAnsi="宋体" w:cs="宋体" w:hint="eastAsia"/>
          <w:sz w:val="22"/>
          <w:szCs w:val="22"/>
        </w:rPr>
        <w:t>（授权代表全名，职务）代表我方处理有关本投标的一切事宜。</w:t>
      </w:r>
    </w:p>
    <w:p w:rsidR="0007011C" w:rsidRPr="00AD5B7E" w:rsidRDefault="00F2402C">
      <w:pPr>
        <w:pStyle w:val="a0"/>
        <w:spacing w:line="360" w:lineRule="auto"/>
        <w:ind w:firstLine="440"/>
        <w:rPr>
          <w:rFonts w:ascii="宋体" w:eastAsia="宋体" w:hAnsi="宋体" w:cs="宋体"/>
          <w:sz w:val="22"/>
        </w:rPr>
      </w:pPr>
      <w:r w:rsidRPr="00AD5B7E">
        <w:rPr>
          <w:rFonts w:ascii="宋体" w:eastAsia="宋体" w:hAnsi="宋体" w:cs="宋体" w:hint="eastAsia"/>
          <w:sz w:val="22"/>
          <w:szCs w:val="22"/>
        </w:rPr>
        <w:t>在此提交的投标文件中，包括如下内</w:t>
      </w:r>
      <w:r w:rsidRPr="00AD5B7E">
        <w:rPr>
          <w:rFonts w:ascii="宋体" w:eastAsia="宋体" w:hAnsi="宋体" w:cs="宋体" w:hint="eastAsia"/>
          <w:sz w:val="22"/>
        </w:rPr>
        <w:t>容，并已分别单独密封装袋：</w:t>
      </w:r>
    </w:p>
    <w:p w:rsidR="0007011C" w:rsidRPr="00AD5B7E" w:rsidRDefault="00F2402C">
      <w:pPr>
        <w:pStyle w:val="a0"/>
        <w:spacing w:line="360" w:lineRule="auto"/>
        <w:ind w:firstLine="440"/>
        <w:rPr>
          <w:rFonts w:ascii="宋体" w:eastAsia="宋体" w:hAnsi="宋体" w:cs="宋体"/>
          <w:sz w:val="22"/>
          <w:szCs w:val="22"/>
        </w:rPr>
      </w:pPr>
      <w:r w:rsidRPr="00AD5B7E">
        <w:rPr>
          <w:rFonts w:ascii="宋体" w:eastAsia="宋体" w:hAnsi="宋体" w:cs="宋体" w:hint="eastAsia"/>
          <w:sz w:val="22"/>
          <w:szCs w:val="22"/>
        </w:rPr>
        <w:t>（一）按“投标人须知”要求编制的投标文件技术资信标【正本一份，副本五份】；</w:t>
      </w:r>
    </w:p>
    <w:p w:rsidR="0007011C" w:rsidRPr="00AD5B7E" w:rsidRDefault="00F2402C">
      <w:pPr>
        <w:pStyle w:val="a0"/>
        <w:spacing w:line="360" w:lineRule="auto"/>
        <w:ind w:firstLine="440"/>
        <w:rPr>
          <w:rFonts w:ascii="宋体" w:eastAsia="宋体" w:hAnsi="宋体" w:cs="宋体"/>
          <w:sz w:val="22"/>
          <w:szCs w:val="22"/>
        </w:rPr>
      </w:pPr>
      <w:r w:rsidRPr="00AD5B7E">
        <w:rPr>
          <w:rFonts w:ascii="宋体" w:eastAsia="宋体" w:hAnsi="宋体" w:cs="宋体" w:hint="eastAsia"/>
          <w:sz w:val="22"/>
          <w:szCs w:val="22"/>
        </w:rPr>
        <w:t>（二）按“投标人须知”要求编制的投标文件商务标【正本一份，副本五份】</w:t>
      </w:r>
    </w:p>
    <w:p w:rsidR="0007011C" w:rsidRPr="00AD5B7E" w:rsidRDefault="00F2402C">
      <w:pPr>
        <w:spacing w:line="360" w:lineRule="auto"/>
        <w:ind w:firstLineChars="200" w:firstLine="440"/>
        <w:rPr>
          <w:rFonts w:ascii="宋体" w:hAnsi="宋体" w:cs="宋体"/>
          <w:sz w:val="22"/>
          <w:szCs w:val="22"/>
        </w:rPr>
      </w:pPr>
      <w:r w:rsidRPr="00AD5B7E">
        <w:rPr>
          <w:rFonts w:ascii="宋体" w:hAnsi="宋体" w:cs="宋体" w:hint="eastAsia"/>
          <w:sz w:val="22"/>
          <w:szCs w:val="22"/>
        </w:rPr>
        <w:t>我方己完全明白招标文件的所有条款要求，并重申以下几点：</w:t>
      </w:r>
    </w:p>
    <w:p w:rsidR="0007011C" w:rsidRPr="00AD5B7E" w:rsidRDefault="00F2402C">
      <w:pPr>
        <w:spacing w:line="360" w:lineRule="auto"/>
        <w:ind w:leftChars="171" w:left="1019" w:hangingChars="300" w:hanging="660"/>
        <w:rPr>
          <w:rFonts w:ascii="宋体" w:hAnsi="宋体" w:cs="宋体"/>
          <w:sz w:val="22"/>
          <w:szCs w:val="22"/>
        </w:rPr>
      </w:pPr>
      <w:r w:rsidRPr="00AD5B7E">
        <w:rPr>
          <w:rFonts w:ascii="宋体" w:hAnsi="宋体" w:cs="宋体" w:hint="eastAsia"/>
          <w:sz w:val="22"/>
          <w:szCs w:val="22"/>
        </w:rPr>
        <w:t>（一）本投标文件的有效期自投标文件递交截止时间起</w:t>
      </w:r>
      <w:r w:rsidRPr="00AD5B7E">
        <w:rPr>
          <w:rFonts w:ascii="宋体" w:hAnsi="宋体" w:cs="宋体" w:hint="eastAsia"/>
          <w:b/>
          <w:sz w:val="22"/>
          <w:szCs w:val="22"/>
          <w:u w:val="single"/>
        </w:rPr>
        <w:t>90</w:t>
      </w:r>
      <w:r w:rsidRPr="00AD5B7E">
        <w:rPr>
          <w:rFonts w:ascii="宋体" w:hAnsi="宋体" w:cs="宋体" w:hint="eastAsia"/>
          <w:b/>
          <w:sz w:val="22"/>
          <w:szCs w:val="22"/>
        </w:rPr>
        <w:t>天内</w:t>
      </w:r>
      <w:r w:rsidRPr="00AD5B7E">
        <w:rPr>
          <w:rFonts w:ascii="宋体" w:hAnsi="宋体" w:cs="宋体" w:hint="eastAsia"/>
          <w:sz w:val="22"/>
          <w:szCs w:val="22"/>
        </w:rPr>
        <w:t>有效，如成交，有效期将延至合同终止日为止；</w:t>
      </w:r>
    </w:p>
    <w:p w:rsidR="0007011C" w:rsidRPr="00AD5B7E" w:rsidRDefault="00F2402C">
      <w:pPr>
        <w:spacing w:line="360" w:lineRule="auto"/>
        <w:ind w:leftChars="171" w:left="1019" w:hangingChars="300" w:hanging="660"/>
        <w:rPr>
          <w:rFonts w:ascii="宋体" w:hAnsi="宋体" w:cs="宋体"/>
          <w:sz w:val="22"/>
          <w:szCs w:val="22"/>
        </w:rPr>
      </w:pPr>
      <w:r w:rsidRPr="00AD5B7E">
        <w:rPr>
          <w:rFonts w:ascii="宋体" w:hAnsi="宋体" w:cs="宋体" w:hint="eastAsia"/>
          <w:sz w:val="22"/>
          <w:szCs w:val="22"/>
        </w:rPr>
        <w:t>（二）我方已详细研究了招标文件的所有内容包括修改书（如有）和所有已提供的参考资料以及有关附件，我方完全理解并同意放弃在此方面提出含糊意见或误解的一切权力；</w:t>
      </w:r>
    </w:p>
    <w:p w:rsidR="0007011C" w:rsidRPr="00AD5B7E" w:rsidRDefault="00F2402C">
      <w:pPr>
        <w:spacing w:line="360" w:lineRule="auto"/>
        <w:ind w:leftChars="171" w:left="1019" w:hangingChars="300" w:hanging="660"/>
        <w:rPr>
          <w:rFonts w:ascii="宋体" w:hAnsi="宋体" w:cs="宋体"/>
          <w:sz w:val="22"/>
          <w:szCs w:val="22"/>
        </w:rPr>
      </w:pPr>
      <w:r w:rsidRPr="00AD5B7E">
        <w:rPr>
          <w:rFonts w:ascii="宋体" w:hAnsi="宋体" w:cs="宋体" w:hint="eastAsia"/>
          <w:sz w:val="22"/>
          <w:szCs w:val="22"/>
        </w:rPr>
        <w:t>（三）我方明白并愿意在规定的开标时间之后，投标人在报价有效期内撤回投标文件，其投标保证金将被贵方没收；</w:t>
      </w:r>
    </w:p>
    <w:p w:rsidR="0007011C" w:rsidRPr="00AD5B7E" w:rsidRDefault="00F2402C">
      <w:pPr>
        <w:spacing w:line="360" w:lineRule="auto"/>
        <w:ind w:leftChars="171" w:left="359"/>
        <w:rPr>
          <w:rFonts w:ascii="宋体" w:hAnsi="宋体" w:cs="宋体"/>
          <w:sz w:val="22"/>
          <w:szCs w:val="22"/>
        </w:rPr>
      </w:pPr>
      <w:r w:rsidRPr="00AD5B7E">
        <w:rPr>
          <w:rFonts w:ascii="宋体" w:hAnsi="宋体" w:cs="宋体" w:hint="eastAsia"/>
          <w:sz w:val="22"/>
          <w:szCs w:val="22"/>
        </w:rPr>
        <w:t>（四）我方同意提供按照贵方可能要求的与投标有关的一切数据或资料；</w:t>
      </w:r>
    </w:p>
    <w:p w:rsidR="0007011C" w:rsidRPr="00AD5B7E" w:rsidRDefault="00F2402C">
      <w:pPr>
        <w:spacing w:line="360" w:lineRule="auto"/>
        <w:ind w:leftChars="171" w:left="1019" w:hangingChars="300" w:hanging="660"/>
        <w:rPr>
          <w:rFonts w:ascii="宋体" w:hAnsi="宋体" w:cs="宋体"/>
          <w:sz w:val="22"/>
        </w:rPr>
      </w:pPr>
      <w:r w:rsidRPr="00AD5B7E">
        <w:rPr>
          <w:rFonts w:ascii="宋体" w:hAnsi="宋体" w:cs="宋体" w:hint="eastAsia"/>
          <w:sz w:val="22"/>
        </w:rPr>
        <w:t>（五）我方如果成交，将保证履行招标文件以及招标文件修改书（如有）中的全部责任和义务，按质、按量、按期完成《合同书》中的全部任务。</w:t>
      </w:r>
    </w:p>
    <w:p w:rsidR="0007011C" w:rsidRPr="00AD5B7E" w:rsidRDefault="00F2402C">
      <w:pPr>
        <w:spacing w:line="360" w:lineRule="auto"/>
        <w:ind w:left="315"/>
        <w:rPr>
          <w:rFonts w:ascii="宋体" w:hAnsi="宋体" w:cs="宋体"/>
          <w:sz w:val="22"/>
          <w:szCs w:val="22"/>
        </w:rPr>
      </w:pPr>
      <w:r w:rsidRPr="00AD5B7E">
        <w:rPr>
          <w:rFonts w:ascii="宋体" w:hAnsi="宋体" w:cs="宋体" w:hint="eastAsia"/>
          <w:sz w:val="22"/>
        </w:rPr>
        <w:t>（六）所有与本次投标有关的函件请发往下列地址：</w:t>
      </w:r>
    </w:p>
    <w:p w:rsidR="0007011C" w:rsidRPr="00AD5B7E" w:rsidRDefault="00F2402C">
      <w:pPr>
        <w:spacing w:line="360" w:lineRule="auto"/>
        <w:ind w:firstLine="435"/>
        <w:rPr>
          <w:rFonts w:ascii="宋体" w:hAnsi="宋体" w:cs="宋体"/>
          <w:sz w:val="22"/>
          <w:szCs w:val="22"/>
        </w:rPr>
      </w:pPr>
      <w:r w:rsidRPr="00AD5B7E">
        <w:rPr>
          <w:rFonts w:ascii="宋体" w:hAnsi="宋体" w:cs="宋体" w:hint="eastAsia"/>
          <w:sz w:val="22"/>
          <w:szCs w:val="22"/>
        </w:rPr>
        <w:t xml:space="preserve">   地址</w:t>
      </w:r>
      <w:r w:rsidRPr="00AD5B7E">
        <w:rPr>
          <w:rFonts w:ascii="宋体" w:hAnsi="宋体" w:cs="宋体" w:hint="eastAsia"/>
          <w:sz w:val="22"/>
          <w:szCs w:val="22"/>
          <w:u w:val="single"/>
        </w:rPr>
        <w:t xml:space="preserve">                           </w:t>
      </w:r>
    </w:p>
    <w:p w:rsidR="0007011C" w:rsidRPr="00AD5B7E" w:rsidRDefault="00F2402C">
      <w:pPr>
        <w:spacing w:line="360" w:lineRule="auto"/>
        <w:ind w:firstLine="435"/>
        <w:rPr>
          <w:rFonts w:ascii="宋体" w:hAnsi="宋体" w:cs="宋体"/>
          <w:sz w:val="22"/>
          <w:szCs w:val="22"/>
        </w:rPr>
      </w:pPr>
      <w:r w:rsidRPr="00AD5B7E">
        <w:rPr>
          <w:rFonts w:ascii="宋体" w:hAnsi="宋体" w:cs="宋体" w:hint="eastAsia"/>
          <w:sz w:val="22"/>
          <w:szCs w:val="22"/>
        </w:rPr>
        <w:t xml:space="preserve">   电话</w:t>
      </w:r>
      <w:r w:rsidRPr="00AD5B7E">
        <w:rPr>
          <w:rFonts w:ascii="宋体" w:hAnsi="宋体" w:cs="宋体" w:hint="eastAsia"/>
          <w:sz w:val="22"/>
          <w:szCs w:val="22"/>
          <w:u w:val="single"/>
        </w:rPr>
        <w:t xml:space="preserve">                           </w:t>
      </w:r>
    </w:p>
    <w:p w:rsidR="0007011C" w:rsidRPr="00AD5B7E" w:rsidRDefault="00F2402C">
      <w:pPr>
        <w:spacing w:line="360" w:lineRule="auto"/>
        <w:ind w:firstLine="435"/>
        <w:rPr>
          <w:rFonts w:ascii="宋体" w:hAnsi="宋体" w:cs="宋体"/>
          <w:sz w:val="22"/>
          <w:szCs w:val="22"/>
          <w:u w:val="single"/>
        </w:rPr>
      </w:pPr>
      <w:r w:rsidRPr="00AD5B7E">
        <w:rPr>
          <w:rFonts w:ascii="宋体" w:hAnsi="宋体" w:cs="宋体" w:hint="eastAsia"/>
          <w:sz w:val="22"/>
          <w:szCs w:val="22"/>
        </w:rPr>
        <w:t xml:space="preserve">   传真</w:t>
      </w:r>
      <w:r w:rsidRPr="00AD5B7E">
        <w:rPr>
          <w:rFonts w:ascii="宋体" w:hAnsi="宋体" w:cs="宋体" w:hint="eastAsia"/>
          <w:sz w:val="22"/>
          <w:szCs w:val="22"/>
          <w:u w:val="single"/>
        </w:rPr>
        <w:t xml:space="preserve">                           </w:t>
      </w:r>
    </w:p>
    <w:p w:rsidR="0007011C" w:rsidRPr="00AD5B7E" w:rsidRDefault="00F2402C">
      <w:pPr>
        <w:spacing w:line="360" w:lineRule="auto"/>
        <w:ind w:firstLineChars="350" w:firstLine="770"/>
        <w:rPr>
          <w:rFonts w:ascii="宋体" w:hAnsi="宋体" w:cs="宋体"/>
          <w:sz w:val="22"/>
          <w:szCs w:val="22"/>
          <w:u w:val="single"/>
        </w:rPr>
      </w:pPr>
      <w:r w:rsidRPr="00AD5B7E">
        <w:rPr>
          <w:rFonts w:ascii="宋体" w:hAnsi="宋体" w:cs="宋体" w:hint="eastAsia"/>
          <w:sz w:val="22"/>
          <w:szCs w:val="22"/>
        </w:rPr>
        <w:t>电子邮件</w:t>
      </w:r>
      <w:r w:rsidRPr="00AD5B7E">
        <w:rPr>
          <w:rFonts w:ascii="宋体" w:hAnsi="宋体" w:cs="宋体" w:hint="eastAsia"/>
          <w:sz w:val="22"/>
          <w:szCs w:val="22"/>
          <w:u w:val="single"/>
        </w:rPr>
        <w:t xml:space="preserve">                       </w:t>
      </w:r>
    </w:p>
    <w:p w:rsidR="0007011C" w:rsidRPr="00AD5B7E" w:rsidRDefault="00F2402C">
      <w:pPr>
        <w:spacing w:line="360" w:lineRule="auto"/>
        <w:ind w:firstLine="435"/>
        <w:rPr>
          <w:rFonts w:ascii="宋体" w:hAnsi="宋体" w:cs="宋体"/>
          <w:sz w:val="22"/>
          <w:szCs w:val="22"/>
        </w:rPr>
      </w:pPr>
      <w:r w:rsidRPr="00AD5B7E">
        <w:rPr>
          <w:rFonts w:ascii="宋体" w:hAnsi="宋体" w:cs="宋体" w:hint="eastAsia"/>
          <w:sz w:val="22"/>
          <w:szCs w:val="22"/>
        </w:rPr>
        <w:t xml:space="preserve">                                   投标人名称（公章）</w:t>
      </w:r>
      <w:r w:rsidRPr="00AD5B7E">
        <w:rPr>
          <w:rFonts w:ascii="宋体" w:hAnsi="宋体" w:cs="宋体" w:hint="eastAsia"/>
          <w:sz w:val="22"/>
          <w:szCs w:val="22"/>
          <w:u w:val="single"/>
        </w:rPr>
        <w:t xml:space="preserve">                   </w:t>
      </w:r>
    </w:p>
    <w:p w:rsidR="0007011C" w:rsidRPr="00AD5B7E" w:rsidRDefault="00F2402C">
      <w:pPr>
        <w:spacing w:line="360" w:lineRule="auto"/>
        <w:ind w:firstLine="435"/>
        <w:rPr>
          <w:rFonts w:ascii="宋体" w:hAnsi="宋体" w:cs="宋体"/>
          <w:sz w:val="22"/>
          <w:szCs w:val="22"/>
        </w:rPr>
      </w:pPr>
      <w:r w:rsidRPr="00AD5B7E">
        <w:rPr>
          <w:rFonts w:ascii="宋体" w:hAnsi="宋体" w:cs="宋体" w:hint="eastAsia"/>
          <w:sz w:val="22"/>
          <w:szCs w:val="22"/>
        </w:rPr>
        <w:t xml:space="preserve">                                   法定代表人或授权代表（签字或盖章）：</w:t>
      </w:r>
      <w:r w:rsidRPr="00AD5B7E">
        <w:rPr>
          <w:rFonts w:ascii="宋体" w:hAnsi="宋体" w:cs="宋体" w:hint="eastAsia"/>
          <w:sz w:val="22"/>
          <w:szCs w:val="22"/>
          <w:u w:val="single"/>
        </w:rPr>
        <w:t xml:space="preserve">         </w:t>
      </w:r>
    </w:p>
    <w:p w:rsidR="0007011C" w:rsidRPr="00AD5B7E" w:rsidRDefault="00F2402C">
      <w:pPr>
        <w:pStyle w:val="aa"/>
        <w:snapToGrid w:val="0"/>
        <w:spacing w:line="360" w:lineRule="auto"/>
        <w:ind w:firstLineChars="1600" w:firstLine="3520"/>
        <w:rPr>
          <w:rFonts w:ascii="宋体" w:eastAsia="宋体" w:hAnsi="宋体" w:cs="宋体"/>
          <w:sz w:val="22"/>
          <w:szCs w:val="22"/>
        </w:rPr>
      </w:pPr>
      <w:r w:rsidRPr="00AD5B7E">
        <w:rPr>
          <w:rFonts w:ascii="宋体" w:eastAsia="宋体" w:hAnsi="宋体" w:cs="宋体" w:hint="eastAsia"/>
          <w:sz w:val="22"/>
          <w:szCs w:val="22"/>
        </w:rPr>
        <w:t xml:space="preserve">       日期</w:t>
      </w:r>
      <w:r w:rsidRPr="00AD5B7E">
        <w:rPr>
          <w:rFonts w:ascii="宋体" w:eastAsia="宋体" w:hAnsi="宋体" w:cs="宋体" w:hint="eastAsia"/>
          <w:sz w:val="22"/>
          <w:szCs w:val="22"/>
          <w:u w:val="single"/>
        </w:rPr>
        <w:t xml:space="preserve">                               </w:t>
      </w:r>
    </w:p>
    <w:bookmarkEnd w:id="200"/>
    <w:p w:rsidR="0007011C" w:rsidRPr="00AD5B7E" w:rsidRDefault="00F2402C">
      <w:pPr>
        <w:spacing w:line="360" w:lineRule="auto"/>
        <w:rPr>
          <w:rFonts w:ascii="宋体" w:hAnsi="宋体" w:cs="宋体"/>
          <w:b/>
          <w:bCs/>
          <w:sz w:val="22"/>
          <w:szCs w:val="22"/>
        </w:rPr>
      </w:pPr>
      <w:r w:rsidRPr="00AD5B7E">
        <w:rPr>
          <w:rFonts w:ascii="宋体" w:hAnsi="宋体" w:cs="宋体" w:hint="eastAsia"/>
          <w:b/>
          <w:bCs/>
          <w:sz w:val="22"/>
          <w:szCs w:val="22"/>
        </w:rPr>
        <w:t>▲</w:t>
      </w:r>
      <w:r w:rsidRPr="00AD5B7E">
        <w:rPr>
          <w:rFonts w:ascii="宋体" w:hAnsi="宋体" w:cs="宋体" w:hint="eastAsia"/>
          <w:b/>
          <w:sz w:val="22"/>
          <w:szCs w:val="22"/>
        </w:rPr>
        <w:t>不提供此函的投标文件将被视为未实质性响应招标文件。</w:t>
      </w:r>
      <w:r w:rsidRPr="00AD5B7E">
        <w:rPr>
          <w:rFonts w:ascii="宋体" w:hAnsi="宋体" w:cs="宋体" w:hint="eastAsia"/>
          <w:sz w:val="24"/>
          <w:u w:val="single"/>
        </w:rPr>
        <w:br w:type="page"/>
      </w:r>
      <w:r w:rsidRPr="00AD5B7E">
        <w:rPr>
          <w:rFonts w:ascii="宋体" w:hAnsi="宋体" w:cs="宋体" w:hint="eastAsia"/>
          <w:b/>
          <w:bCs/>
          <w:sz w:val="22"/>
          <w:szCs w:val="22"/>
        </w:rPr>
        <w:lastRenderedPageBreak/>
        <w:t xml:space="preserve">附件二 </w:t>
      </w:r>
    </w:p>
    <w:p w:rsidR="0007011C" w:rsidRPr="00AD5B7E" w:rsidRDefault="00F2402C">
      <w:pPr>
        <w:spacing w:line="400" w:lineRule="exact"/>
        <w:jc w:val="center"/>
        <w:rPr>
          <w:rFonts w:ascii="宋体" w:hAnsi="宋体" w:cs="宋体"/>
          <w:b/>
          <w:bCs/>
          <w:sz w:val="30"/>
          <w:szCs w:val="30"/>
        </w:rPr>
      </w:pPr>
      <w:r w:rsidRPr="00AD5B7E">
        <w:rPr>
          <w:rFonts w:ascii="宋体" w:hAnsi="宋体" w:cs="宋体" w:hint="eastAsia"/>
          <w:b/>
          <w:bCs/>
          <w:sz w:val="30"/>
          <w:szCs w:val="30"/>
        </w:rPr>
        <w:t>开标一览表</w:t>
      </w:r>
    </w:p>
    <w:p w:rsidR="0007011C" w:rsidRPr="00AD5B7E" w:rsidRDefault="0007011C">
      <w:pPr>
        <w:spacing w:line="380" w:lineRule="exact"/>
        <w:jc w:val="center"/>
        <w:rPr>
          <w:rFonts w:ascii="宋体" w:hAnsi="宋体" w:cs="宋体"/>
          <w:b/>
          <w:bCs/>
          <w:sz w:val="28"/>
        </w:rPr>
      </w:pPr>
    </w:p>
    <w:p w:rsidR="0007011C" w:rsidRPr="00AD5B7E" w:rsidRDefault="00F2402C">
      <w:pPr>
        <w:spacing w:line="380" w:lineRule="exact"/>
        <w:rPr>
          <w:rFonts w:ascii="宋体" w:hAnsi="宋体" w:cs="宋体"/>
          <w:bCs/>
          <w:sz w:val="22"/>
          <w:szCs w:val="22"/>
        </w:rPr>
      </w:pPr>
      <w:r w:rsidRPr="00AD5B7E">
        <w:rPr>
          <w:rFonts w:ascii="宋体" w:hAnsi="宋体" w:cs="宋体" w:hint="eastAsia"/>
          <w:bCs/>
          <w:sz w:val="22"/>
          <w:szCs w:val="22"/>
        </w:rPr>
        <w:t xml:space="preserve">   招标编号：                             （价格单位：元）</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703"/>
        <w:gridCol w:w="2092"/>
        <w:gridCol w:w="2221"/>
        <w:gridCol w:w="1796"/>
        <w:gridCol w:w="2066"/>
      </w:tblGrid>
      <w:tr w:rsidR="0007011C" w:rsidRPr="00AD5B7E">
        <w:trPr>
          <w:cantSplit/>
          <w:trHeight w:val="751"/>
        </w:trPr>
        <w:tc>
          <w:tcPr>
            <w:tcW w:w="3795" w:type="dxa"/>
            <w:gridSpan w:val="2"/>
            <w:vAlign w:val="center"/>
          </w:tcPr>
          <w:p w:rsidR="0007011C" w:rsidRPr="00AD5B7E" w:rsidRDefault="00F2402C">
            <w:pPr>
              <w:pStyle w:val="aa"/>
              <w:spacing w:line="460" w:lineRule="atLeast"/>
              <w:jc w:val="center"/>
              <w:rPr>
                <w:rFonts w:ascii="宋体" w:eastAsia="宋体" w:hAnsi="宋体" w:cs="宋体"/>
                <w:kern w:val="2"/>
                <w:sz w:val="22"/>
                <w:szCs w:val="22"/>
              </w:rPr>
            </w:pPr>
            <w:r w:rsidRPr="00AD5B7E">
              <w:rPr>
                <w:rFonts w:ascii="宋体" w:eastAsia="宋体" w:hAnsi="宋体" w:cs="宋体" w:hint="eastAsia"/>
                <w:bCs/>
                <w:kern w:val="2"/>
                <w:sz w:val="22"/>
                <w:szCs w:val="22"/>
              </w:rPr>
              <w:t>项目名称：</w:t>
            </w:r>
          </w:p>
        </w:tc>
        <w:tc>
          <w:tcPr>
            <w:tcW w:w="2221" w:type="dxa"/>
            <w:vAlign w:val="center"/>
          </w:tcPr>
          <w:p w:rsidR="0007011C" w:rsidRPr="00AD5B7E" w:rsidRDefault="00F2402C">
            <w:pPr>
              <w:pStyle w:val="aa"/>
              <w:spacing w:line="460" w:lineRule="atLeast"/>
              <w:jc w:val="center"/>
              <w:rPr>
                <w:rFonts w:ascii="宋体" w:eastAsia="宋体" w:hAnsi="宋体" w:cs="宋体"/>
                <w:kern w:val="2"/>
                <w:sz w:val="22"/>
                <w:szCs w:val="22"/>
              </w:rPr>
            </w:pPr>
            <w:r w:rsidRPr="00AD5B7E">
              <w:rPr>
                <w:rFonts w:ascii="宋体" w:eastAsia="宋体" w:hAnsi="宋体" w:cs="宋体" w:hint="eastAsia"/>
                <w:kern w:val="2"/>
                <w:sz w:val="22"/>
                <w:szCs w:val="22"/>
              </w:rPr>
              <w:t>交货时间</w:t>
            </w:r>
          </w:p>
        </w:tc>
        <w:tc>
          <w:tcPr>
            <w:tcW w:w="1796" w:type="dxa"/>
            <w:vAlign w:val="center"/>
          </w:tcPr>
          <w:p w:rsidR="0007011C" w:rsidRPr="00AD5B7E" w:rsidRDefault="00F2402C">
            <w:pPr>
              <w:pStyle w:val="aa"/>
              <w:spacing w:line="460" w:lineRule="atLeast"/>
              <w:jc w:val="center"/>
              <w:rPr>
                <w:rFonts w:ascii="宋体" w:eastAsia="宋体" w:hAnsi="宋体" w:cs="宋体"/>
                <w:kern w:val="2"/>
                <w:sz w:val="22"/>
                <w:szCs w:val="22"/>
              </w:rPr>
            </w:pPr>
            <w:r w:rsidRPr="00AD5B7E">
              <w:rPr>
                <w:rFonts w:ascii="宋体" w:eastAsia="宋体" w:hAnsi="宋体" w:cs="宋体" w:hint="eastAsia"/>
                <w:kern w:val="2"/>
                <w:sz w:val="22"/>
                <w:szCs w:val="22"/>
              </w:rPr>
              <w:t>免费质保期</w:t>
            </w:r>
          </w:p>
        </w:tc>
        <w:tc>
          <w:tcPr>
            <w:tcW w:w="2066" w:type="dxa"/>
            <w:vAlign w:val="center"/>
          </w:tcPr>
          <w:p w:rsidR="0007011C" w:rsidRPr="00AD5B7E" w:rsidRDefault="00F2402C">
            <w:pPr>
              <w:pStyle w:val="aa"/>
              <w:spacing w:line="460" w:lineRule="atLeast"/>
              <w:jc w:val="center"/>
              <w:rPr>
                <w:rFonts w:ascii="宋体" w:eastAsia="宋体" w:hAnsi="宋体" w:cs="宋体"/>
                <w:kern w:val="2"/>
                <w:sz w:val="22"/>
                <w:szCs w:val="22"/>
              </w:rPr>
            </w:pPr>
            <w:r w:rsidRPr="00AD5B7E">
              <w:rPr>
                <w:rFonts w:ascii="宋体" w:eastAsia="宋体" w:hAnsi="宋体" w:cs="宋体" w:hint="eastAsia"/>
                <w:kern w:val="2"/>
                <w:sz w:val="22"/>
                <w:szCs w:val="22"/>
              </w:rPr>
              <w:t>备注</w:t>
            </w:r>
          </w:p>
        </w:tc>
      </w:tr>
      <w:tr w:rsidR="0007011C" w:rsidRPr="00AD5B7E">
        <w:trPr>
          <w:cantSplit/>
          <w:trHeight w:val="781"/>
        </w:trPr>
        <w:tc>
          <w:tcPr>
            <w:tcW w:w="3795" w:type="dxa"/>
            <w:gridSpan w:val="2"/>
            <w:vAlign w:val="center"/>
          </w:tcPr>
          <w:p w:rsidR="0007011C" w:rsidRPr="00AD5B7E" w:rsidRDefault="0007011C">
            <w:pPr>
              <w:pStyle w:val="aa"/>
              <w:spacing w:line="460" w:lineRule="atLeast"/>
              <w:jc w:val="center"/>
              <w:rPr>
                <w:rFonts w:ascii="宋体" w:eastAsia="宋体" w:hAnsi="宋体" w:cs="宋体"/>
                <w:kern w:val="2"/>
                <w:sz w:val="22"/>
                <w:szCs w:val="22"/>
              </w:rPr>
            </w:pPr>
          </w:p>
        </w:tc>
        <w:tc>
          <w:tcPr>
            <w:tcW w:w="2221" w:type="dxa"/>
            <w:vAlign w:val="center"/>
          </w:tcPr>
          <w:p w:rsidR="0007011C" w:rsidRPr="00AD5B7E" w:rsidRDefault="0007011C">
            <w:pPr>
              <w:pStyle w:val="aa"/>
              <w:spacing w:line="460" w:lineRule="atLeast"/>
              <w:jc w:val="center"/>
              <w:rPr>
                <w:rFonts w:ascii="宋体" w:eastAsia="宋体" w:hAnsi="宋体" w:cs="宋体"/>
                <w:kern w:val="2"/>
                <w:sz w:val="22"/>
                <w:szCs w:val="22"/>
              </w:rPr>
            </w:pPr>
          </w:p>
        </w:tc>
        <w:tc>
          <w:tcPr>
            <w:tcW w:w="1796" w:type="dxa"/>
            <w:vAlign w:val="center"/>
          </w:tcPr>
          <w:p w:rsidR="0007011C" w:rsidRPr="00AD5B7E" w:rsidRDefault="0007011C">
            <w:pPr>
              <w:pStyle w:val="aa"/>
              <w:spacing w:line="460" w:lineRule="atLeast"/>
              <w:jc w:val="center"/>
              <w:rPr>
                <w:rFonts w:ascii="宋体" w:eastAsia="宋体" w:hAnsi="宋体" w:cs="宋体"/>
                <w:kern w:val="2"/>
                <w:sz w:val="22"/>
                <w:szCs w:val="22"/>
              </w:rPr>
            </w:pPr>
          </w:p>
        </w:tc>
        <w:tc>
          <w:tcPr>
            <w:tcW w:w="2066" w:type="dxa"/>
            <w:vMerge w:val="restart"/>
            <w:vAlign w:val="center"/>
          </w:tcPr>
          <w:p w:rsidR="0007011C" w:rsidRPr="00AD5B7E" w:rsidRDefault="0007011C">
            <w:pPr>
              <w:pStyle w:val="aa"/>
              <w:spacing w:line="460" w:lineRule="atLeast"/>
              <w:jc w:val="center"/>
              <w:rPr>
                <w:rFonts w:ascii="宋体" w:eastAsia="宋体" w:hAnsi="宋体" w:cs="宋体"/>
                <w:kern w:val="2"/>
                <w:sz w:val="22"/>
                <w:szCs w:val="22"/>
              </w:rPr>
            </w:pPr>
          </w:p>
        </w:tc>
      </w:tr>
      <w:tr w:rsidR="0007011C" w:rsidRPr="00AD5B7E">
        <w:trPr>
          <w:cantSplit/>
          <w:trHeight w:val="750"/>
        </w:trPr>
        <w:tc>
          <w:tcPr>
            <w:tcW w:w="1703" w:type="dxa"/>
            <w:vMerge w:val="restart"/>
            <w:vAlign w:val="center"/>
          </w:tcPr>
          <w:p w:rsidR="0007011C" w:rsidRPr="00AD5B7E" w:rsidRDefault="00F2402C">
            <w:pPr>
              <w:jc w:val="center"/>
              <w:rPr>
                <w:rFonts w:ascii="宋体" w:hAnsi="宋体" w:cs="宋体"/>
                <w:sz w:val="22"/>
                <w:szCs w:val="22"/>
              </w:rPr>
            </w:pPr>
            <w:r w:rsidRPr="00AD5B7E">
              <w:rPr>
                <w:rFonts w:ascii="宋体" w:hAnsi="宋体" w:cs="宋体" w:hint="eastAsia"/>
                <w:sz w:val="22"/>
                <w:szCs w:val="22"/>
              </w:rPr>
              <w:t>投标报价</w:t>
            </w:r>
          </w:p>
        </w:tc>
        <w:tc>
          <w:tcPr>
            <w:tcW w:w="6109" w:type="dxa"/>
            <w:gridSpan w:val="3"/>
            <w:vAlign w:val="center"/>
          </w:tcPr>
          <w:p w:rsidR="0007011C" w:rsidRPr="00AD5B7E" w:rsidRDefault="00F2402C">
            <w:pPr>
              <w:pStyle w:val="aa"/>
              <w:spacing w:line="460" w:lineRule="atLeast"/>
              <w:rPr>
                <w:rFonts w:ascii="宋体" w:eastAsia="宋体" w:hAnsi="宋体" w:cs="宋体"/>
                <w:kern w:val="2"/>
                <w:sz w:val="22"/>
                <w:szCs w:val="22"/>
              </w:rPr>
            </w:pPr>
            <w:r w:rsidRPr="00AD5B7E">
              <w:rPr>
                <w:rFonts w:ascii="宋体" w:eastAsia="宋体" w:hAnsi="宋体" w:cs="宋体" w:hint="eastAsia"/>
                <w:kern w:val="2"/>
                <w:sz w:val="22"/>
                <w:szCs w:val="22"/>
              </w:rPr>
              <w:t>（大写）人民币：</w:t>
            </w:r>
          </w:p>
        </w:tc>
        <w:tc>
          <w:tcPr>
            <w:tcW w:w="2066" w:type="dxa"/>
            <w:vMerge/>
            <w:vAlign w:val="center"/>
          </w:tcPr>
          <w:p w:rsidR="0007011C" w:rsidRPr="00AD5B7E" w:rsidRDefault="0007011C">
            <w:pPr>
              <w:pStyle w:val="aa"/>
              <w:spacing w:line="460" w:lineRule="atLeast"/>
              <w:rPr>
                <w:rFonts w:ascii="宋体" w:eastAsia="宋体" w:hAnsi="宋体" w:cs="宋体"/>
                <w:kern w:val="2"/>
                <w:sz w:val="22"/>
                <w:szCs w:val="22"/>
              </w:rPr>
            </w:pPr>
          </w:p>
        </w:tc>
      </w:tr>
      <w:tr w:rsidR="0007011C" w:rsidRPr="00AD5B7E">
        <w:trPr>
          <w:cantSplit/>
          <w:trHeight w:val="769"/>
        </w:trPr>
        <w:tc>
          <w:tcPr>
            <w:tcW w:w="1703" w:type="dxa"/>
            <w:vMerge/>
            <w:vAlign w:val="center"/>
          </w:tcPr>
          <w:p w:rsidR="0007011C" w:rsidRPr="00AD5B7E" w:rsidRDefault="0007011C">
            <w:pPr>
              <w:pStyle w:val="aa"/>
              <w:spacing w:line="460" w:lineRule="atLeast"/>
              <w:rPr>
                <w:rFonts w:ascii="宋体" w:eastAsia="宋体" w:hAnsi="宋体" w:cs="宋体"/>
                <w:kern w:val="2"/>
                <w:sz w:val="22"/>
                <w:szCs w:val="22"/>
              </w:rPr>
            </w:pPr>
          </w:p>
        </w:tc>
        <w:tc>
          <w:tcPr>
            <w:tcW w:w="6109" w:type="dxa"/>
            <w:gridSpan w:val="3"/>
            <w:vAlign w:val="center"/>
          </w:tcPr>
          <w:p w:rsidR="0007011C" w:rsidRPr="00AD5B7E" w:rsidRDefault="00F2402C">
            <w:pPr>
              <w:pStyle w:val="aa"/>
              <w:spacing w:line="460" w:lineRule="atLeast"/>
              <w:rPr>
                <w:rFonts w:ascii="宋体" w:eastAsia="宋体" w:hAnsi="宋体" w:cs="宋体"/>
                <w:kern w:val="2"/>
                <w:sz w:val="22"/>
                <w:szCs w:val="22"/>
              </w:rPr>
            </w:pPr>
            <w:r w:rsidRPr="00AD5B7E">
              <w:rPr>
                <w:rFonts w:ascii="宋体" w:eastAsia="宋体" w:hAnsi="宋体" w:cs="宋体" w:hint="eastAsia"/>
                <w:kern w:val="2"/>
                <w:sz w:val="22"/>
                <w:szCs w:val="22"/>
              </w:rPr>
              <w:t>（小写）￥：</w:t>
            </w:r>
          </w:p>
        </w:tc>
        <w:tc>
          <w:tcPr>
            <w:tcW w:w="2066" w:type="dxa"/>
            <w:vMerge/>
            <w:vAlign w:val="center"/>
          </w:tcPr>
          <w:p w:rsidR="0007011C" w:rsidRPr="00AD5B7E" w:rsidRDefault="0007011C">
            <w:pPr>
              <w:pStyle w:val="aa"/>
              <w:spacing w:line="460" w:lineRule="atLeast"/>
              <w:rPr>
                <w:rFonts w:ascii="宋体" w:eastAsia="宋体" w:hAnsi="宋体" w:cs="宋体"/>
                <w:kern w:val="2"/>
                <w:sz w:val="22"/>
                <w:szCs w:val="22"/>
              </w:rPr>
            </w:pPr>
          </w:p>
        </w:tc>
      </w:tr>
    </w:tbl>
    <w:p w:rsidR="0007011C" w:rsidRPr="00AD5B7E" w:rsidRDefault="0007011C">
      <w:pPr>
        <w:spacing w:line="380" w:lineRule="exact"/>
        <w:rPr>
          <w:rFonts w:ascii="宋体" w:hAnsi="宋体" w:cs="宋体"/>
          <w:bCs/>
          <w:sz w:val="22"/>
          <w:szCs w:val="22"/>
        </w:rPr>
      </w:pPr>
    </w:p>
    <w:p w:rsidR="0007011C" w:rsidRPr="00AD5B7E" w:rsidRDefault="00F2402C">
      <w:pPr>
        <w:spacing w:line="460" w:lineRule="exact"/>
        <w:rPr>
          <w:rFonts w:ascii="宋体" w:hAnsi="宋体" w:cs="宋体"/>
          <w:sz w:val="22"/>
          <w:szCs w:val="22"/>
        </w:rPr>
      </w:pPr>
      <w:r w:rsidRPr="00AD5B7E">
        <w:rPr>
          <w:rFonts w:ascii="宋体" w:hAnsi="宋体" w:cs="宋体" w:hint="eastAsia"/>
          <w:sz w:val="22"/>
          <w:szCs w:val="22"/>
        </w:rPr>
        <w:t>说明：</w:t>
      </w:r>
    </w:p>
    <w:p w:rsidR="0007011C" w:rsidRPr="00AD5B7E" w:rsidRDefault="00F2402C">
      <w:pPr>
        <w:spacing w:line="460" w:lineRule="exact"/>
        <w:rPr>
          <w:rFonts w:ascii="宋体" w:hAnsi="宋体" w:cs="宋体"/>
          <w:b/>
          <w:sz w:val="22"/>
          <w:szCs w:val="22"/>
        </w:rPr>
      </w:pPr>
      <w:r w:rsidRPr="00AD5B7E">
        <w:rPr>
          <w:rFonts w:ascii="宋体" w:hAnsi="宋体" w:cs="宋体" w:hint="eastAsia"/>
          <w:b/>
          <w:sz w:val="22"/>
          <w:szCs w:val="22"/>
        </w:rPr>
        <w:t>1.</w:t>
      </w:r>
      <w:r w:rsidRPr="00AD5B7E">
        <w:rPr>
          <w:rFonts w:ascii="宋体" w:hAnsi="宋体" w:cs="宋体" w:hint="eastAsia"/>
          <w:b/>
          <w:sz w:val="22"/>
          <w:szCs w:val="22"/>
          <w:u w:val="single"/>
        </w:rPr>
        <w:t>▲此表格中“投标报价”应与附件三《投标分项报价表》中“合计价”之和相一致</w:t>
      </w:r>
      <w:r w:rsidRPr="00AD5B7E">
        <w:rPr>
          <w:rFonts w:ascii="宋体" w:hAnsi="宋体" w:cs="宋体" w:hint="eastAsia"/>
          <w:b/>
          <w:sz w:val="22"/>
          <w:szCs w:val="22"/>
        </w:rPr>
        <w:t>。</w:t>
      </w:r>
    </w:p>
    <w:p w:rsidR="0007011C" w:rsidRPr="00AD5B7E" w:rsidRDefault="00F2402C">
      <w:pPr>
        <w:spacing w:line="460" w:lineRule="exact"/>
        <w:rPr>
          <w:rFonts w:ascii="宋体" w:hAnsi="宋体" w:cs="宋体"/>
          <w:b/>
          <w:bCs/>
          <w:sz w:val="22"/>
          <w:szCs w:val="22"/>
        </w:rPr>
      </w:pPr>
      <w:r w:rsidRPr="00AD5B7E">
        <w:rPr>
          <w:rFonts w:ascii="宋体" w:hAnsi="宋体" w:cs="宋体" w:hint="eastAsia"/>
          <w:b/>
          <w:bCs/>
          <w:sz w:val="22"/>
          <w:szCs w:val="22"/>
        </w:rPr>
        <w:t>2.</w:t>
      </w:r>
      <w:r w:rsidRPr="00AD5B7E">
        <w:rPr>
          <w:rFonts w:ascii="宋体" w:hAnsi="宋体" w:cs="宋体" w:hint="eastAsia"/>
          <w:b/>
          <w:sz w:val="22"/>
          <w:szCs w:val="22"/>
          <w:u w:val="single"/>
        </w:rPr>
        <w:t>▲</w:t>
      </w:r>
      <w:r w:rsidRPr="00AD5B7E">
        <w:rPr>
          <w:rFonts w:ascii="宋体" w:hAnsi="宋体" w:cs="宋体" w:hint="eastAsia"/>
          <w:b/>
          <w:bCs/>
          <w:sz w:val="22"/>
          <w:szCs w:val="22"/>
          <w:u w:val="single"/>
        </w:rPr>
        <w:t>开标一览表中的报价为提供该服务的总费用：原设备拆除、货物的供货、税金、包装、运输、装卸、安装调试、验收（含第三方验收）、技术服务、售后服务、材料、招标采购代理服务费等全部费用。</w:t>
      </w:r>
    </w:p>
    <w:p w:rsidR="0007011C" w:rsidRPr="00AD5B7E" w:rsidRDefault="00F2402C">
      <w:pPr>
        <w:spacing w:line="460" w:lineRule="exact"/>
        <w:rPr>
          <w:rFonts w:ascii="宋体" w:hAnsi="宋体" w:cs="宋体"/>
          <w:b/>
          <w:sz w:val="22"/>
          <w:szCs w:val="22"/>
        </w:rPr>
      </w:pPr>
      <w:r w:rsidRPr="00AD5B7E">
        <w:rPr>
          <w:rFonts w:ascii="宋体" w:hAnsi="宋体" w:cs="宋体" w:hint="eastAsia"/>
          <w:b/>
          <w:sz w:val="22"/>
          <w:szCs w:val="22"/>
          <w:u w:val="single"/>
        </w:rPr>
        <w:t>▲不提供《开标一览表》的投标文件将被视为未实质性响应招标文件，其投标文件将被拒绝</w:t>
      </w:r>
      <w:r w:rsidRPr="00AD5B7E">
        <w:rPr>
          <w:rFonts w:ascii="宋体" w:hAnsi="宋体" w:cs="宋体" w:hint="eastAsia"/>
          <w:b/>
          <w:sz w:val="22"/>
          <w:szCs w:val="22"/>
        </w:rPr>
        <w:t>。</w:t>
      </w:r>
    </w:p>
    <w:p w:rsidR="0007011C" w:rsidRPr="00AD5B7E" w:rsidRDefault="0007011C">
      <w:pPr>
        <w:spacing w:line="360" w:lineRule="auto"/>
        <w:rPr>
          <w:rFonts w:ascii="宋体" w:hAnsi="宋体" w:cs="宋体"/>
          <w:bCs/>
          <w:sz w:val="22"/>
          <w:szCs w:val="22"/>
        </w:rPr>
      </w:pPr>
    </w:p>
    <w:p w:rsidR="0007011C" w:rsidRPr="00AD5B7E" w:rsidRDefault="0007011C">
      <w:pPr>
        <w:spacing w:line="360" w:lineRule="auto"/>
        <w:rPr>
          <w:rFonts w:ascii="宋体" w:hAnsi="宋体" w:cs="宋体"/>
          <w:b/>
          <w:bCs/>
          <w:sz w:val="22"/>
          <w:szCs w:val="22"/>
        </w:rPr>
      </w:pPr>
    </w:p>
    <w:p w:rsidR="0007011C" w:rsidRPr="00AD5B7E" w:rsidRDefault="00F2402C">
      <w:pPr>
        <w:spacing w:line="360" w:lineRule="auto"/>
        <w:rPr>
          <w:rFonts w:ascii="宋体" w:hAnsi="宋体" w:cs="宋体"/>
          <w:bCs/>
          <w:sz w:val="22"/>
          <w:szCs w:val="22"/>
        </w:rPr>
      </w:pPr>
      <w:r w:rsidRPr="00AD5B7E">
        <w:rPr>
          <w:rFonts w:ascii="宋体" w:hAnsi="宋体" w:cs="宋体" w:hint="eastAsia"/>
          <w:bCs/>
          <w:sz w:val="22"/>
          <w:szCs w:val="22"/>
        </w:rPr>
        <w:t>投标人全称（盖章）：</w:t>
      </w:r>
    </w:p>
    <w:p w:rsidR="0007011C" w:rsidRPr="00AD5B7E" w:rsidRDefault="00F2402C">
      <w:pPr>
        <w:spacing w:line="360" w:lineRule="auto"/>
        <w:rPr>
          <w:rFonts w:ascii="宋体" w:hAnsi="宋体" w:cs="宋体"/>
          <w:bCs/>
          <w:sz w:val="22"/>
          <w:szCs w:val="22"/>
        </w:rPr>
      </w:pPr>
      <w:r w:rsidRPr="00AD5B7E">
        <w:rPr>
          <w:rFonts w:ascii="宋体" w:hAnsi="宋体" w:cs="宋体" w:hint="eastAsia"/>
          <w:bCs/>
          <w:sz w:val="22"/>
          <w:szCs w:val="22"/>
        </w:rPr>
        <w:t>法定代表人或授权代表（</w:t>
      </w:r>
      <w:r w:rsidRPr="00AD5B7E">
        <w:rPr>
          <w:rFonts w:ascii="宋体" w:hAnsi="宋体" w:cs="宋体" w:hint="eastAsia"/>
          <w:sz w:val="22"/>
          <w:szCs w:val="22"/>
        </w:rPr>
        <w:t>签字或盖章</w:t>
      </w:r>
      <w:r w:rsidRPr="00AD5B7E">
        <w:rPr>
          <w:rFonts w:ascii="宋体" w:hAnsi="宋体" w:cs="宋体" w:hint="eastAsia"/>
          <w:bCs/>
          <w:sz w:val="22"/>
          <w:szCs w:val="22"/>
        </w:rPr>
        <w:t>）：</w:t>
      </w:r>
    </w:p>
    <w:p w:rsidR="0007011C" w:rsidRPr="00AD5B7E" w:rsidRDefault="00F2402C">
      <w:pPr>
        <w:spacing w:line="360" w:lineRule="auto"/>
        <w:rPr>
          <w:rFonts w:ascii="宋体" w:hAnsi="宋体" w:cs="宋体"/>
          <w:bCs/>
          <w:sz w:val="22"/>
          <w:szCs w:val="22"/>
        </w:rPr>
      </w:pPr>
      <w:r w:rsidRPr="00AD5B7E">
        <w:rPr>
          <w:rFonts w:ascii="宋体" w:hAnsi="宋体" w:cs="宋体" w:hint="eastAsia"/>
          <w:bCs/>
          <w:sz w:val="22"/>
          <w:szCs w:val="22"/>
        </w:rPr>
        <w:t>日          期：  年  月  日</w:t>
      </w:r>
    </w:p>
    <w:p w:rsidR="0007011C" w:rsidRPr="00AD5B7E" w:rsidRDefault="0007011C">
      <w:pPr>
        <w:spacing w:line="360" w:lineRule="auto"/>
        <w:rPr>
          <w:rFonts w:ascii="宋体" w:hAnsi="宋体" w:cs="宋体"/>
          <w:bCs/>
          <w:sz w:val="22"/>
          <w:szCs w:val="22"/>
        </w:rPr>
        <w:sectPr w:rsidR="0007011C" w:rsidRPr="00AD5B7E">
          <w:headerReference w:type="default" r:id="rId8"/>
          <w:footerReference w:type="even" r:id="rId9"/>
          <w:footerReference w:type="default" r:id="rId10"/>
          <w:pgSz w:w="11906" w:h="16838"/>
          <w:pgMar w:top="1134" w:right="1134" w:bottom="1134" w:left="1134" w:header="851" w:footer="851" w:gutter="0"/>
          <w:pgNumType w:start="0"/>
          <w:cols w:space="720"/>
          <w:titlePg/>
          <w:docGrid w:linePitch="312"/>
        </w:sectPr>
      </w:pPr>
    </w:p>
    <w:p w:rsidR="0007011C" w:rsidRPr="00AD5B7E" w:rsidRDefault="00F2402C">
      <w:pPr>
        <w:pStyle w:val="aa"/>
        <w:spacing w:line="460" w:lineRule="atLeast"/>
        <w:rPr>
          <w:rFonts w:ascii="宋体" w:eastAsia="宋体" w:hAnsi="宋体" w:cs="宋体"/>
          <w:b/>
          <w:sz w:val="22"/>
          <w:szCs w:val="22"/>
        </w:rPr>
      </w:pPr>
      <w:bookmarkStart w:id="201" w:name="_Toc216667829"/>
      <w:bookmarkStart w:id="202" w:name="_Toc227057042"/>
      <w:bookmarkStart w:id="203" w:name="_Toc223933230"/>
      <w:bookmarkStart w:id="204" w:name="_Toc215415539"/>
      <w:bookmarkStart w:id="205" w:name="_Toc219538622"/>
      <w:bookmarkStart w:id="206" w:name="_Toc223717613"/>
      <w:bookmarkStart w:id="207" w:name="_Toc217460694"/>
      <w:bookmarkStart w:id="208" w:name="_Toc218041735"/>
      <w:bookmarkStart w:id="209" w:name="_Toc227056855"/>
      <w:bookmarkStart w:id="210" w:name="_Toc227489896"/>
      <w:r w:rsidRPr="00AD5B7E">
        <w:rPr>
          <w:rFonts w:ascii="宋体" w:eastAsia="宋体" w:hAnsi="宋体" w:cs="宋体" w:hint="eastAsia"/>
          <w:b/>
          <w:sz w:val="22"/>
          <w:szCs w:val="22"/>
        </w:rPr>
        <w:lastRenderedPageBreak/>
        <w:t>附件三</w:t>
      </w:r>
    </w:p>
    <w:p w:rsidR="0007011C" w:rsidRPr="00AD5B7E" w:rsidRDefault="00F2402C">
      <w:pPr>
        <w:spacing w:line="460" w:lineRule="exact"/>
        <w:jc w:val="center"/>
        <w:rPr>
          <w:rFonts w:ascii="宋体" w:hAnsi="宋体" w:cs="宋体"/>
          <w:b/>
          <w:bCs/>
          <w:sz w:val="28"/>
          <w:szCs w:val="28"/>
        </w:rPr>
      </w:pPr>
      <w:r w:rsidRPr="00AD5B7E">
        <w:rPr>
          <w:rFonts w:ascii="宋体" w:hAnsi="宋体" w:cs="宋体" w:hint="eastAsia"/>
          <w:b/>
          <w:bCs/>
          <w:sz w:val="28"/>
          <w:szCs w:val="28"/>
        </w:rPr>
        <w:t>投标分项报价表</w:t>
      </w:r>
    </w:p>
    <w:p w:rsidR="0007011C" w:rsidRPr="00AD5B7E" w:rsidRDefault="00F2402C">
      <w:pPr>
        <w:spacing w:line="380" w:lineRule="exact"/>
        <w:rPr>
          <w:rFonts w:ascii="宋体" w:hAnsi="宋体" w:cs="宋体"/>
          <w:b/>
          <w:sz w:val="22"/>
        </w:rPr>
      </w:pPr>
      <w:r w:rsidRPr="00AD5B7E">
        <w:rPr>
          <w:rFonts w:ascii="宋体" w:hAnsi="宋体" w:cs="宋体" w:hint="eastAsia"/>
          <w:b/>
          <w:sz w:val="22"/>
        </w:rPr>
        <w:t xml:space="preserve">项目名称： </w:t>
      </w:r>
      <w:r w:rsidRPr="00AD5B7E">
        <w:rPr>
          <w:rFonts w:ascii="宋体" w:hAnsi="宋体" w:cs="宋体" w:hint="eastAsia"/>
          <w:sz w:val="22"/>
        </w:rPr>
        <w:t xml:space="preserve">       </w:t>
      </w:r>
      <w:r w:rsidRPr="00AD5B7E">
        <w:rPr>
          <w:rFonts w:ascii="宋体" w:hAnsi="宋体" w:cs="宋体" w:hint="eastAsia"/>
          <w:b/>
          <w:sz w:val="22"/>
        </w:rPr>
        <w:t xml:space="preserve">                             项目编号：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8"/>
        <w:gridCol w:w="1789"/>
        <w:gridCol w:w="1630"/>
        <w:gridCol w:w="1417"/>
        <w:gridCol w:w="1106"/>
        <w:gridCol w:w="1139"/>
        <w:gridCol w:w="1198"/>
        <w:gridCol w:w="897"/>
      </w:tblGrid>
      <w:tr w:rsidR="0007011C" w:rsidRPr="00AD5B7E">
        <w:tc>
          <w:tcPr>
            <w:tcW w:w="678" w:type="dxa"/>
            <w:tcBorders>
              <w:top w:val="single" w:sz="12" w:space="0" w:color="auto"/>
              <w:left w:val="single" w:sz="12" w:space="0" w:color="auto"/>
              <w:bottom w:val="single" w:sz="12" w:space="0" w:color="auto"/>
            </w:tcBorders>
            <w:vAlign w:val="center"/>
          </w:tcPr>
          <w:p w:rsidR="0007011C" w:rsidRPr="00AD5B7E" w:rsidRDefault="00F2402C">
            <w:pPr>
              <w:ind w:right="-11"/>
              <w:jc w:val="center"/>
              <w:rPr>
                <w:rFonts w:ascii="宋体" w:hAnsi="宋体" w:cs="宋体"/>
                <w:b/>
                <w:bCs/>
                <w:sz w:val="22"/>
                <w:szCs w:val="22"/>
              </w:rPr>
            </w:pPr>
            <w:r w:rsidRPr="00AD5B7E">
              <w:rPr>
                <w:rFonts w:ascii="宋体" w:hAnsi="宋体" w:cs="宋体" w:hint="eastAsia"/>
                <w:b/>
                <w:bCs/>
                <w:sz w:val="22"/>
                <w:szCs w:val="22"/>
              </w:rPr>
              <w:t>序号</w:t>
            </w:r>
          </w:p>
        </w:tc>
        <w:tc>
          <w:tcPr>
            <w:tcW w:w="1789" w:type="dxa"/>
            <w:tcBorders>
              <w:top w:val="single" w:sz="12" w:space="0" w:color="auto"/>
              <w:bottom w:val="single" w:sz="12" w:space="0" w:color="auto"/>
            </w:tcBorders>
            <w:vAlign w:val="center"/>
          </w:tcPr>
          <w:p w:rsidR="0007011C" w:rsidRPr="00AD5B7E" w:rsidRDefault="00F2402C">
            <w:pPr>
              <w:ind w:right="-11"/>
              <w:jc w:val="center"/>
              <w:rPr>
                <w:rFonts w:ascii="宋体" w:hAnsi="宋体" w:cs="宋体"/>
                <w:b/>
                <w:bCs/>
                <w:sz w:val="22"/>
                <w:szCs w:val="22"/>
              </w:rPr>
            </w:pPr>
            <w:r w:rsidRPr="00AD5B7E">
              <w:rPr>
                <w:rFonts w:ascii="宋体" w:hAnsi="宋体" w:cs="宋体" w:hint="eastAsia"/>
                <w:b/>
                <w:bCs/>
                <w:sz w:val="22"/>
                <w:szCs w:val="22"/>
              </w:rPr>
              <w:t>货物名称</w:t>
            </w:r>
          </w:p>
        </w:tc>
        <w:tc>
          <w:tcPr>
            <w:tcW w:w="1630" w:type="dxa"/>
            <w:tcBorders>
              <w:top w:val="single" w:sz="12" w:space="0" w:color="auto"/>
              <w:bottom w:val="single" w:sz="12" w:space="0" w:color="auto"/>
            </w:tcBorders>
            <w:vAlign w:val="center"/>
          </w:tcPr>
          <w:p w:rsidR="0007011C" w:rsidRPr="00AD5B7E" w:rsidRDefault="00F2402C">
            <w:pPr>
              <w:ind w:right="-11"/>
              <w:jc w:val="center"/>
              <w:rPr>
                <w:rFonts w:ascii="宋体" w:hAnsi="宋体" w:cs="宋体"/>
                <w:b/>
                <w:bCs/>
                <w:sz w:val="22"/>
                <w:szCs w:val="22"/>
              </w:rPr>
            </w:pPr>
            <w:r w:rsidRPr="00AD5B7E">
              <w:rPr>
                <w:rFonts w:ascii="宋体" w:hAnsi="宋体" w:cs="宋体" w:hint="eastAsia"/>
                <w:b/>
                <w:bCs/>
                <w:sz w:val="22"/>
                <w:szCs w:val="22"/>
              </w:rPr>
              <w:t>品牌型号规格</w:t>
            </w:r>
          </w:p>
        </w:tc>
        <w:tc>
          <w:tcPr>
            <w:tcW w:w="1417" w:type="dxa"/>
            <w:tcBorders>
              <w:top w:val="single" w:sz="12" w:space="0" w:color="auto"/>
              <w:bottom w:val="single" w:sz="12" w:space="0" w:color="auto"/>
            </w:tcBorders>
            <w:vAlign w:val="center"/>
          </w:tcPr>
          <w:p w:rsidR="0007011C" w:rsidRPr="00AD5B7E" w:rsidRDefault="00F2402C">
            <w:pPr>
              <w:ind w:right="-11"/>
              <w:jc w:val="center"/>
              <w:rPr>
                <w:rFonts w:ascii="宋体" w:hAnsi="宋体" w:cs="宋体"/>
                <w:b/>
                <w:bCs/>
                <w:sz w:val="22"/>
                <w:szCs w:val="22"/>
              </w:rPr>
            </w:pPr>
            <w:r w:rsidRPr="00AD5B7E">
              <w:rPr>
                <w:rFonts w:ascii="宋体" w:hAnsi="宋体" w:cs="宋体" w:hint="eastAsia"/>
                <w:b/>
                <w:bCs/>
                <w:sz w:val="22"/>
                <w:szCs w:val="22"/>
              </w:rPr>
              <w:t>产地</w:t>
            </w:r>
          </w:p>
        </w:tc>
        <w:tc>
          <w:tcPr>
            <w:tcW w:w="1106" w:type="dxa"/>
            <w:tcBorders>
              <w:top w:val="single" w:sz="12" w:space="0" w:color="auto"/>
              <w:bottom w:val="single" w:sz="12" w:space="0" w:color="auto"/>
            </w:tcBorders>
            <w:vAlign w:val="center"/>
          </w:tcPr>
          <w:p w:rsidR="0007011C" w:rsidRPr="00AD5B7E" w:rsidRDefault="00F2402C">
            <w:pPr>
              <w:ind w:right="-11"/>
              <w:jc w:val="center"/>
              <w:rPr>
                <w:rFonts w:ascii="宋体" w:hAnsi="宋体" w:cs="宋体"/>
                <w:b/>
                <w:bCs/>
                <w:sz w:val="22"/>
                <w:szCs w:val="22"/>
              </w:rPr>
            </w:pPr>
            <w:r w:rsidRPr="00AD5B7E">
              <w:rPr>
                <w:rFonts w:ascii="宋体" w:hAnsi="宋体" w:cs="宋体" w:hint="eastAsia"/>
                <w:b/>
                <w:bCs/>
                <w:sz w:val="22"/>
                <w:szCs w:val="22"/>
              </w:rPr>
              <w:t>数量</w:t>
            </w:r>
          </w:p>
        </w:tc>
        <w:tc>
          <w:tcPr>
            <w:tcW w:w="1139" w:type="dxa"/>
            <w:tcBorders>
              <w:top w:val="single" w:sz="12" w:space="0" w:color="auto"/>
              <w:bottom w:val="single" w:sz="12" w:space="0" w:color="auto"/>
            </w:tcBorders>
            <w:vAlign w:val="center"/>
          </w:tcPr>
          <w:p w:rsidR="0007011C" w:rsidRPr="00AD5B7E" w:rsidRDefault="00F2402C">
            <w:pPr>
              <w:ind w:right="-11"/>
              <w:jc w:val="center"/>
              <w:rPr>
                <w:rFonts w:ascii="宋体" w:hAnsi="宋体" w:cs="宋体"/>
                <w:b/>
                <w:bCs/>
                <w:sz w:val="22"/>
                <w:szCs w:val="22"/>
              </w:rPr>
            </w:pPr>
            <w:r w:rsidRPr="00AD5B7E">
              <w:rPr>
                <w:rFonts w:ascii="宋体" w:hAnsi="宋体" w:cs="宋体" w:hint="eastAsia"/>
                <w:b/>
                <w:bCs/>
                <w:sz w:val="22"/>
                <w:szCs w:val="22"/>
              </w:rPr>
              <w:t>出厂单价</w:t>
            </w:r>
          </w:p>
          <w:p w:rsidR="0007011C" w:rsidRPr="00AD5B7E" w:rsidRDefault="00F2402C">
            <w:pPr>
              <w:ind w:right="-11"/>
              <w:jc w:val="center"/>
              <w:rPr>
                <w:rFonts w:ascii="宋体" w:hAnsi="宋体" w:cs="宋体"/>
                <w:sz w:val="22"/>
                <w:szCs w:val="22"/>
              </w:rPr>
            </w:pPr>
            <w:r w:rsidRPr="00AD5B7E">
              <w:rPr>
                <w:rFonts w:ascii="宋体" w:hAnsi="宋体" w:cs="宋体" w:hint="eastAsia"/>
                <w:sz w:val="22"/>
                <w:szCs w:val="22"/>
              </w:rPr>
              <w:t>（含税）</w:t>
            </w:r>
          </w:p>
        </w:tc>
        <w:tc>
          <w:tcPr>
            <w:tcW w:w="1198" w:type="dxa"/>
            <w:tcBorders>
              <w:top w:val="single" w:sz="12" w:space="0" w:color="auto"/>
              <w:bottom w:val="single" w:sz="12" w:space="0" w:color="auto"/>
            </w:tcBorders>
            <w:vAlign w:val="center"/>
          </w:tcPr>
          <w:p w:rsidR="0007011C" w:rsidRPr="00AD5B7E" w:rsidRDefault="00F2402C">
            <w:pPr>
              <w:ind w:right="-11"/>
              <w:jc w:val="center"/>
              <w:rPr>
                <w:rFonts w:ascii="宋体" w:hAnsi="宋体" w:cs="宋体"/>
                <w:b/>
                <w:bCs/>
                <w:sz w:val="22"/>
                <w:szCs w:val="22"/>
              </w:rPr>
            </w:pPr>
            <w:r w:rsidRPr="00AD5B7E">
              <w:rPr>
                <w:rFonts w:ascii="宋体" w:hAnsi="宋体" w:cs="宋体" w:hint="eastAsia"/>
                <w:b/>
                <w:bCs/>
                <w:sz w:val="22"/>
                <w:szCs w:val="22"/>
              </w:rPr>
              <w:t>总价</w:t>
            </w:r>
          </w:p>
          <w:p w:rsidR="0007011C" w:rsidRPr="00AD5B7E" w:rsidRDefault="00F2402C">
            <w:pPr>
              <w:ind w:right="-11"/>
              <w:jc w:val="center"/>
              <w:rPr>
                <w:rFonts w:ascii="宋体" w:hAnsi="宋体" w:cs="宋体"/>
                <w:sz w:val="22"/>
                <w:szCs w:val="22"/>
              </w:rPr>
            </w:pPr>
            <w:r w:rsidRPr="00AD5B7E">
              <w:rPr>
                <w:rFonts w:ascii="宋体" w:hAnsi="宋体" w:cs="宋体" w:hint="eastAsia"/>
                <w:sz w:val="22"/>
                <w:szCs w:val="22"/>
              </w:rPr>
              <w:t>（含税）</w:t>
            </w:r>
          </w:p>
        </w:tc>
        <w:tc>
          <w:tcPr>
            <w:tcW w:w="897" w:type="dxa"/>
            <w:tcBorders>
              <w:top w:val="single" w:sz="12" w:space="0" w:color="auto"/>
              <w:bottom w:val="single" w:sz="12" w:space="0" w:color="auto"/>
              <w:right w:val="single" w:sz="12" w:space="0" w:color="auto"/>
            </w:tcBorders>
            <w:vAlign w:val="center"/>
          </w:tcPr>
          <w:p w:rsidR="0007011C" w:rsidRPr="00AD5B7E" w:rsidRDefault="00F2402C">
            <w:pPr>
              <w:ind w:right="-11"/>
              <w:jc w:val="center"/>
              <w:rPr>
                <w:rFonts w:ascii="宋体" w:hAnsi="宋体" w:cs="宋体"/>
                <w:b/>
                <w:bCs/>
                <w:sz w:val="22"/>
                <w:szCs w:val="22"/>
              </w:rPr>
            </w:pPr>
            <w:r w:rsidRPr="00AD5B7E">
              <w:rPr>
                <w:rFonts w:ascii="宋体" w:hAnsi="宋体" w:cs="宋体" w:hint="eastAsia"/>
                <w:b/>
                <w:bCs/>
                <w:sz w:val="22"/>
                <w:szCs w:val="22"/>
              </w:rPr>
              <w:t>免费</w:t>
            </w:r>
          </w:p>
          <w:p w:rsidR="0007011C" w:rsidRPr="00AD5B7E" w:rsidRDefault="00F2402C">
            <w:pPr>
              <w:ind w:right="-11"/>
              <w:jc w:val="center"/>
              <w:rPr>
                <w:rFonts w:ascii="宋体" w:hAnsi="宋体" w:cs="宋体"/>
                <w:b/>
                <w:bCs/>
                <w:sz w:val="22"/>
                <w:szCs w:val="22"/>
              </w:rPr>
            </w:pPr>
            <w:r w:rsidRPr="00AD5B7E">
              <w:rPr>
                <w:rFonts w:ascii="宋体" w:hAnsi="宋体" w:cs="宋体" w:hint="eastAsia"/>
                <w:b/>
                <w:bCs/>
                <w:sz w:val="22"/>
                <w:szCs w:val="22"/>
              </w:rPr>
              <w:t>保修期</w:t>
            </w:r>
          </w:p>
        </w:tc>
      </w:tr>
      <w:tr w:rsidR="0007011C" w:rsidRPr="00AD5B7E">
        <w:trPr>
          <w:trHeight w:val="454"/>
        </w:trPr>
        <w:tc>
          <w:tcPr>
            <w:tcW w:w="678" w:type="dxa"/>
            <w:tcBorders>
              <w:left w:val="single" w:sz="12" w:space="0" w:color="auto"/>
            </w:tcBorders>
            <w:vAlign w:val="center"/>
          </w:tcPr>
          <w:p w:rsidR="0007011C" w:rsidRPr="00AD5B7E" w:rsidRDefault="00F2402C">
            <w:pPr>
              <w:ind w:right="-11"/>
              <w:jc w:val="center"/>
              <w:rPr>
                <w:rFonts w:ascii="宋体" w:hAnsi="宋体" w:cs="宋体"/>
                <w:sz w:val="22"/>
                <w:szCs w:val="22"/>
              </w:rPr>
            </w:pPr>
            <w:r w:rsidRPr="00AD5B7E">
              <w:rPr>
                <w:rFonts w:ascii="宋体" w:hAnsi="宋体" w:cs="宋体" w:hint="eastAsia"/>
                <w:sz w:val="22"/>
                <w:szCs w:val="22"/>
              </w:rPr>
              <w:t>1</w:t>
            </w:r>
          </w:p>
        </w:tc>
        <w:tc>
          <w:tcPr>
            <w:tcW w:w="1789" w:type="dxa"/>
            <w:vAlign w:val="center"/>
          </w:tcPr>
          <w:p w:rsidR="0007011C" w:rsidRPr="00AD5B7E" w:rsidRDefault="00F2402C">
            <w:pPr>
              <w:spacing w:line="360" w:lineRule="auto"/>
              <w:jc w:val="center"/>
              <w:rPr>
                <w:rFonts w:ascii="宋体" w:hAnsi="宋体" w:cs="宋体"/>
                <w:sz w:val="22"/>
                <w:szCs w:val="22"/>
              </w:rPr>
            </w:pPr>
            <w:r w:rsidRPr="00AD5B7E">
              <w:rPr>
                <w:rFonts w:ascii="宋体" w:hAnsi="宋体" w:hint="eastAsia"/>
                <w:bCs/>
                <w:szCs w:val="21"/>
              </w:rPr>
              <w:t>户外微型智慧（集成)供水设备（2泵配置）</w:t>
            </w:r>
          </w:p>
        </w:tc>
        <w:tc>
          <w:tcPr>
            <w:tcW w:w="1630" w:type="dxa"/>
            <w:vAlign w:val="center"/>
          </w:tcPr>
          <w:p w:rsidR="0007011C" w:rsidRPr="00AD5B7E" w:rsidRDefault="0007011C">
            <w:pPr>
              <w:jc w:val="center"/>
              <w:rPr>
                <w:rFonts w:ascii="宋体" w:hAnsi="宋体" w:cs="宋体"/>
                <w:sz w:val="22"/>
                <w:szCs w:val="22"/>
              </w:rPr>
            </w:pPr>
          </w:p>
        </w:tc>
        <w:tc>
          <w:tcPr>
            <w:tcW w:w="1417" w:type="dxa"/>
            <w:vAlign w:val="center"/>
          </w:tcPr>
          <w:p w:rsidR="0007011C" w:rsidRPr="00AD5B7E" w:rsidRDefault="0007011C">
            <w:pPr>
              <w:ind w:right="-11"/>
              <w:jc w:val="center"/>
              <w:rPr>
                <w:rFonts w:ascii="宋体" w:hAnsi="宋体" w:cs="宋体"/>
                <w:sz w:val="22"/>
                <w:szCs w:val="22"/>
              </w:rPr>
            </w:pPr>
          </w:p>
        </w:tc>
        <w:tc>
          <w:tcPr>
            <w:tcW w:w="1106" w:type="dxa"/>
            <w:vAlign w:val="center"/>
          </w:tcPr>
          <w:p w:rsidR="0007011C" w:rsidRPr="00AD5B7E" w:rsidRDefault="0007011C">
            <w:pPr>
              <w:jc w:val="center"/>
              <w:rPr>
                <w:rFonts w:ascii="宋体" w:hAnsi="宋体" w:cs="宋体"/>
                <w:sz w:val="22"/>
                <w:szCs w:val="22"/>
              </w:rPr>
            </w:pPr>
          </w:p>
        </w:tc>
        <w:tc>
          <w:tcPr>
            <w:tcW w:w="1139" w:type="dxa"/>
            <w:vAlign w:val="center"/>
          </w:tcPr>
          <w:p w:rsidR="0007011C" w:rsidRPr="00AD5B7E" w:rsidRDefault="0007011C">
            <w:pPr>
              <w:ind w:right="-11"/>
              <w:jc w:val="center"/>
              <w:rPr>
                <w:rFonts w:ascii="宋体" w:hAnsi="宋体" w:cs="宋体"/>
                <w:sz w:val="22"/>
                <w:szCs w:val="22"/>
              </w:rPr>
            </w:pPr>
          </w:p>
        </w:tc>
        <w:tc>
          <w:tcPr>
            <w:tcW w:w="1198" w:type="dxa"/>
            <w:vAlign w:val="center"/>
          </w:tcPr>
          <w:p w:rsidR="0007011C" w:rsidRPr="00AD5B7E" w:rsidRDefault="0007011C">
            <w:pPr>
              <w:ind w:right="-11"/>
              <w:jc w:val="center"/>
              <w:rPr>
                <w:rFonts w:ascii="宋体" w:hAnsi="宋体" w:cs="宋体"/>
                <w:sz w:val="22"/>
                <w:szCs w:val="22"/>
              </w:rPr>
            </w:pPr>
          </w:p>
        </w:tc>
        <w:tc>
          <w:tcPr>
            <w:tcW w:w="897" w:type="dxa"/>
            <w:tcBorders>
              <w:right w:val="single" w:sz="12" w:space="0" w:color="auto"/>
            </w:tcBorders>
            <w:vAlign w:val="center"/>
          </w:tcPr>
          <w:p w:rsidR="0007011C" w:rsidRPr="00AD5B7E" w:rsidRDefault="0007011C">
            <w:pPr>
              <w:ind w:right="-11"/>
              <w:jc w:val="center"/>
              <w:rPr>
                <w:rFonts w:ascii="宋体" w:hAnsi="宋体" w:cs="宋体"/>
                <w:sz w:val="22"/>
                <w:szCs w:val="22"/>
              </w:rPr>
            </w:pPr>
          </w:p>
        </w:tc>
      </w:tr>
      <w:tr w:rsidR="0007011C" w:rsidRPr="00AD5B7E">
        <w:trPr>
          <w:trHeight w:val="564"/>
        </w:trPr>
        <w:tc>
          <w:tcPr>
            <w:tcW w:w="678" w:type="dxa"/>
            <w:tcBorders>
              <w:left w:val="single" w:sz="12" w:space="0" w:color="auto"/>
            </w:tcBorders>
            <w:vAlign w:val="center"/>
          </w:tcPr>
          <w:p w:rsidR="0007011C" w:rsidRPr="00AD5B7E" w:rsidRDefault="00F2402C">
            <w:pPr>
              <w:ind w:right="-11"/>
              <w:jc w:val="center"/>
              <w:rPr>
                <w:rFonts w:ascii="宋体" w:hAnsi="宋体" w:cs="宋体"/>
                <w:sz w:val="22"/>
                <w:szCs w:val="22"/>
              </w:rPr>
            </w:pPr>
            <w:r w:rsidRPr="00AD5B7E">
              <w:rPr>
                <w:rFonts w:ascii="宋体" w:hAnsi="宋体" w:cs="宋体" w:hint="eastAsia"/>
                <w:sz w:val="22"/>
                <w:szCs w:val="22"/>
              </w:rPr>
              <w:t>2</w:t>
            </w:r>
          </w:p>
        </w:tc>
        <w:tc>
          <w:tcPr>
            <w:tcW w:w="1789" w:type="dxa"/>
            <w:vAlign w:val="center"/>
          </w:tcPr>
          <w:p w:rsidR="0007011C" w:rsidRPr="00AD5B7E" w:rsidRDefault="00F2402C">
            <w:pPr>
              <w:spacing w:line="360" w:lineRule="auto"/>
              <w:jc w:val="center"/>
              <w:rPr>
                <w:rFonts w:ascii="宋体" w:hAnsi="宋体" w:cs="宋体"/>
                <w:sz w:val="22"/>
                <w:szCs w:val="22"/>
              </w:rPr>
            </w:pPr>
            <w:r w:rsidRPr="00AD5B7E">
              <w:rPr>
                <w:rFonts w:ascii="宋体" w:hAnsi="宋体" w:hint="eastAsia"/>
                <w:bCs/>
                <w:szCs w:val="21"/>
              </w:rPr>
              <w:t>户外微型智慧（集成)供水设备（1泵配置）</w:t>
            </w:r>
          </w:p>
        </w:tc>
        <w:tc>
          <w:tcPr>
            <w:tcW w:w="1630" w:type="dxa"/>
            <w:vAlign w:val="center"/>
          </w:tcPr>
          <w:p w:rsidR="0007011C" w:rsidRPr="00AD5B7E" w:rsidRDefault="0007011C">
            <w:pPr>
              <w:jc w:val="center"/>
              <w:rPr>
                <w:rFonts w:ascii="宋体" w:hAnsi="宋体" w:cs="宋体"/>
                <w:sz w:val="22"/>
                <w:szCs w:val="22"/>
              </w:rPr>
            </w:pPr>
          </w:p>
        </w:tc>
        <w:tc>
          <w:tcPr>
            <w:tcW w:w="1417" w:type="dxa"/>
            <w:vAlign w:val="center"/>
          </w:tcPr>
          <w:p w:rsidR="0007011C" w:rsidRPr="00AD5B7E" w:rsidRDefault="0007011C">
            <w:pPr>
              <w:ind w:right="-11"/>
              <w:jc w:val="center"/>
              <w:rPr>
                <w:rFonts w:ascii="宋体" w:hAnsi="宋体" w:cs="宋体"/>
                <w:sz w:val="22"/>
                <w:szCs w:val="22"/>
              </w:rPr>
            </w:pPr>
          </w:p>
        </w:tc>
        <w:tc>
          <w:tcPr>
            <w:tcW w:w="1106" w:type="dxa"/>
            <w:vAlign w:val="center"/>
          </w:tcPr>
          <w:p w:rsidR="0007011C" w:rsidRPr="00AD5B7E" w:rsidRDefault="0007011C">
            <w:pPr>
              <w:jc w:val="center"/>
              <w:rPr>
                <w:rFonts w:ascii="宋体" w:hAnsi="宋体" w:cs="宋体"/>
                <w:sz w:val="22"/>
                <w:szCs w:val="22"/>
              </w:rPr>
            </w:pPr>
          </w:p>
        </w:tc>
        <w:tc>
          <w:tcPr>
            <w:tcW w:w="1139" w:type="dxa"/>
            <w:vAlign w:val="center"/>
          </w:tcPr>
          <w:p w:rsidR="0007011C" w:rsidRPr="00AD5B7E" w:rsidRDefault="0007011C">
            <w:pPr>
              <w:ind w:right="-11"/>
              <w:jc w:val="center"/>
              <w:rPr>
                <w:rFonts w:ascii="宋体" w:hAnsi="宋体" w:cs="宋体"/>
                <w:sz w:val="22"/>
                <w:szCs w:val="22"/>
              </w:rPr>
            </w:pPr>
          </w:p>
        </w:tc>
        <w:tc>
          <w:tcPr>
            <w:tcW w:w="1198" w:type="dxa"/>
            <w:vAlign w:val="center"/>
          </w:tcPr>
          <w:p w:rsidR="0007011C" w:rsidRPr="00AD5B7E" w:rsidRDefault="0007011C">
            <w:pPr>
              <w:ind w:right="-11"/>
              <w:jc w:val="center"/>
              <w:rPr>
                <w:rFonts w:ascii="宋体" w:hAnsi="宋体" w:cs="宋体"/>
                <w:sz w:val="22"/>
                <w:szCs w:val="22"/>
              </w:rPr>
            </w:pPr>
          </w:p>
        </w:tc>
        <w:tc>
          <w:tcPr>
            <w:tcW w:w="897" w:type="dxa"/>
            <w:tcBorders>
              <w:right w:val="single" w:sz="12" w:space="0" w:color="auto"/>
            </w:tcBorders>
            <w:vAlign w:val="center"/>
          </w:tcPr>
          <w:p w:rsidR="0007011C" w:rsidRPr="00AD5B7E" w:rsidRDefault="0007011C">
            <w:pPr>
              <w:ind w:right="-11"/>
              <w:jc w:val="center"/>
              <w:rPr>
                <w:rFonts w:ascii="宋体" w:hAnsi="宋体" w:cs="宋体"/>
                <w:sz w:val="22"/>
                <w:szCs w:val="22"/>
              </w:rPr>
            </w:pPr>
          </w:p>
        </w:tc>
      </w:tr>
      <w:tr w:rsidR="0007011C" w:rsidRPr="00AD5B7E">
        <w:trPr>
          <w:trHeight w:val="454"/>
        </w:trPr>
        <w:tc>
          <w:tcPr>
            <w:tcW w:w="678" w:type="dxa"/>
            <w:tcBorders>
              <w:left w:val="single" w:sz="12" w:space="0" w:color="auto"/>
            </w:tcBorders>
            <w:vAlign w:val="center"/>
          </w:tcPr>
          <w:p w:rsidR="0007011C" w:rsidRPr="00AD5B7E" w:rsidRDefault="0007011C">
            <w:pPr>
              <w:ind w:right="-11"/>
              <w:jc w:val="center"/>
              <w:rPr>
                <w:rFonts w:ascii="宋体" w:hAnsi="宋体" w:cs="宋体"/>
                <w:sz w:val="22"/>
                <w:szCs w:val="22"/>
              </w:rPr>
            </w:pPr>
          </w:p>
        </w:tc>
        <w:tc>
          <w:tcPr>
            <w:tcW w:w="1789" w:type="dxa"/>
            <w:vAlign w:val="center"/>
          </w:tcPr>
          <w:p w:rsidR="0007011C" w:rsidRPr="00AD5B7E" w:rsidRDefault="0007011C">
            <w:pPr>
              <w:jc w:val="center"/>
              <w:rPr>
                <w:rFonts w:ascii="宋体" w:hAnsi="宋体" w:cs="宋体"/>
                <w:sz w:val="22"/>
                <w:szCs w:val="22"/>
              </w:rPr>
            </w:pPr>
          </w:p>
        </w:tc>
        <w:tc>
          <w:tcPr>
            <w:tcW w:w="1630" w:type="dxa"/>
            <w:vAlign w:val="center"/>
          </w:tcPr>
          <w:p w:rsidR="0007011C" w:rsidRPr="00AD5B7E" w:rsidRDefault="0007011C">
            <w:pPr>
              <w:jc w:val="center"/>
              <w:rPr>
                <w:rFonts w:ascii="宋体" w:hAnsi="宋体" w:cs="宋体"/>
                <w:sz w:val="22"/>
                <w:szCs w:val="22"/>
              </w:rPr>
            </w:pPr>
          </w:p>
        </w:tc>
        <w:tc>
          <w:tcPr>
            <w:tcW w:w="1417" w:type="dxa"/>
            <w:vAlign w:val="center"/>
          </w:tcPr>
          <w:p w:rsidR="0007011C" w:rsidRPr="00AD5B7E" w:rsidRDefault="0007011C">
            <w:pPr>
              <w:ind w:right="-11"/>
              <w:jc w:val="center"/>
              <w:rPr>
                <w:rFonts w:ascii="宋体" w:hAnsi="宋体" w:cs="宋体"/>
                <w:sz w:val="22"/>
                <w:szCs w:val="22"/>
              </w:rPr>
            </w:pPr>
          </w:p>
        </w:tc>
        <w:tc>
          <w:tcPr>
            <w:tcW w:w="1106" w:type="dxa"/>
            <w:vAlign w:val="center"/>
          </w:tcPr>
          <w:p w:rsidR="0007011C" w:rsidRPr="00AD5B7E" w:rsidRDefault="0007011C">
            <w:pPr>
              <w:jc w:val="center"/>
              <w:rPr>
                <w:rFonts w:ascii="宋体" w:hAnsi="宋体" w:cs="宋体"/>
                <w:sz w:val="22"/>
                <w:szCs w:val="22"/>
              </w:rPr>
            </w:pPr>
          </w:p>
        </w:tc>
        <w:tc>
          <w:tcPr>
            <w:tcW w:w="1139" w:type="dxa"/>
            <w:vAlign w:val="center"/>
          </w:tcPr>
          <w:p w:rsidR="0007011C" w:rsidRPr="00AD5B7E" w:rsidRDefault="0007011C">
            <w:pPr>
              <w:ind w:right="-11"/>
              <w:jc w:val="center"/>
              <w:rPr>
                <w:rFonts w:ascii="宋体" w:hAnsi="宋体" w:cs="宋体"/>
                <w:sz w:val="22"/>
                <w:szCs w:val="22"/>
              </w:rPr>
            </w:pPr>
          </w:p>
        </w:tc>
        <w:tc>
          <w:tcPr>
            <w:tcW w:w="1198" w:type="dxa"/>
            <w:vAlign w:val="center"/>
          </w:tcPr>
          <w:p w:rsidR="0007011C" w:rsidRPr="00AD5B7E" w:rsidRDefault="0007011C">
            <w:pPr>
              <w:ind w:right="-11"/>
              <w:jc w:val="center"/>
              <w:rPr>
                <w:rFonts w:ascii="宋体" w:hAnsi="宋体" w:cs="宋体"/>
                <w:sz w:val="22"/>
                <w:szCs w:val="22"/>
              </w:rPr>
            </w:pPr>
          </w:p>
        </w:tc>
        <w:tc>
          <w:tcPr>
            <w:tcW w:w="897" w:type="dxa"/>
            <w:tcBorders>
              <w:right w:val="single" w:sz="12" w:space="0" w:color="auto"/>
            </w:tcBorders>
            <w:vAlign w:val="center"/>
          </w:tcPr>
          <w:p w:rsidR="0007011C" w:rsidRPr="00AD5B7E" w:rsidRDefault="0007011C">
            <w:pPr>
              <w:ind w:right="-11"/>
              <w:jc w:val="center"/>
              <w:rPr>
                <w:rFonts w:ascii="宋体" w:hAnsi="宋体" w:cs="宋体"/>
                <w:sz w:val="22"/>
                <w:szCs w:val="22"/>
              </w:rPr>
            </w:pPr>
          </w:p>
        </w:tc>
      </w:tr>
      <w:tr w:rsidR="0007011C" w:rsidRPr="00AD5B7E">
        <w:trPr>
          <w:cantSplit/>
          <w:trHeight w:val="567"/>
        </w:trPr>
        <w:tc>
          <w:tcPr>
            <w:tcW w:w="4097" w:type="dxa"/>
            <w:gridSpan w:val="3"/>
            <w:tcBorders>
              <w:left w:val="single" w:sz="12" w:space="0" w:color="auto"/>
              <w:bottom w:val="single" w:sz="12" w:space="0" w:color="auto"/>
            </w:tcBorders>
            <w:vAlign w:val="center"/>
          </w:tcPr>
          <w:p w:rsidR="0007011C" w:rsidRPr="00AD5B7E" w:rsidRDefault="00F2402C">
            <w:pPr>
              <w:ind w:right="-10"/>
              <w:jc w:val="center"/>
              <w:rPr>
                <w:rFonts w:ascii="宋体" w:hAnsi="宋体" w:cs="宋体"/>
                <w:b/>
                <w:bCs/>
                <w:sz w:val="22"/>
                <w:szCs w:val="22"/>
              </w:rPr>
            </w:pPr>
            <w:r w:rsidRPr="00AD5B7E">
              <w:rPr>
                <w:rFonts w:ascii="宋体" w:hAnsi="宋体" w:cs="宋体" w:hint="eastAsia"/>
                <w:b/>
                <w:bCs/>
                <w:sz w:val="22"/>
                <w:szCs w:val="22"/>
              </w:rPr>
              <w:t>设备总价</w:t>
            </w:r>
          </w:p>
        </w:tc>
        <w:tc>
          <w:tcPr>
            <w:tcW w:w="5757" w:type="dxa"/>
            <w:gridSpan w:val="5"/>
            <w:tcBorders>
              <w:bottom w:val="single" w:sz="12" w:space="0" w:color="auto"/>
              <w:right w:val="single" w:sz="12" w:space="0" w:color="auto"/>
            </w:tcBorders>
            <w:vAlign w:val="center"/>
          </w:tcPr>
          <w:p w:rsidR="0007011C" w:rsidRPr="00AD5B7E" w:rsidRDefault="0007011C">
            <w:pPr>
              <w:ind w:right="-10"/>
              <w:rPr>
                <w:rFonts w:ascii="宋体" w:hAnsi="宋体" w:cs="宋体"/>
                <w:sz w:val="22"/>
                <w:szCs w:val="22"/>
              </w:rPr>
            </w:pPr>
          </w:p>
        </w:tc>
      </w:tr>
      <w:tr w:rsidR="0007011C" w:rsidRPr="00AD5B7E">
        <w:trPr>
          <w:cantSplit/>
          <w:trHeight w:val="567"/>
        </w:trPr>
        <w:tc>
          <w:tcPr>
            <w:tcW w:w="4097" w:type="dxa"/>
            <w:gridSpan w:val="3"/>
            <w:tcBorders>
              <w:top w:val="single" w:sz="12" w:space="0" w:color="auto"/>
              <w:left w:val="single" w:sz="12" w:space="0" w:color="auto"/>
              <w:bottom w:val="single" w:sz="2" w:space="0" w:color="auto"/>
            </w:tcBorders>
            <w:vAlign w:val="center"/>
          </w:tcPr>
          <w:p w:rsidR="0007011C" w:rsidRPr="00AD5B7E" w:rsidRDefault="00F2402C">
            <w:pPr>
              <w:ind w:right="-11"/>
              <w:rPr>
                <w:rFonts w:ascii="宋体" w:hAnsi="宋体" w:cs="宋体"/>
                <w:sz w:val="22"/>
                <w:szCs w:val="22"/>
              </w:rPr>
            </w:pPr>
            <w:r w:rsidRPr="00AD5B7E">
              <w:rPr>
                <w:rFonts w:ascii="宋体" w:hAnsi="宋体" w:cs="宋体" w:hint="eastAsia"/>
                <w:sz w:val="22"/>
                <w:szCs w:val="22"/>
              </w:rPr>
              <w:t>随机备品备件、耗材、专用工具（如有）</w:t>
            </w:r>
          </w:p>
        </w:tc>
        <w:tc>
          <w:tcPr>
            <w:tcW w:w="5757" w:type="dxa"/>
            <w:gridSpan w:val="5"/>
            <w:tcBorders>
              <w:top w:val="single" w:sz="12" w:space="0" w:color="auto"/>
              <w:bottom w:val="single" w:sz="2" w:space="0" w:color="auto"/>
              <w:right w:val="single" w:sz="12" w:space="0" w:color="auto"/>
            </w:tcBorders>
            <w:vAlign w:val="center"/>
          </w:tcPr>
          <w:p w:rsidR="0007011C" w:rsidRPr="00AD5B7E" w:rsidRDefault="00F2402C">
            <w:pPr>
              <w:ind w:right="-10"/>
              <w:jc w:val="center"/>
              <w:rPr>
                <w:rFonts w:ascii="宋体" w:hAnsi="宋体" w:cs="宋体"/>
                <w:sz w:val="22"/>
                <w:szCs w:val="22"/>
              </w:rPr>
            </w:pPr>
            <w:r w:rsidRPr="00AD5B7E">
              <w:rPr>
                <w:rFonts w:ascii="宋体" w:hAnsi="宋体" w:cs="宋体" w:hint="eastAsia"/>
                <w:sz w:val="22"/>
                <w:szCs w:val="22"/>
              </w:rPr>
              <w:t>含</w:t>
            </w:r>
          </w:p>
        </w:tc>
      </w:tr>
      <w:tr w:rsidR="0007011C" w:rsidRPr="00AD5B7E">
        <w:trPr>
          <w:cantSplit/>
          <w:trHeight w:val="567"/>
        </w:trPr>
        <w:tc>
          <w:tcPr>
            <w:tcW w:w="4097" w:type="dxa"/>
            <w:gridSpan w:val="3"/>
            <w:tcBorders>
              <w:top w:val="single" w:sz="2" w:space="0" w:color="auto"/>
              <w:left w:val="single" w:sz="12" w:space="0" w:color="auto"/>
              <w:bottom w:val="single" w:sz="2" w:space="0" w:color="auto"/>
            </w:tcBorders>
            <w:vAlign w:val="center"/>
          </w:tcPr>
          <w:p w:rsidR="0007011C" w:rsidRPr="00AD5B7E" w:rsidRDefault="00F2402C">
            <w:pPr>
              <w:ind w:right="-11"/>
              <w:rPr>
                <w:rFonts w:ascii="宋体" w:hAnsi="宋体" w:cs="宋体"/>
                <w:sz w:val="22"/>
                <w:szCs w:val="22"/>
              </w:rPr>
            </w:pPr>
            <w:r w:rsidRPr="00AD5B7E">
              <w:rPr>
                <w:rFonts w:ascii="宋体" w:hAnsi="宋体" w:cs="宋体" w:hint="eastAsia"/>
                <w:sz w:val="22"/>
                <w:szCs w:val="22"/>
              </w:rPr>
              <w:t>运杂及保险费（含卸货）</w:t>
            </w:r>
          </w:p>
        </w:tc>
        <w:tc>
          <w:tcPr>
            <w:tcW w:w="5757" w:type="dxa"/>
            <w:gridSpan w:val="5"/>
            <w:tcBorders>
              <w:top w:val="single" w:sz="2" w:space="0" w:color="auto"/>
              <w:bottom w:val="single" w:sz="2" w:space="0" w:color="auto"/>
              <w:right w:val="single" w:sz="12" w:space="0" w:color="auto"/>
            </w:tcBorders>
            <w:vAlign w:val="center"/>
          </w:tcPr>
          <w:p w:rsidR="0007011C" w:rsidRPr="00AD5B7E" w:rsidRDefault="00F2402C">
            <w:pPr>
              <w:ind w:right="-10"/>
              <w:jc w:val="center"/>
              <w:rPr>
                <w:rFonts w:ascii="宋体" w:hAnsi="宋体" w:cs="宋体"/>
                <w:sz w:val="22"/>
                <w:szCs w:val="22"/>
              </w:rPr>
            </w:pPr>
            <w:r w:rsidRPr="00AD5B7E">
              <w:rPr>
                <w:rFonts w:ascii="宋体" w:hAnsi="宋体" w:cs="宋体" w:hint="eastAsia"/>
                <w:sz w:val="22"/>
                <w:szCs w:val="22"/>
              </w:rPr>
              <w:t>含</w:t>
            </w:r>
          </w:p>
        </w:tc>
      </w:tr>
      <w:tr w:rsidR="0007011C" w:rsidRPr="00AD5B7E">
        <w:trPr>
          <w:cantSplit/>
          <w:trHeight w:val="567"/>
        </w:trPr>
        <w:tc>
          <w:tcPr>
            <w:tcW w:w="4097" w:type="dxa"/>
            <w:gridSpan w:val="3"/>
            <w:tcBorders>
              <w:top w:val="single" w:sz="2" w:space="0" w:color="auto"/>
              <w:left w:val="single" w:sz="12" w:space="0" w:color="auto"/>
              <w:bottom w:val="single" w:sz="2" w:space="0" w:color="auto"/>
            </w:tcBorders>
            <w:vAlign w:val="center"/>
          </w:tcPr>
          <w:p w:rsidR="0007011C" w:rsidRPr="00AD5B7E" w:rsidRDefault="00F2402C">
            <w:pPr>
              <w:ind w:right="-11"/>
              <w:rPr>
                <w:rFonts w:ascii="宋体" w:hAnsi="宋体" w:cs="宋体"/>
                <w:sz w:val="22"/>
                <w:szCs w:val="22"/>
              </w:rPr>
            </w:pPr>
            <w:r w:rsidRPr="00AD5B7E">
              <w:rPr>
                <w:rFonts w:ascii="宋体" w:hAnsi="宋体" w:cs="宋体" w:hint="eastAsia"/>
                <w:sz w:val="22"/>
                <w:szCs w:val="22"/>
              </w:rPr>
              <w:t>安装调试及验收费（包括设备的测试、调试、验收等费用）</w:t>
            </w:r>
          </w:p>
        </w:tc>
        <w:tc>
          <w:tcPr>
            <w:tcW w:w="5757" w:type="dxa"/>
            <w:gridSpan w:val="5"/>
            <w:tcBorders>
              <w:top w:val="single" w:sz="2" w:space="0" w:color="auto"/>
              <w:bottom w:val="single" w:sz="2" w:space="0" w:color="auto"/>
              <w:right w:val="single" w:sz="12" w:space="0" w:color="auto"/>
            </w:tcBorders>
            <w:vAlign w:val="center"/>
          </w:tcPr>
          <w:p w:rsidR="0007011C" w:rsidRPr="00AD5B7E" w:rsidRDefault="00F2402C">
            <w:pPr>
              <w:ind w:right="-10"/>
              <w:jc w:val="center"/>
              <w:rPr>
                <w:rFonts w:ascii="宋体" w:hAnsi="宋体" w:cs="宋体"/>
                <w:sz w:val="22"/>
                <w:szCs w:val="22"/>
              </w:rPr>
            </w:pPr>
            <w:r w:rsidRPr="00AD5B7E">
              <w:rPr>
                <w:rFonts w:ascii="宋体" w:hAnsi="宋体" w:cs="宋体" w:hint="eastAsia"/>
                <w:sz w:val="22"/>
                <w:szCs w:val="22"/>
              </w:rPr>
              <w:t>含</w:t>
            </w:r>
          </w:p>
        </w:tc>
      </w:tr>
      <w:tr w:rsidR="0007011C" w:rsidRPr="00AD5B7E">
        <w:trPr>
          <w:cantSplit/>
          <w:trHeight w:val="567"/>
        </w:trPr>
        <w:tc>
          <w:tcPr>
            <w:tcW w:w="4097" w:type="dxa"/>
            <w:gridSpan w:val="3"/>
            <w:tcBorders>
              <w:top w:val="single" w:sz="2" w:space="0" w:color="auto"/>
              <w:left w:val="single" w:sz="12" w:space="0" w:color="auto"/>
              <w:bottom w:val="single" w:sz="2" w:space="0" w:color="auto"/>
            </w:tcBorders>
            <w:vAlign w:val="center"/>
          </w:tcPr>
          <w:p w:rsidR="0007011C" w:rsidRPr="00AD5B7E" w:rsidRDefault="00F2402C">
            <w:pPr>
              <w:ind w:right="-11"/>
              <w:rPr>
                <w:rFonts w:ascii="宋体" w:hAnsi="宋体" w:cs="宋体"/>
                <w:sz w:val="22"/>
                <w:szCs w:val="22"/>
              </w:rPr>
            </w:pPr>
            <w:r w:rsidRPr="00AD5B7E">
              <w:rPr>
                <w:rFonts w:ascii="宋体" w:hAnsi="宋体" w:cs="宋体" w:hint="eastAsia"/>
                <w:sz w:val="22"/>
                <w:szCs w:val="22"/>
              </w:rPr>
              <w:t>技术培训费、技术服务费、售后服务费等</w:t>
            </w:r>
          </w:p>
        </w:tc>
        <w:tc>
          <w:tcPr>
            <w:tcW w:w="5757" w:type="dxa"/>
            <w:gridSpan w:val="5"/>
            <w:tcBorders>
              <w:top w:val="single" w:sz="2" w:space="0" w:color="auto"/>
              <w:bottom w:val="single" w:sz="2" w:space="0" w:color="auto"/>
              <w:right w:val="single" w:sz="12" w:space="0" w:color="auto"/>
            </w:tcBorders>
            <w:vAlign w:val="center"/>
          </w:tcPr>
          <w:p w:rsidR="0007011C" w:rsidRPr="00AD5B7E" w:rsidRDefault="00F2402C">
            <w:pPr>
              <w:ind w:right="-10"/>
              <w:jc w:val="center"/>
              <w:rPr>
                <w:rFonts w:ascii="宋体" w:hAnsi="宋体" w:cs="宋体"/>
                <w:sz w:val="22"/>
                <w:szCs w:val="22"/>
              </w:rPr>
            </w:pPr>
            <w:r w:rsidRPr="00AD5B7E">
              <w:rPr>
                <w:rFonts w:ascii="宋体" w:hAnsi="宋体" w:cs="宋体" w:hint="eastAsia"/>
                <w:sz w:val="22"/>
                <w:szCs w:val="22"/>
              </w:rPr>
              <w:t>含</w:t>
            </w:r>
          </w:p>
        </w:tc>
      </w:tr>
      <w:tr w:rsidR="0007011C" w:rsidRPr="00AD5B7E">
        <w:trPr>
          <w:cantSplit/>
          <w:trHeight w:val="567"/>
        </w:trPr>
        <w:tc>
          <w:tcPr>
            <w:tcW w:w="4097" w:type="dxa"/>
            <w:gridSpan w:val="3"/>
            <w:tcBorders>
              <w:top w:val="single" w:sz="2" w:space="0" w:color="auto"/>
              <w:left w:val="single" w:sz="12" w:space="0" w:color="auto"/>
              <w:bottom w:val="single" w:sz="2" w:space="0" w:color="auto"/>
            </w:tcBorders>
            <w:vAlign w:val="center"/>
          </w:tcPr>
          <w:p w:rsidR="0007011C" w:rsidRPr="00AD5B7E" w:rsidRDefault="00F2402C">
            <w:pPr>
              <w:ind w:right="-11"/>
              <w:rPr>
                <w:rFonts w:ascii="宋体" w:hAnsi="宋体" w:cs="宋体"/>
                <w:sz w:val="22"/>
                <w:szCs w:val="22"/>
              </w:rPr>
            </w:pPr>
            <w:r w:rsidRPr="00AD5B7E">
              <w:rPr>
                <w:rFonts w:ascii="宋体" w:hAnsi="宋体" w:cs="宋体" w:hint="eastAsia"/>
                <w:sz w:val="22"/>
                <w:szCs w:val="22"/>
              </w:rPr>
              <w:t>其他相关费用</w:t>
            </w:r>
          </w:p>
        </w:tc>
        <w:tc>
          <w:tcPr>
            <w:tcW w:w="5757" w:type="dxa"/>
            <w:gridSpan w:val="5"/>
            <w:tcBorders>
              <w:top w:val="single" w:sz="2" w:space="0" w:color="auto"/>
              <w:bottom w:val="single" w:sz="2" w:space="0" w:color="auto"/>
              <w:right w:val="single" w:sz="12" w:space="0" w:color="auto"/>
            </w:tcBorders>
            <w:vAlign w:val="center"/>
          </w:tcPr>
          <w:p w:rsidR="0007011C" w:rsidRPr="00AD5B7E" w:rsidRDefault="00F2402C">
            <w:pPr>
              <w:ind w:right="-10"/>
              <w:jc w:val="center"/>
              <w:rPr>
                <w:rFonts w:ascii="宋体" w:hAnsi="宋体" w:cs="宋体"/>
                <w:sz w:val="22"/>
                <w:szCs w:val="22"/>
              </w:rPr>
            </w:pPr>
            <w:r w:rsidRPr="00AD5B7E">
              <w:rPr>
                <w:rFonts w:ascii="宋体" w:hAnsi="宋体" w:cs="宋体" w:hint="eastAsia"/>
                <w:sz w:val="22"/>
                <w:szCs w:val="22"/>
              </w:rPr>
              <w:t>含</w:t>
            </w:r>
          </w:p>
        </w:tc>
      </w:tr>
      <w:tr w:rsidR="0007011C" w:rsidRPr="00AD5B7E">
        <w:trPr>
          <w:cantSplit/>
          <w:trHeight w:val="567"/>
        </w:trPr>
        <w:tc>
          <w:tcPr>
            <w:tcW w:w="4097" w:type="dxa"/>
            <w:gridSpan w:val="3"/>
            <w:tcBorders>
              <w:top w:val="single" w:sz="2" w:space="0" w:color="auto"/>
              <w:left w:val="single" w:sz="12" w:space="0" w:color="auto"/>
              <w:bottom w:val="single" w:sz="12" w:space="0" w:color="auto"/>
            </w:tcBorders>
            <w:vAlign w:val="center"/>
          </w:tcPr>
          <w:p w:rsidR="0007011C" w:rsidRPr="00AD5B7E" w:rsidRDefault="00F2402C">
            <w:pPr>
              <w:ind w:right="-11"/>
              <w:rPr>
                <w:rFonts w:ascii="宋体" w:hAnsi="宋体" w:cs="宋体"/>
                <w:sz w:val="22"/>
                <w:szCs w:val="22"/>
              </w:rPr>
            </w:pPr>
            <w:r w:rsidRPr="00AD5B7E">
              <w:rPr>
                <w:rFonts w:ascii="宋体" w:hAnsi="宋体" w:cs="宋体" w:hint="eastAsia"/>
                <w:sz w:val="22"/>
                <w:szCs w:val="22"/>
              </w:rPr>
              <w:t>合计总价</w:t>
            </w:r>
          </w:p>
        </w:tc>
        <w:tc>
          <w:tcPr>
            <w:tcW w:w="5757" w:type="dxa"/>
            <w:gridSpan w:val="5"/>
            <w:tcBorders>
              <w:top w:val="single" w:sz="2" w:space="0" w:color="auto"/>
              <w:bottom w:val="single" w:sz="12" w:space="0" w:color="auto"/>
              <w:right w:val="single" w:sz="12" w:space="0" w:color="auto"/>
            </w:tcBorders>
            <w:vAlign w:val="center"/>
          </w:tcPr>
          <w:p w:rsidR="0007011C" w:rsidRPr="00AD5B7E" w:rsidRDefault="0007011C">
            <w:pPr>
              <w:ind w:right="-10"/>
              <w:rPr>
                <w:rFonts w:ascii="宋体" w:hAnsi="宋体" w:cs="宋体"/>
                <w:sz w:val="22"/>
                <w:szCs w:val="22"/>
              </w:rPr>
            </w:pPr>
          </w:p>
        </w:tc>
      </w:tr>
    </w:tbl>
    <w:p w:rsidR="0007011C" w:rsidRPr="00AD5B7E" w:rsidRDefault="00F2402C">
      <w:pPr>
        <w:spacing w:line="460" w:lineRule="exact"/>
        <w:rPr>
          <w:rFonts w:ascii="宋体" w:hAnsi="宋体" w:cs="宋体"/>
          <w:b/>
          <w:sz w:val="22"/>
          <w:szCs w:val="22"/>
        </w:rPr>
      </w:pPr>
      <w:r w:rsidRPr="00AD5B7E">
        <w:rPr>
          <w:rFonts w:ascii="宋体" w:hAnsi="宋体" w:cs="宋体" w:hint="eastAsia"/>
          <w:b/>
          <w:sz w:val="22"/>
          <w:szCs w:val="22"/>
        </w:rPr>
        <w:t>说明：</w:t>
      </w:r>
    </w:p>
    <w:p w:rsidR="0007011C" w:rsidRPr="00AD5B7E" w:rsidRDefault="00F2402C">
      <w:pPr>
        <w:spacing w:line="460" w:lineRule="exact"/>
        <w:rPr>
          <w:rFonts w:ascii="宋体" w:hAnsi="宋体" w:cs="宋体"/>
          <w:b/>
          <w:sz w:val="22"/>
          <w:szCs w:val="22"/>
        </w:rPr>
      </w:pPr>
      <w:r w:rsidRPr="00AD5B7E">
        <w:rPr>
          <w:rFonts w:ascii="宋体" w:hAnsi="宋体" w:cs="宋体" w:hint="eastAsia"/>
          <w:b/>
          <w:sz w:val="22"/>
          <w:szCs w:val="22"/>
        </w:rPr>
        <w:t>1. 本表中“合计总价”应与附件二《开标一览表》中“投标报价”相一致。</w:t>
      </w:r>
    </w:p>
    <w:p w:rsidR="0007011C" w:rsidRPr="00AD5B7E" w:rsidRDefault="00F2402C">
      <w:pPr>
        <w:spacing w:line="460" w:lineRule="exact"/>
        <w:rPr>
          <w:rFonts w:ascii="宋体" w:hAnsi="宋体" w:cs="宋体"/>
          <w:b/>
          <w:sz w:val="22"/>
          <w:szCs w:val="22"/>
        </w:rPr>
      </w:pPr>
      <w:r w:rsidRPr="00AD5B7E">
        <w:rPr>
          <w:rFonts w:ascii="宋体" w:hAnsi="宋体" w:cs="宋体" w:hint="eastAsia"/>
          <w:b/>
          <w:sz w:val="22"/>
          <w:szCs w:val="22"/>
        </w:rPr>
        <w:t xml:space="preserve">2. 不提供《投标分项报价表》将视为没有实质性响应招标文件，其投标文件将被拒绝。 </w:t>
      </w:r>
    </w:p>
    <w:p w:rsidR="0007011C" w:rsidRPr="00AD5B7E" w:rsidRDefault="00F2402C">
      <w:pPr>
        <w:spacing w:line="460" w:lineRule="exact"/>
        <w:rPr>
          <w:rFonts w:ascii="宋体" w:hAnsi="宋体" w:cs="宋体"/>
          <w:b/>
          <w:sz w:val="22"/>
          <w:szCs w:val="22"/>
        </w:rPr>
      </w:pPr>
      <w:r w:rsidRPr="00AD5B7E">
        <w:rPr>
          <w:rFonts w:ascii="宋体" w:hAnsi="宋体" w:cs="宋体" w:hint="eastAsia"/>
          <w:b/>
          <w:sz w:val="22"/>
          <w:szCs w:val="22"/>
        </w:rPr>
        <w:t>3. 本表可在不改变格式的情况下根据具体需要自行增减。</w:t>
      </w:r>
    </w:p>
    <w:p w:rsidR="0007011C" w:rsidRPr="00AD5B7E" w:rsidRDefault="00F2402C">
      <w:pPr>
        <w:spacing w:line="460" w:lineRule="exact"/>
        <w:rPr>
          <w:rFonts w:ascii="宋体" w:hAnsi="宋体" w:cs="宋体"/>
          <w:b/>
          <w:sz w:val="22"/>
          <w:szCs w:val="22"/>
        </w:rPr>
      </w:pPr>
      <w:r w:rsidRPr="00AD5B7E">
        <w:rPr>
          <w:rFonts w:ascii="宋体" w:hAnsi="宋体" w:cs="宋体" w:hint="eastAsia"/>
          <w:b/>
          <w:bCs/>
          <w:szCs w:val="21"/>
          <w:u w:val="single"/>
        </w:rPr>
        <w:t>▲</w:t>
      </w:r>
      <w:r w:rsidRPr="00AD5B7E">
        <w:rPr>
          <w:rFonts w:ascii="宋体" w:hAnsi="宋体" w:hint="eastAsia"/>
          <w:b/>
          <w:bCs/>
          <w:szCs w:val="21"/>
          <w:u w:val="single"/>
        </w:rPr>
        <w:t>备注：1.户外微型智慧（集成)供水设备（2泵配置）与户外微型智慧（集成)供水设备（1泵配置）的数量为暂定数量。2.本项目入围2家供应商，本项目内的所有业务，中标后招标人将根据实际情况分配给相应中标单位实施。3.投标人的报价按招标文件提出的采购清单实行固定综合单价，今后根据实际结算量（套）进行结算。以上风险由投标单位自行测算，在投标报价中综合考虑，今后（每套）综合单价不再调整</w:t>
      </w:r>
    </w:p>
    <w:p w:rsidR="0007011C" w:rsidRPr="00AD5B7E" w:rsidRDefault="00F2402C">
      <w:pPr>
        <w:tabs>
          <w:tab w:val="left" w:pos="840"/>
        </w:tabs>
        <w:adjustRightInd w:val="0"/>
        <w:snapToGrid w:val="0"/>
        <w:spacing w:line="360" w:lineRule="auto"/>
        <w:ind w:leftChars="200" w:left="420" w:firstLineChars="150" w:firstLine="330"/>
        <w:rPr>
          <w:rFonts w:ascii="宋体" w:hAnsi="宋体" w:cs="宋体"/>
          <w:sz w:val="22"/>
          <w:szCs w:val="22"/>
        </w:rPr>
      </w:pPr>
      <w:r w:rsidRPr="00AD5B7E">
        <w:rPr>
          <w:rFonts w:ascii="宋体" w:hAnsi="宋体" w:cs="宋体" w:hint="eastAsia"/>
          <w:sz w:val="22"/>
          <w:szCs w:val="22"/>
        </w:rPr>
        <w:t>投标人全称（盖章）：</w:t>
      </w:r>
    </w:p>
    <w:p w:rsidR="0007011C" w:rsidRPr="00AD5B7E" w:rsidRDefault="00F2402C">
      <w:pPr>
        <w:tabs>
          <w:tab w:val="left" w:pos="840"/>
        </w:tabs>
        <w:adjustRightInd w:val="0"/>
        <w:snapToGrid w:val="0"/>
        <w:spacing w:line="360" w:lineRule="auto"/>
        <w:ind w:leftChars="200" w:left="420" w:firstLineChars="150" w:firstLine="330"/>
        <w:rPr>
          <w:rFonts w:ascii="宋体" w:hAnsi="宋体" w:cs="宋体"/>
          <w:sz w:val="22"/>
          <w:szCs w:val="22"/>
        </w:rPr>
      </w:pPr>
      <w:r w:rsidRPr="00AD5B7E">
        <w:rPr>
          <w:rFonts w:ascii="宋体" w:hAnsi="宋体" w:cs="宋体" w:hint="eastAsia"/>
          <w:sz w:val="22"/>
          <w:szCs w:val="22"/>
        </w:rPr>
        <w:t>法定代表人或授权代表（签字或盖章）：</w:t>
      </w:r>
    </w:p>
    <w:p w:rsidR="0007011C" w:rsidRPr="00AD5B7E" w:rsidRDefault="00F2402C">
      <w:pPr>
        <w:tabs>
          <w:tab w:val="left" w:pos="840"/>
        </w:tabs>
        <w:adjustRightInd w:val="0"/>
        <w:snapToGrid w:val="0"/>
        <w:spacing w:line="360" w:lineRule="auto"/>
        <w:ind w:leftChars="200" w:left="420" w:firstLineChars="150" w:firstLine="330"/>
        <w:rPr>
          <w:rFonts w:ascii="宋体" w:hAnsi="宋体" w:cs="宋体"/>
          <w:b/>
          <w:sz w:val="22"/>
          <w:szCs w:val="22"/>
        </w:rPr>
      </w:pPr>
      <w:r w:rsidRPr="00AD5B7E">
        <w:rPr>
          <w:rFonts w:ascii="宋体" w:hAnsi="宋体" w:cs="宋体" w:hint="eastAsia"/>
          <w:sz w:val="22"/>
          <w:szCs w:val="22"/>
        </w:rPr>
        <w:t>日      期：  年  月  日</w:t>
      </w:r>
    </w:p>
    <w:p w:rsidR="0007011C" w:rsidRPr="00AD5B7E" w:rsidRDefault="0007011C">
      <w:pPr>
        <w:spacing w:line="500" w:lineRule="exact"/>
        <w:rPr>
          <w:rFonts w:ascii="宋体" w:hAnsi="宋体" w:cs="宋体"/>
          <w:b/>
          <w:sz w:val="22"/>
          <w:szCs w:val="22"/>
        </w:rPr>
        <w:sectPr w:rsidR="0007011C" w:rsidRPr="00AD5B7E">
          <w:footerReference w:type="even" r:id="rId11"/>
          <w:footerReference w:type="first" r:id="rId12"/>
          <w:pgSz w:w="11906" w:h="16838"/>
          <w:pgMar w:top="1134" w:right="1134" w:bottom="1134" w:left="1134" w:header="851" w:footer="851" w:gutter="0"/>
          <w:cols w:space="720"/>
          <w:docGrid w:linePitch="312"/>
        </w:sectPr>
      </w:pPr>
    </w:p>
    <w:p w:rsidR="0007011C" w:rsidRPr="00AD5B7E" w:rsidRDefault="00F2402C">
      <w:pPr>
        <w:spacing w:line="500" w:lineRule="exact"/>
        <w:rPr>
          <w:rFonts w:ascii="宋体" w:hAnsi="宋体" w:cs="宋体"/>
          <w:b/>
          <w:sz w:val="22"/>
          <w:szCs w:val="22"/>
        </w:rPr>
      </w:pPr>
      <w:r w:rsidRPr="00AD5B7E">
        <w:rPr>
          <w:rFonts w:ascii="宋体" w:hAnsi="宋体" w:cs="宋体" w:hint="eastAsia"/>
          <w:b/>
          <w:sz w:val="22"/>
          <w:szCs w:val="22"/>
        </w:rPr>
        <w:lastRenderedPageBreak/>
        <w:t>附件四</w:t>
      </w:r>
    </w:p>
    <w:p w:rsidR="0007011C" w:rsidRPr="00AD5B7E" w:rsidRDefault="00F2402C">
      <w:pPr>
        <w:pStyle w:val="aa"/>
        <w:spacing w:line="460" w:lineRule="atLeast"/>
        <w:jc w:val="center"/>
        <w:rPr>
          <w:rFonts w:ascii="宋体" w:eastAsia="宋体" w:hAnsi="宋体" w:cs="宋体"/>
          <w:b/>
          <w:bCs/>
          <w:sz w:val="32"/>
        </w:rPr>
      </w:pPr>
      <w:r w:rsidRPr="00AD5B7E">
        <w:rPr>
          <w:rFonts w:ascii="宋体" w:eastAsia="宋体" w:hAnsi="宋体" w:cs="宋体" w:hint="eastAsia"/>
          <w:b/>
          <w:bCs/>
          <w:sz w:val="32"/>
        </w:rPr>
        <w:t>主要零部件价格表</w:t>
      </w:r>
    </w:p>
    <w:p w:rsidR="0007011C" w:rsidRPr="00AD5B7E" w:rsidRDefault="00F2402C">
      <w:pPr>
        <w:pStyle w:val="aa"/>
        <w:spacing w:line="460" w:lineRule="atLeast"/>
        <w:ind w:right="440" w:firstLineChars="300" w:firstLine="660"/>
        <w:rPr>
          <w:rFonts w:ascii="宋体" w:eastAsia="宋体" w:hAnsi="宋体" w:cs="宋体"/>
          <w:sz w:val="22"/>
          <w:szCs w:val="22"/>
        </w:rPr>
      </w:pPr>
      <w:r w:rsidRPr="00AD5B7E">
        <w:rPr>
          <w:rFonts w:ascii="宋体" w:eastAsia="宋体" w:hAnsi="宋体" w:cs="宋体" w:hint="eastAsia"/>
          <w:sz w:val="22"/>
          <w:szCs w:val="22"/>
        </w:rPr>
        <w:t>项目名称：                                                项目编号：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8"/>
        <w:gridCol w:w="1620"/>
        <w:gridCol w:w="2160"/>
        <w:gridCol w:w="1980"/>
        <w:gridCol w:w="1123"/>
        <w:gridCol w:w="1427"/>
        <w:gridCol w:w="1507"/>
        <w:gridCol w:w="1401"/>
        <w:gridCol w:w="1948"/>
      </w:tblGrid>
      <w:tr w:rsidR="0007011C" w:rsidRPr="00AD5B7E">
        <w:trPr>
          <w:trHeight w:val="856"/>
          <w:jc w:val="center"/>
        </w:trPr>
        <w:tc>
          <w:tcPr>
            <w:tcW w:w="998" w:type="dxa"/>
            <w:vAlign w:val="center"/>
          </w:tcPr>
          <w:p w:rsidR="0007011C" w:rsidRPr="00AD5B7E" w:rsidRDefault="00F2402C">
            <w:pPr>
              <w:pStyle w:val="aa"/>
              <w:ind w:right="440"/>
              <w:jc w:val="center"/>
              <w:rPr>
                <w:rFonts w:ascii="宋体" w:eastAsia="宋体" w:hAnsi="宋体" w:cs="宋体"/>
                <w:b/>
                <w:kern w:val="2"/>
                <w:sz w:val="22"/>
                <w:szCs w:val="22"/>
              </w:rPr>
            </w:pPr>
            <w:r w:rsidRPr="00AD5B7E">
              <w:rPr>
                <w:rFonts w:ascii="宋体" w:eastAsia="宋体" w:hAnsi="宋体" w:cs="宋体" w:hint="eastAsia"/>
                <w:b/>
                <w:kern w:val="2"/>
                <w:sz w:val="22"/>
                <w:szCs w:val="22"/>
              </w:rPr>
              <w:t>序号</w:t>
            </w:r>
          </w:p>
        </w:tc>
        <w:tc>
          <w:tcPr>
            <w:tcW w:w="1620" w:type="dxa"/>
            <w:vAlign w:val="center"/>
          </w:tcPr>
          <w:p w:rsidR="0007011C" w:rsidRPr="00AD5B7E" w:rsidRDefault="00F2402C">
            <w:pPr>
              <w:pStyle w:val="aa"/>
              <w:ind w:right="440"/>
              <w:jc w:val="center"/>
              <w:rPr>
                <w:rFonts w:ascii="宋体" w:eastAsia="宋体" w:hAnsi="宋体" w:cs="宋体"/>
                <w:b/>
                <w:kern w:val="2"/>
                <w:sz w:val="22"/>
                <w:szCs w:val="22"/>
              </w:rPr>
            </w:pPr>
            <w:r w:rsidRPr="00AD5B7E">
              <w:rPr>
                <w:rFonts w:ascii="宋体" w:eastAsia="宋体" w:hAnsi="宋体" w:cs="宋体" w:hint="eastAsia"/>
                <w:b/>
                <w:kern w:val="2"/>
                <w:sz w:val="22"/>
                <w:szCs w:val="22"/>
              </w:rPr>
              <w:t>货物名称</w:t>
            </w:r>
          </w:p>
        </w:tc>
        <w:tc>
          <w:tcPr>
            <w:tcW w:w="2160" w:type="dxa"/>
            <w:vAlign w:val="center"/>
          </w:tcPr>
          <w:p w:rsidR="0007011C" w:rsidRPr="00AD5B7E" w:rsidRDefault="00F2402C">
            <w:pPr>
              <w:pStyle w:val="aa"/>
              <w:ind w:right="440"/>
              <w:jc w:val="center"/>
              <w:rPr>
                <w:rFonts w:ascii="宋体" w:eastAsia="宋体" w:hAnsi="宋体" w:cs="宋体"/>
                <w:b/>
                <w:kern w:val="2"/>
                <w:sz w:val="22"/>
                <w:szCs w:val="22"/>
              </w:rPr>
            </w:pPr>
            <w:r w:rsidRPr="00AD5B7E">
              <w:rPr>
                <w:rFonts w:ascii="宋体" w:eastAsia="宋体" w:hAnsi="宋体" w:cs="宋体" w:hint="eastAsia"/>
                <w:b/>
                <w:kern w:val="2"/>
                <w:sz w:val="22"/>
                <w:szCs w:val="22"/>
              </w:rPr>
              <w:t>规格及原始技术参数</w:t>
            </w:r>
          </w:p>
        </w:tc>
        <w:tc>
          <w:tcPr>
            <w:tcW w:w="1980" w:type="dxa"/>
            <w:vAlign w:val="center"/>
          </w:tcPr>
          <w:p w:rsidR="0007011C" w:rsidRPr="00AD5B7E" w:rsidRDefault="00F2402C">
            <w:pPr>
              <w:pStyle w:val="aa"/>
              <w:ind w:right="440"/>
              <w:jc w:val="center"/>
              <w:rPr>
                <w:rFonts w:ascii="宋体" w:eastAsia="宋体" w:hAnsi="宋体" w:cs="宋体"/>
                <w:b/>
                <w:kern w:val="2"/>
                <w:sz w:val="22"/>
                <w:szCs w:val="22"/>
              </w:rPr>
            </w:pPr>
            <w:r w:rsidRPr="00AD5B7E">
              <w:rPr>
                <w:rFonts w:ascii="宋体" w:eastAsia="宋体" w:hAnsi="宋体" w:cs="宋体" w:hint="eastAsia"/>
                <w:b/>
                <w:kern w:val="2"/>
                <w:sz w:val="22"/>
                <w:szCs w:val="22"/>
              </w:rPr>
              <w:t>原产地</w:t>
            </w:r>
          </w:p>
          <w:p w:rsidR="0007011C" w:rsidRPr="00AD5B7E" w:rsidRDefault="00F2402C">
            <w:pPr>
              <w:pStyle w:val="aa"/>
              <w:ind w:right="440"/>
              <w:jc w:val="center"/>
              <w:rPr>
                <w:rFonts w:ascii="宋体" w:eastAsia="宋体" w:hAnsi="宋体" w:cs="宋体"/>
                <w:b/>
                <w:kern w:val="2"/>
                <w:sz w:val="22"/>
                <w:szCs w:val="22"/>
              </w:rPr>
            </w:pPr>
            <w:r w:rsidRPr="00AD5B7E">
              <w:rPr>
                <w:rFonts w:ascii="宋体" w:eastAsia="宋体" w:hAnsi="宋体" w:cs="宋体" w:hint="eastAsia"/>
                <w:b/>
                <w:kern w:val="2"/>
                <w:sz w:val="22"/>
                <w:szCs w:val="22"/>
              </w:rPr>
              <w:t>（生产厂家）</w:t>
            </w:r>
          </w:p>
        </w:tc>
        <w:tc>
          <w:tcPr>
            <w:tcW w:w="1123" w:type="dxa"/>
            <w:vAlign w:val="center"/>
          </w:tcPr>
          <w:p w:rsidR="0007011C" w:rsidRPr="00AD5B7E" w:rsidRDefault="00F2402C">
            <w:pPr>
              <w:pStyle w:val="aa"/>
              <w:ind w:right="440"/>
              <w:jc w:val="center"/>
              <w:rPr>
                <w:rFonts w:ascii="宋体" w:eastAsia="宋体" w:hAnsi="宋体" w:cs="宋体"/>
                <w:b/>
                <w:kern w:val="2"/>
                <w:sz w:val="22"/>
                <w:szCs w:val="22"/>
              </w:rPr>
            </w:pPr>
            <w:r w:rsidRPr="00AD5B7E">
              <w:rPr>
                <w:rFonts w:ascii="宋体" w:eastAsia="宋体" w:hAnsi="宋体" w:cs="宋体" w:hint="eastAsia"/>
                <w:b/>
                <w:kern w:val="2"/>
                <w:sz w:val="22"/>
                <w:szCs w:val="22"/>
              </w:rPr>
              <w:t>数量</w:t>
            </w:r>
          </w:p>
        </w:tc>
        <w:tc>
          <w:tcPr>
            <w:tcW w:w="1427" w:type="dxa"/>
            <w:vAlign w:val="center"/>
          </w:tcPr>
          <w:p w:rsidR="0007011C" w:rsidRPr="00AD5B7E" w:rsidRDefault="00F2402C">
            <w:pPr>
              <w:pStyle w:val="aa"/>
              <w:ind w:right="440"/>
              <w:jc w:val="center"/>
              <w:rPr>
                <w:rFonts w:ascii="宋体" w:eastAsia="宋体" w:hAnsi="宋体" w:cs="宋体"/>
                <w:b/>
                <w:kern w:val="2"/>
                <w:sz w:val="22"/>
                <w:szCs w:val="22"/>
              </w:rPr>
            </w:pPr>
            <w:r w:rsidRPr="00AD5B7E">
              <w:rPr>
                <w:rFonts w:ascii="宋体" w:eastAsia="宋体" w:hAnsi="宋体" w:cs="宋体" w:hint="eastAsia"/>
                <w:b/>
                <w:kern w:val="2"/>
                <w:sz w:val="22"/>
                <w:szCs w:val="22"/>
              </w:rPr>
              <w:t>单价（元）</w:t>
            </w:r>
          </w:p>
        </w:tc>
        <w:tc>
          <w:tcPr>
            <w:tcW w:w="1507" w:type="dxa"/>
            <w:vAlign w:val="center"/>
          </w:tcPr>
          <w:p w:rsidR="0007011C" w:rsidRPr="00AD5B7E" w:rsidRDefault="00F2402C">
            <w:pPr>
              <w:pStyle w:val="aa"/>
              <w:ind w:right="440"/>
              <w:jc w:val="center"/>
              <w:rPr>
                <w:rFonts w:ascii="宋体" w:eastAsia="宋体" w:hAnsi="宋体" w:cs="宋体"/>
                <w:b/>
                <w:kern w:val="2"/>
                <w:sz w:val="22"/>
                <w:szCs w:val="22"/>
              </w:rPr>
            </w:pPr>
            <w:r w:rsidRPr="00AD5B7E">
              <w:rPr>
                <w:rFonts w:ascii="宋体" w:eastAsia="宋体" w:hAnsi="宋体" w:cs="宋体" w:hint="eastAsia"/>
                <w:b/>
                <w:kern w:val="2"/>
                <w:sz w:val="22"/>
                <w:szCs w:val="22"/>
              </w:rPr>
              <w:t>合价（元）</w:t>
            </w:r>
          </w:p>
        </w:tc>
        <w:tc>
          <w:tcPr>
            <w:tcW w:w="1401" w:type="dxa"/>
            <w:vAlign w:val="center"/>
          </w:tcPr>
          <w:p w:rsidR="0007011C" w:rsidRPr="00AD5B7E" w:rsidRDefault="00F2402C">
            <w:pPr>
              <w:pStyle w:val="aa"/>
              <w:ind w:right="440"/>
              <w:jc w:val="center"/>
              <w:rPr>
                <w:rFonts w:ascii="宋体" w:eastAsia="宋体" w:hAnsi="宋体" w:cs="宋体"/>
                <w:b/>
                <w:kern w:val="2"/>
                <w:sz w:val="22"/>
                <w:szCs w:val="22"/>
              </w:rPr>
            </w:pPr>
            <w:r w:rsidRPr="00AD5B7E">
              <w:rPr>
                <w:rFonts w:ascii="宋体" w:eastAsia="宋体" w:hAnsi="宋体" w:cs="宋体" w:hint="eastAsia"/>
                <w:b/>
                <w:kern w:val="2"/>
                <w:sz w:val="22"/>
                <w:szCs w:val="22"/>
              </w:rPr>
              <w:t>质量期</w:t>
            </w:r>
          </w:p>
        </w:tc>
        <w:tc>
          <w:tcPr>
            <w:tcW w:w="1948" w:type="dxa"/>
            <w:vAlign w:val="center"/>
          </w:tcPr>
          <w:p w:rsidR="0007011C" w:rsidRPr="00AD5B7E" w:rsidRDefault="00F2402C">
            <w:pPr>
              <w:pStyle w:val="aa"/>
              <w:spacing w:line="460" w:lineRule="atLeast"/>
              <w:ind w:right="440"/>
              <w:jc w:val="center"/>
              <w:rPr>
                <w:rFonts w:ascii="宋体" w:eastAsia="宋体" w:hAnsi="宋体" w:cs="宋体"/>
                <w:b/>
                <w:kern w:val="2"/>
                <w:sz w:val="22"/>
                <w:szCs w:val="22"/>
              </w:rPr>
            </w:pPr>
            <w:r w:rsidRPr="00AD5B7E">
              <w:rPr>
                <w:rFonts w:ascii="宋体" w:eastAsia="宋体" w:hAnsi="宋体" w:cs="宋体" w:hint="eastAsia"/>
                <w:b/>
                <w:kern w:val="2"/>
                <w:sz w:val="22"/>
                <w:szCs w:val="22"/>
              </w:rPr>
              <w:t>备  注</w:t>
            </w:r>
          </w:p>
        </w:tc>
      </w:tr>
      <w:tr w:rsidR="0007011C" w:rsidRPr="00AD5B7E">
        <w:trPr>
          <w:jc w:val="center"/>
        </w:trPr>
        <w:tc>
          <w:tcPr>
            <w:tcW w:w="998" w:type="dxa"/>
          </w:tcPr>
          <w:p w:rsidR="0007011C" w:rsidRPr="00AD5B7E" w:rsidRDefault="0007011C">
            <w:pPr>
              <w:pStyle w:val="aa"/>
              <w:spacing w:line="460" w:lineRule="atLeast"/>
              <w:ind w:right="440"/>
              <w:rPr>
                <w:rFonts w:ascii="宋体" w:eastAsia="宋体" w:hAnsi="宋体" w:cs="宋体"/>
                <w:b/>
                <w:kern w:val="2"/>
                <w:sz w:val="22"/>
                <w:szCs w:val="22"/>
              </w:rPr>
            </w:pPr>
          </w:p>
        </w:tc>
        <w:tc>
          <w:tcPr>
            <w:tcW w:w="1620" w:type="dxa"/>
          </w:tcPr>
          <w:p w:rsidR="0007011C" w:rsidRPr="00AD5B7E" w:rsidRDefault="0007011C">
            <w:pPr>
              <w:pStyle w:val="aa"/>
              <w:spacing w:line="460" w:lineRule="atLeast"/>
              <w:ind w:right="440"/>
              <w:rPr>
                <w:rFonts w:ascii="宋体" w:eastAsia="宋体" w:hAnsi="宋体" w:cs="宋体"/>
                <w:b/>
                <w:kern w:val="2"/>
                <w:sz w:val="22"/>
                <w:szCs w:val="22"/>
              </w:rPr>
            </w:pPr>
          </w:p>
        </w:tc>
        <w:tc>
          <w:tcPr>
            <w:tcW w:w="2160" w:type="dxa"/>
          </w:tcPr>
          <w:p w:rsidR="0007011C" w:rsidRPr="00AD5B7E" w:rsidRDefault="0007011C">
            <w:pPr>
              <w:pStyle w:val="aa"/>
              <w:spacing w:line="460" w:lineRule="atLeast"/>
              <w:ind w:right="440"/>
              <w:rPr>
                <w:rFonts w:ascii="宋体" w:eastAsia="宋体" w:hAnsi="宋体" w:cs="宋体"/>
                <w:b/>
                <w:kern w:val="2"/>
                <w:sz w:val="22"/>
                <w:szCs w:val="22"/>
              </w:rPr>
            </w:pPr>
          </w:p>
        </w:tc>
        <w:tc>
          <w:tcPr>
            <w:tcW w:w="1980" w:type="dxa"/>
          </w:tcPr>
          <w:p w:rsidR="0007011C" w:rsidRPr="00AD5B7E" w:rsidRDefault="0007011C">
            <w:pPr>
              <w:pStyle w:val="aa"/>
              <w:spacing w:line="460" w:lineRule="atLeast"/>
              <w:ind w:right="440"/>
              <w:rPr>
                <w:rFonts w:ascii="宋体" w:eastAsia="宋体" w:hAnsi="宋体" w:cs="宋体"/>
                <w:b/>
                <w:kern w:val="2"/>
                <w:sz w:val="22"/>
                <w:szCs w:val="22"/>
              </w:rPr>
            </w:pPr>
          </w:p>
        </w:tc>
        <w:tc>
          <w:tcPr>
            <w:tcW w:w="1123" w:type="dxa"/>
          </w:tcPr>
          <w:p w:rsidR="0007011C" w:rsidRPr="00AD5B7E" w:rsidRDefault="0007011C">
            <w:pPr>
              <w:pStyle w:val="aa"/>
              <w:spacing w:line="460" w:lineRule="atLeast"/>
              <w:ind w:right="440"/>
              <w:rPr>
                <w:rFonts w:ascii="宋体" w:eastAsia="宋体" w:hAnsi="宋体" w:cs="宋体"/>
                <w:b/>
                <w:kern w:val="2"/>
                <w:sz w:val="22"/>
                <w:szCs w:val="22"/>
              </w:rPr>
            </w:pPr>
          </w:p>
        </w:tc>
        <w:tc>
          <w:tcPr>
            <w:tcW w:w="1427" w:type="dxa"/>
          </w:tcPr>
          <w:p w:rsidR="0007011C" w:rsidRPr="00AD5B7E" w:rsidRDefault="0007011C">
            <w:pPr>
              <w:pStyle w:val="aa"/>
              <w:spacing w:line="460" w:lineRule="atLeast"/>
              <w:ind w:right="440"/>
              <w:rPr>
                <w:rFonts w:ascii="宋体" w:eastAsia="宋体" w:hAnsi="宋体" w:cs="宋体"/>
                <w:b/>
                <w:kern w:val="2"/>
                <w:sz w:val="22"/>
                <w:szCs w:val="22"/>
              </w:rPr>
            </w:pPr>
          </w:p>
        </w:tc>
        <w:tc>
          <w:tcPr>
            <w:tcW w:w="1507" w:type="dxa"/>
          </w:tcPr>
          <w:p w:rsidR="0007011C" w:rsidRPr="00AD5B7E" w:rsidRDefault="0007011C">
            <w:pPr>
              <w:pStyle w:val="aa"/>
              <w:spacing w:line="460" w:lineRule="atLeast"/>
              <w:ind w:right="440"/>
              <w:rPr>
                <w:rFonts w:ascii="宋体" w:eastAsia="宋体" w:hAnsi="宋体" w:cs="宋体"/>
                <w:b/>
                <w:kern w:val="2"/>
                <w:sz w:val="22"/>
                <w:szCs w:val="22"/>
              </w:rPr>
            </w:pPr>
          </w:p>
        </w:tc>
        <w:tc>
          <w:tcPr>
            <w:tcW w:w="1401" w:type="dxa"/>
          </w:tcPr>
          <w:p w:rsidR="0007011C" w:rsidRPr="00AD5B7E" w:rsidRDefault="0007011C">
            <w:pPr>
              <w:pStyle w:val="aa"/>
              <w:spacing w:line="460" w:lineRule="atLeast"/>
              <w:ind w:right="440"/>
              <w:rPr>
                <w:rFonts w:ascii="宋体" w:eastAsia="宋体" w:hAnsi="宋体" w:cs="宋体"/>
                <w:b/>
                <w:kern w:val="2"/>
                <w:sz w:val="22"/>
                <w:szCs w:val="22"/>
              </w:rPr>
            </w:pPr>
          </w:p>
        </w:tc>
        <w:tc>
          <w:tcPr>
            <w:tcW w:w="1948" w:type="dxa"/>
          </w:tcPr>
          <w:p w:rsidR="0007011C" w:rsidRPr="00AD5B7E" w:rsidRDefault="0007011C">
            <w:pPr>
              <w:pStyle w:val="aa"/>
              <w:spacing w:line="460" w:lineRule="atLeast"/>
              <w:ind w:right="440"/>
              <w:rPr>
                <w:rFonts w:ascii="宋体" w:eastAsia="宋体" w:hAnsi="宋体" w:cs="宋体"/>
                <w:b/>
                <w:kern w:val="2"/>
                <w:sz w:val="22"/>
                <w:szCs w:val="22"/>
              </w:rPr>
            </w:pPr>
          </w:p>
        </w:tc>
      </w:tr>
      <w:tr w:rsidR="0007011C" w:rsidRPr="00AD5B7E">
        <w:trPr>
          <w:jc w:val="center"/>
        </w:trPr>
        <w:tc>
          <w:tcPr>
            <w:tcW w:w="998" w:type="dxa"/>
          </w:tcPr>
          <w:p w:rsidR="0007011C" w:rsidRPr="00AD5B7E" w:rsidRDefault="0007011C">
            <w:pPr>
              <w:pStyle w:val="aa"/>
              <w:spacing w:line="460" w:lineRule="atLeast"/>
              <w:ind w:right="440"/>
              <w:rPr>
                <w:rFonts w:ascii="宋体" w:eastAsia="宋体" w:hAnsi="宋体" w:cs="宋体"/>
                <w:b/>
                <w:kern w:val="2"/>
                <w:sz w:val="22"/>
                <w:szCs w:val="22"/>
              </w:rPr>
            </w:pPr>
          </w:p>
        </w:tc>
        <w:tc>
          <w:tcPr>
            <w:tcW w:w="1620" w:type="dxa"/>
          </w:tcPr>
          <w:p w:rsidR="0007011C" w:rsidRPr="00AD5B7E" w:rsidRDefault="0007011C">
            <w:pPr>
              <w:pStyle w:val="aa"/>
              <w:spacing w:line="460" w:lineRule="atLeast"/>
              <w:ind w:right="440"/>
              <w:rPr>
                <w:rFonts w:ascii="宋体" w:eastAsia="宋体" w:hAnsi="宋体" w:cs="宋体"/>
                <w:b/>
                <w:kern w:val="2"/>
                <w:sz w:val="22"/>
                <w:szCs w:val="22"/>
              </w:rPr>
            </w:pPr>
          </w:p>
        </w:tc>
        <w:tc>
          <w:tcPr>
            <w:tcW w:w="2160" w:type="dxa"/>
          </w:tcPr>
          <w:p w:rsidR="0007011C" w:rsidRPr="00AD5B7E" w:rsidRDefault="0007011C">
            <w:pPr>
              <w:pStyle w:val="aa"/>
              <w:spacing w:line="460" w:lineRule="atLeast"/>
              <w:ind w:right="440"/>
              <w:rPr>
                <w:rFonts w:ascii="宋体" w:eastAsia="宋体" w:hAnsi="宋体" w:cs="宋体"/>
                <w:b/>
                <w:kern w:val="2"/>
                <w:sz w:val="22"/>
                <w:szCs w:val="22"/>
              </w:rPr>
            </w:pPr>
          </w:p>
        </w:tc>
        <w:tc>
          <w:tcPr>
            <w:tcW w:w="1980" w:type="dxa"/>
          </w:tcPr>
          <w:p w:rsidR="0007011C" w:rsidRPr="00AD5B7E" w:rsidRDefault="0007011C">
            <w:pPr>
              <w:pStyle w:val="aa"/>
              <w:spacing w:line="460" w:lineRule="atLeast"/>
              <w:ind w:right="440"/>
              <w:rPr>
                <w:rFonts w:ascii="宋体" w:eastAsia="宋体" w:hAnsi="宋体" w:cs="宋体"/>
                <w:b/>
                <w:kern w:val="2"/>
                <w:sz w:val="22"/>
                <w:szCs w:val="22"/>
              </w:rPr>
            </w:pPr>
          </w:p>
        </w:tc>
        <w:tc>
          <w:tcPr>
            <w:tcW w:w="1123" w:type="dxa"/>
          </w:tcPr>
          <w:p w:rsidR="0007011C" w:rsidRPr="00AD5B7E" w:rsidRDefault="0007011C">
            <w:pPr>
              <w:pStyle w:val="aa"/>
              <w:spacing w:line="460" w:lineRule="atLeast"/>
              <w:ind w:right="440"/>
              <w:rPr>
                <w:rFonts w:ascii="宋体" w:eastAsia="宋体" w:hAnsi="宋体" w:cs="宋体"/>
                <w:b/>
                <w:kern w:val="2"/>
                <w:sz w:val="22"/>
                <w:szCs w:val="22"/>
              </w:rPr>
            </w:pPr>
          </w:p>
        </w:tc>
        <w:tc>
          <w:tcPr>
            <w:tcW w:w="1427" w:type="dxa"/>
          </w:tcPr>
          <w:p w:rsidR="0007011C" w:rsidRPr="00AD5B7E" w:rsidRDefault="0007011C">
            <w:pPr>
              <w:pStyle w:val="aa"/>
              <w:spacing w:line="460" w:lineRule="atLeast"/>
              <w:ind w:right="440"/>
              <w:rPr>
                <w:rFonts w:ascii="宋体" w:eastAsia="宋体" w:hAnsi="宋体" w:cs="宋体"/>
                <w:b/>
                <w:kern w:val="2"/>
                <w:sz w:val="22"/>
                <w:szCs w:val="22"/>
              </w:rPr>
            </w:pPr>
          </w:p>
        </w:tc>
        <w:tc>
          <w:tcPr>
            <w:tcW w:w="1507" w:type="dxa"/>
          </w:tcPr>
          <w:p w:rsidR="0007011C" w:rsidRPr="00AD5B7E" w:rsidRDefault="0007011C">
            <w:pPr>
              <w:pStyle w:val="aa"/>
              <w:spacing w:line="460" w:lineRule="atLeast"/>
              <w:ind w:right="440"/>
              <w:rPr>
                <w:rFonts w:ascii="宋体" w:eastAsia="宋体" w:hAnsi="宋体" w:cs="宋体"/>
                <w:b/>
                <w:kern w:val="2"/>
                <w:sz w:val="22"/>
                <w:szCs w:val="22"/>
              </w:rPr>
            </w:pPr>
          </w:p>
        </w:tc>
        <w:tc>
          <w:tcPr>
            <w:tcW w:w="1401" w:type="dxa"/>
          </w:tcPr>
          <w:p w:rsidR="0007011C" w:rsidRPr="00AD5B7E" w:rsidRDefault="0007011C">
            <w:pPr>
              <w:pStyle w:val="aa"/>
              <w:spacing w:line="460" w:lineRule="atLeast"/>
              <w:ind w:right="440"/>
              <w:rPr>
                <w:rFonts w:ascii="宋体" w:eastAsia="宋体" w:hAnsi="宋体" w:cs="宋体"/>
                <w:b/>
                <w:kern w:val="2"/>
                <w:sz w:val="22"/>
                <w:szCs w:val="22"/>
              </w:rPr>
            </w:pPr>
          </w:p>
        </w:tc>
        <w:tc>
          <w:tcPr>
            <w:tcW w:w="1948" w:type="dxa"/>
          </w:tcPr>
          <w:p w:rsidR="0007011C" w:rsidRPr="00AD5B7E" w:rsidRDefault="0007011C">
            <w:pPr>
              <w:pStyle w:val="aa"/>
              <w:spacing w:line="460" w:lineRule="atLeast"/>
              <w:ind w:right="440"/>
              <w:rPr>
                <w:rFonts w:ascii="宋体" w:eastAsia="宋体" w:hAnsi="宋体" w:cs="宋体"/>
                <w:b/>
                <w:kern w:val="2"/>
                <w:sz w:val="22"/>
                <w:szCs w:val="22"/>
              </w:rPr>
            </w:pPr>
          </w:p>
        </w:tc>
      </w:tr>
      <w:tr w:rsidR="0007011C" w:rsidRPr="00AD5B7E">
        <w:trPr>
          <w:jc w:val="center"/>
        </w:trPr>
        <w:tc>
          <w:tcPr>
            <w:tcW w:w="998" w:type="dxa"/>
          </w:tcPr>
          <w:p w:rsidR="0007011C" w:rsidRPr="00AD5B7E" w:rsidRDefault="0007011C">
            <w:pPr>
              <w:pStyle w:val="aa"/>
              <w:spacing w:line="460" w:lineRule="atLeast"/>
              <w:ind w:right="440"/>
              <w:rPr>
                <w:rFonts w:ascii="宋体" w:eastAsia="宋体" w:hAnsi="宋体" w:cs="宋体"/>
                <w:b/>
                <w:kern w:val="2"/>
                <w:sz w:val="22"/>
                <w:szCs w:val="22"/>
              </w:rPr>
            </w:pPr>
          </w:p>
        </w:tc>
        <w:tc>
          <w:tcPr>
            <w:tcW w:w="1620" w:type="dxa"/>
          </w:tcPr>
          <w:p w:rsidR="0007011C" w:rsidRPr="00AD5B7E" w:rsidRDefault="0007011C">
            <w:pPr>
              <w:pStyle w:val="aa"/>
              <w:spacing w:line="460" w:lineRule="atLeast"/>
              <w:ind w:right="440"/>
              <w:rPr>
                <w:rFonts w:ascii="宋体" w:eastAsia="宋体" w:hAnsi="宋体" w:cs="宋体"/>
                <w:b/>
                <w:kern w:val="2"/>
                <w:sz w:val="22"/>
                <w:szCs w:val="22"/>
              </w:rPr>
            </w:pPr>
          </w:p>
        </w:tc>
        <w:tc>
          <w:tcPr>
            <w:tcW w:w="2160" w:type="dxa"/>
          </w:tcPr>
          <w:p w:rsidR="0007011C" w:rsidRPr="00AD5B7E" w:rsidRDefault="0007011C">
            <w:pPr>
              <w:pStyle w:val="aa"/>
              <w:spacing w:line="460" w:lineRule="atLeast"/>
              <w:ind w:right="440"/>
              <w:rPr>
                <w:rFonts w:ascii="宋体" w:eastAsia="宋体" w:hAnsi="宋体" w:cs="宋体"/>
                <w:b/>
                <w:kern w:val="2"/>
                <w:sz w:val="22"/>
                <w:szCs w:val="22"/>
              </w:rPr>
            </w:pPr>
          </w:p>
        </w:tc>
        <w:tc>
          <w:tcPr>
            <w:tcW w:w="1980" w:type="dxa"/>
          </w:tcPr>
          <w:p w:rsidR="0007011C" w:rsidRPr="00AD5B7E" w:rsidRDefault="0007011C">
            <w:pPr>
              <w:pStyle w:val="aa"/>
              <w:spacing w:line="460" w:lineRule="atLeast"/>
              <w:ind w:right="440"/>
              <w:rPr>
                <w:rFonts w:ascii="宋体" w:eastAsia="宋体" w:hAnsi="宋体" w:cs="宋体"/>
                <w:b/>
                <w:kern w:val="2"/>
                <w:sz w:val="22"/>
                <w:szCs w:val="22"/>
              </w:rPr>
            </w:pPr>
          </w:p>
        </w:tc>
        <w:tc>
          <w:tcPr>
            <w:tcW w:w="1123" w:type="dxa"/>
          </w:tcPr>
          <w:p w:rsidR="0007011C" w:rsidRPr="00AD5B7E" w:rsidRDefault="0007011C">
            <w:pPr>
              <w:pStyle w:val="aa"/>
              <w:spacing w:line="460" w:lineRule="atLeast"/>
              <w:ind w:right="440"/>
              <w:rPr>
                <w:rFonts w:ascii="宋体" w:eastAsia="宋体" w:hAnsi="宋体" w:cs="宋体"/>
                <w:b/>
                <w:kern w:val="2"/>
                <w:sz w:val="22"/>
                <w:szCs w:val="22"/>
              </w:rPr>
            </w:pPr>
          </w:p>
        </w:tc>
        <w:tc>
          <w:tcPr>
            <w:tcW w:w="1427" w:type="dxa"/>
          </w:tcPr>
          <w:p w:rsidR="0007011C" w:rsidRPr="00AD5B7E" w:rsidRDefault="0007011C">
            <w:pPr>
              <w:pStyle w:val="aa"/>
              <w:spacing w:line="460" w:lineRule="atLeast"/>
              <w:ind w:right="440"/>
              <w:rPr>
                <w:rFonts w:ascii="宋体" w:eastAsia="宋体" w:hAnsi="宋体" w:cs="宋体"/>
                <w:b/>
                <w:kern w:val="2"/>
                <w:sz w:val="22"/>
                <w:szCs w:val="22"/>
              </w:rPr>
            </w:pPr>
          </w:p>
        </w:tc>
        <w:tc>
          <w:tcPr>
            <w:tcW w:w="1507" w:type="dxa"/>
          </w:tcPr>
          <w:p w:rsidR="0007011C" w:rsidRPr="00AD5B7E" w:rsidRDefault="0007011C">
            <w:pPr>
              <w:pStyle w:val="aa"/>
              <w:spacing w:line="460" w:lineRule="atLeast"/>
              <w:ind w:right="440"/>
              <w:rPr>
                <w:rFonts w:ascii="宋体" w:eastAsia="宋体" w:hAnsi="宋体" w:cs="宋体"/>
                <w:b/>
                <w:kern w:val="2"/>
                <w:sz w:val="22"/>
                <w:szCs w:val="22"/>
              </w:rPr>
            </w:pPr>
          </w:p>
        </w:tc>
        <w:tc>
          <w:tcPr>
            <w:tcW w:w="1401" w:type="dxa"/>
          </w:tcPr>
          <w:p w:rsidR="0007011C" w:rsidRPr="00AD5B7E" w:rsidRDefault="0007011C">
            <w:pPr>
              <w:pStyle w:val="aa"/>
              <w:spacing w:line="460" w:lineRule="atLeast"/>
              <w:ind w:right="440"/>
              <w:rPr>
                <w:rFonts w:ascii="宋体" w:eastAsia="宋体" w:hAnsi="宋体" w:cs="宋体"/>
                <w:b/>
                <w:kern w:val="2"/>
                <w:sz w:val="22"/>
                <w:szCs w:val="22"/>
              </w:rPr>
            </w:pPr>
          </w:p>
        </w:tc>
        <w:tc>
          <w:tcPr>
            <w:tcW w:w="1948" w:type="dxa"/>
          </w:tcPr>
          <w:p w:rsidR="0007011C" w:rsidRPr="00AD5B7E" w:rsidRDefault="0007011C">
            <w:pPr>
              <w:pStyle w:val="aa"/>
              <w:spacing w:line="460" w:lineRule="atLeast"/>
              <w:ind w:right="440"/>
              <w:rPr>
                <w:rFonts w:ascii="宋体" w:eastAsia="宋体" w:hAnsi="宋体" w:cs="宋体"/>
                <w:b/>
                <w:kern w:val="2"/>
                <w:sz w:val="22"/>
                <w:szCs w:val="22"/>
              </w:rPr>
            </w:pPr>
          </w:p>
        </w:tc>
      </w:tr>
      <w:tr w:rsidR="0007011C" w:rsidRPr="00AD5B7E">
        <w:trPr>
          <w:jc w:val="center"/>
        </w:trPr>
        <w:tc>
          <w:tcPr>
            <w:tcW w:w="998" w:type="dxa"/>
          </w:tcPr>
          <w:p w:rsidR="0007011C" w:rsidRPr="00AD5B7E" w:rsidRDefault="0007011C">
            <w:pPr>
              <w:pStyle w:val="aa"/>
              <w:spacing w:line="460" w:lineRule="atLeast"/>
              <w:ind w:right="440"/>
              <w:rPr>
                <w:rFonts w:ascii="宋体" w:eastAsia="宋体" w:hAnsi="宋体" w:cs="宋体"/>
                <w:b/>
                <w:kern w:val="2"/>
                <w:sz w:val="22"/>
                <w:szCs w:val="22"/>
              </w:rPr>
            </w:pPr>
          </w:p>
        </w:tc>
        <w:tc>
          <w:tcPr>
            <w:tcW w:w="1620" w:type="dxa"/>
          </w:tcPr>
          <w:p w:rsidR="0007011C" w:rsidRPr="00AD5B7E" w:rsidRDefault="0007011C">
            <w:pPr>
              <w:pStyle w:val="aa"/>
              <w:spacing w:line="460" w:lineRule="atLeast"/>
              <w:ind w:right="440"/>
              <w:rPr>
                <w:rFonts w:ascii="宋体" w:eastAsia="宋体" w:hAnsi="宋体" w:cs="宋体"/>
                <w:b/>
                <w:kern w:val="2"/>
                <w:sz w:val="22"/>
                <w:szCs w:val="22"/>
              </w:rPr>
            </w:pPr>
          </w:p>
        </w:tc>
        <w:tc>
          <w:tcPr>
            <w:tcW w:w="2160" w:type="dxa"/>
          </w:tcPr>
          <w:p w:rsidR="0007011C" w:rsidRPr="00AD5B7E" w:rsidRDefault="0007011C">
            <w:pPr>
              <w:pStyle w:val="aa"/>
              <w:spacing w:line="460" w:lineRule="atLeast"/>
              <w:ind w:right="440"/>
              <w:rPr>
                <w:rFonts w:ascii="宋体" w:eastAsia="宋体" w:hAnsi="宋体" w:cs="宋体"/>
                <w:b/>
                <w:kern w:val="2"/>
                <w:sz w:val="22"/>
                <w:szCs w:val="22"/>
              </w:rPr>
            </w:pPr>
          </w:p>
        </w:tc>
        <w:tc>
          <w:tcPr>
            <w:tcW w:w="1980" w:type="dxa"/>
          </w:tcPr>
          <w:p w:rsidR="0007011C" w:rsidRPr="00AD5B7E" w:rsidRDefault="0007011C">
            <w:pPr>
              <w:pStyle w:val="aa"/>
              <w:spacing w:line="460" w:lineRule="atLeast"/>
              <w:ind w:right="440"/>
              <w:rPr>
                <w:rFonts w:ascii="宋体" w:eastAsia="宋体" w:hAnsi="宋体" w:cs="宋体"/>
                <w:b/>
                <w:kern w:val="2"/>
                <w:sz w:val="22"/>
                <w:szCs w:val="22"/>
              </w:rPr>
            </w:pPr>
          </w:p>
        </w:tc>
        <w:tc>
          <w:tcPr>
            <w:tcW w:w="1123" w:type="dxa"/>
          </w:tcPr>
          <w:p w:rsidR="0007011C" w:rsidRPr="00AD5B7E" w:rsidRDefault="0007011C">
            <w:pPr>
              <w:pStyle w:val="aa"/>
              <w:spacing w:line="460" w:lineRule="atLeast"/>
              <w:ind w:right="440"/>
              <w:rPr>
                <w:rFonts w:ascii="宋体" w:eastAsia="宋体" w:hAnsi="宋体" w:cs="宋体"/>
                <w:b/>
                <w:kern w:val="2"/>
                <w:sz w:val="22"/>
                <w:szCs w:val="22"/>
              </w:rPr>
            </w:pPr>
          </w:p>
        </w:tc>
        <w:tc>
          <w:tcPr>
            <w:tcW w:w="1427" w:type="dxa"/>
          </w:tcPr>
          <w:p w:rsidR="0007011C" w:rsidRPr="00AD5B7E" w:rsidRDefault="0007011C">
            <w:pPr>
              <w:pStyle w:val="aa"/>
              <w:spacing w:line="460" w:lineRule="atLeast"/>
              <w:ind w:right="440"/>
              <w:rPr>
                <w:rFonts w:ascii="宋体" w:eastAsia="宋体" w:hAnsi="宋体" w:cs="宋体"/>
                <w:b/>
                <w:kern w:val="2"/>
                <w:sz w:val="22"/>
                <w:szCs w:val="22"/>
              </w:rPr>
            </w:pPr>
          </w:p>
        </w:tc>
        <w:tc>
          <w:tcPr>
            <w:tcW w:w="1507" w:type="dxa"/>
          </w:tcPr>
          <w:p w:rsidR="0007011C" w:rsidRPr="00AD5B7E" w:rsidRDefault="0007011C">
            <w:pPr>
              <w:pStyle w:val="aa"/>
              <w:spacing w:line="460" w:lineRule="atLeast"/>
              <w:ind w:right="440"/>
              <w:rPr>
                <w:rFonts w:ascii="宋体" w:eastAsia="宋体" w:hAnsi="宋体" w:cs="宋体"/>
                <w:b/>
                <w:kern w:val="2"/>
                <w:sz w:val="22"/>
                <w:szCs w:val="22"/>
              </w:rPr>
            </w:pPr>
          </w:p>
        </w:tc>
        <w:tc>
          <w:tcPr>
            <w:tcW w:w="1401" w:type="dxa"/>
          </w:tcPr>
          <w:p w:rsidR="0007011C" w:rsidRPr="00AD5B7E" w:rsidRDefault="0007011C">
            <w:pPr>
              <w:pStyle w:val="aa"/>
              <w:spacing w:line="460" w:lineRule="atLeast"/>
              <w:ind w:right="440"/>
              <w:rPr>
                <w:rFonts w:ascii="宋体" w:eastAsia="宋体" w:hAnsi="宋体" w:cs="宋体"/>
                <w:b/>
                <w:kern w:val="2"/>
                <w:sz w:val="22"/>
                <w:szCs w:val="22"/>
              </w:rPr>
            </w:pPr>
          </w:p>
        </w:tc>
        <w:tc>
          <w:tcPr>
            <w:tcW w:w="1948" w:type="dxa"/>
          </w:tcPr>
          <w:p w:rsidR="0007011C" w:rsidRPr="00AD5B7E" w:rsidRDefault="0007011C">
            <w:pPr>
              <w:pStyle w:val="aa"/>
              <w:spacing w:line="460" w:lineRule="atLeast"/>
              <w:ind w:right="440"/>
              <w:rPr>
                <w:rFonts w:ascii="宋体" w:eastAsia="宋体" w:hAnsi="宋体" w:cs="宋体"/>
                <w:b/>
                <w:kern w:val="2"/>
                <w:sz w:val="22"/>
                <w:szCs w:val="22"/>
              </w:rPr>
            </w:pPr>
          </w:p>
        </w:tc>
      </w:tr>
      <w:tr w:rsidR="0007011C" w:rsidRPr="00AD5B7E">
        <w:trPr>
          <w:jc w:val="center"/>
        </w:trPr>
        <w:tc>
          <w:tcPr>
            <w:tcW w:w="998" w:type="dxa"/>
          </w:tcPr>
          <w:p w:rsidR="0007011C" w:rsidRPr="00AD5B7E" w:rsidRDefault="0007011C">
            <w:pPr>
              <w:pStyle w:val="aa"/>
              <w:spacing w:line="460" w:lineRule="atLeast"/>
              <w:ind w:right="440"/>
              <w:rPr>
                <w:rFonts w:ascii="宋体" w:eastAsia="宋体" w:hAnsi="宋体" w:cs="宋体"/>
                <w:b/>
                <w:kern w:val="2"/>
                <w:sz w:val="22"/>
                <w:szCs w:val="22"/>
              </w:rPr>
            </w:pPr>
          </w:p>
        </w:tc>
        <w:tc>
          <w:tcPr>
            <w:tcW w:w="1620" w:type="dxa"/>
          </w:tcPr>
          <w:p w:rsidR="0007011C" w:rsidRPr="00AD5B7E" w:rsidRDefault="0007011C">
            <w:pPr>
              <w:pStyle w:val="aa"/>
              <w:spacing w:line="460" w:lineRule="atLeast"/>
              <w:ind w:right="440"/>
              <w:rPr>
                <w:rFonts w:ascii="宋体" w:eastAsia="宋体" w:hAnsi="宋体" w:cs="宋体"/>
                <w:b/>
                <w:kern w:val="2"/>
                <w:sz w:val="22"/>
                <w:szCs w:val="22"/>
              </w:rPr>
            </w:pPr>
          </w:p>
        </w:tc>
        <w:tc>
          <w:tcPr>
            <w:tcW w:w="2160" w:type="dxa"/>
          </w:tcPr>
          <w:p w:rsidR="0007011C" w:rsidRPr="00AD5B7E" w:rsidRDefault="0007011C">
            <w:pPr>
              <w:pStyle w:val="aa"/>
              <w:spacing w:line="460" w:lineRule="atLeast"/>
              <w:ind w:right="440"/>
              <w:rPr>
                <w:rFonts w:ascii="宋体" w:eastAsia="宋体" w:hAnsi="宋体" w:cs="宋体"/>
                <w:b/>
                <w:kern w:val="2"/>
                <w:sz w:val="22"/>
                <w:szCs w:val="22"/>
              </w:rPr>
            </w:pPr>
          </w:p>
        </w:tc>
        <w:tc>
          <w:tcPr>
            <w:tcW w:w="1980" w:type="dxa"/>
          </w:tcPr>
          <w:p w:rsidR="0007011C" w:rsidRPr="00AD5B7E" w:rsidRDefault="0007011C">
            <w:pPr>
              <w:pStyle w:val="aa"/>
              <w:spacing w:line="460" w:lineRule="atLeast"/>
              <w:ind w:right="440"/>
              <w:rPr>
                <w:rFonts w:ascii="宋体" w:eastAsia="宋体" w:hAnsi="宋体" w:cs="宋体"/>
                <w:b/>
                <w:kern w:val="2"/>
                <w:sz w:val="22"/>
                <w:szCs w:val="22"/>
              </w:rPr>
            </w:pPr>
          </w:p>
        </w:tc>
        <w:tc>
          <w:tcPr>
            <w:tcW w:w="1123" w:type="dxa"/>
          </w:tcPr>
          <w:p w:rsidR="0007011C" w:rsidRPr="00AD5B7E" w:rsidRDefault="0007011C">
            <w:pPr>
              <w:pStyle w:val="aa"/>
              <w:spacing w:line="460" w:lineRule="atLeast"/>
              <w:ind w:right="440"/>
              <w:rPr>
                <w:rFonts w:ascii="宋体" w:eastAsia="宋体" w:hAnsi="宋体" w:cs="宋体"/>
                <w:b/>
                <w:kern w:val="2"/>
                <w:sz w:val="22"/>
                <w:szCs w:val="22"/>
              </w:rPr>
            </w:pPr>
          </w:p>
        </w:tc>
        <w:tc>
          <w:tcPr>
            <w:tcW w:w="1427" w:type="dxa"/>
          </w:tcPr>
          <w:p w:rsidR="0007011C" w:rsidRPr="00AD5B7E" w:rsidRDefault="0007011C">
            <w:pPr>
              <w:pStyle w:val="aa"/>
              <w:spacing w:line="460" w:lineRule="atLeast"/>
              <w:ind w:right="440"/>
              <w:rPr>
                <w:rFonts w:ascii="宋体" w:eastAsia="宋体" w:hAnsi="宋体" w:cs="宋体"/>
                <w:b/>
                <w:kern w:val="2"/>
                <w:sz w:val="22"/>
                <w:szCs w:val="22"/>
              </w:rPr>
            </w:pPr>
          </w:p>
        </w:tc>
        <w:tc>
          <w:tcPr>
            <w:tcW w:w="1507" w:type="dxa"/>
          </w:tcPr>
          <w:p w:rsidR="0007011C" w:rsidRPr="00AD5B7E" w:rsidRDefault="0007011C">
            <w:pPr>
              <w:pStyle w:val="aa"/>
              <w:spacing w:line="460" w:lineRule="atLeast"/>
              <w:ind w:right="440"/>
              <w:rPr>
                <w:rFonts w:ascii="宋体" w:eastAsia="宋体" w:hAnsi="宋体" w:cs="宋体"/>
                <w:b/>
                <w:kern w:val="2"/>
                <w:sz w:val="22"/>
                <w:szCs w:val="22"/>
              </w:rPr>
            </w:pPr>
          </w:p>
        </w:tc>
        <w:tc>
          <w:tcPr>
            <w:tcW w:w="1401" w:type="dxa"/>
          </w:tcPr>
          <w:p w:rsidR="0007011C" w:rsidRPr="00AD5B7E" w:rsidRDefault="0007011C">
            <w:pPr>
              <w:pStyle w:val="aa"/>
              <w:spacing w:line="460" w:lineRule="atLeast"/>
              <w:ind w:right="440"/>
              <w:rPr>
                <w:rFonts w:ascii="宋体" w:eastAsia="宋体" w:hAnsi="宋体" w:cs="宋体"/>
                <w:b/>
                <w:kern w:val="2"/>
                <w:sz w:val="22"/>
                <w:szCs w:val="22"/>
              </w:rPr>
            </w:pPr>
          </w:p>
        </w:tc>
        <w:tc>
          <w:tcPr>
            <w:tcW w:w="1948" w:type="dxa"/>
          </w:tcPr>
          <w:p w:rsidR="0007011C" w:rsidRPr="00AD5B7E" w:rsidRDefault="0007011C">
            <w:pPr>
              <w:pStyle w:val="aa"/>
              <w:spacing w:line="460" w:lineRule="atLeast"/>
              <w:ind w:right="440"/>
              <w:rPr>
                <w:rFonts w:ascii="宋体" w:eastAsia="宋体" w:hAnsi="宋体" w:cs="宋体"/>
                <w:b/>
                <w:kern w:val="2"/>
                <w:sz w:val="22"/>
                <w:szCs w:val="22"/>
              </w:rPr>
            </w:pPr>
          </w:p>
        </w:tc>
      </w:tr>
      <w:tr w:rsidR="0007011C" w:rsidRPr="00AD5B7E">
        <w:trPr>
          <w:jc w:val="center"/>
        </w:trPr>
        <w:tc>
          <w:tcPr>
            <w:tcW w:w="998" w:type="dxa"/>
          </w:tcPr>
          <w:p w:rsidR="0007011C" w:rsidRPr="00AD5B7E" w:rsidRDefault="0007011C">
            <w:pPr>
              <w:pStyle w:val="aa"/>
              <w:spacing w:line="460" w:lineRule="atLeast"/>
              <w:ind w:right="440"/>
              <w:rPr>
                <w:rFonts w:ascii="宋体" w:eastAsia="宋体" w:hAnsi="宋体" w:cs="宋体"/>
                <w:b/>
                <w:kern w:val="2"/>
                <w:sz w:val="22"/>
                <w:szCs w:val="22"/>
              </w:rPr>
            </w:pPr>
          </w:p>
        </w:tc>
        <w:tc>
          <w:tcPr>
            <w:tcW w:w="1620" w:type="dxa"/>
          </w:tcPr>
          <w:p w:rsidR="0007011C" w:rsidRPr="00AD5B7E" w:rsidRDefault="0007011C">
            <w:pPr>
              <w:pStyle w:val="aa"/>
              <w:spacing w:line="460" w:lineRule="atLeast"/>
              <w:ind w:right="440"/>
              <w:rPr>
                <w:rFonts w:ascii="宋体" w:eastAsia="宋体" w:hAnsi="宋体" w:cs="宋体"/>
                <w:b/>
                <w:kern w:val="2"/>
                <w:sz w:val="22"/>
                <w:szCs w:val="22"/>
              </w:rPr>
            </w:pPr>
          </w:p>
        </w:tc>
        <w:tc>
          <w:tcPr>
            <w:tcW w:w="2160" w:type="dxa"/>
          </w:tcPr>
          <w:p w:rsidR="0007011C" w:rsidRPr="00AD5B7E" w:rsidRDefault="0007011C">
            <w:pPr>
              <w:pStyle w:val="aa"/>
              <w:spacing w:line="460" w:lineRule="atLeast"/>
              <w:ind w:right="440"/>
              <w:rPr>
                <w:rFonts w:ascii="宋体" w:eastAsia="宋体" w:hAnsi="宋体" w:cs="宋体"/>
                <w:b/>
                <w:kern w:val="2"/>
                <w:sz w:val="22"/>
                <w:szCs w:val="22"/>
              </w:rPr>
            </w:pPr>
          </w:p>
        </w:tc>
        <w:tc>
          <w:tcPr>
            <w:tcW w:w="1980" w:type="dxa"/>
          </w:tcPr>
          <w:p w:rsidR="0007011C" w:rsidRPr="00AD5B7E" w:rsidRDefault="0007011C">
            <w:pPr>
              <w:pStyle w:val="aa"/>
              <w:spacing w:line="460" w:lineRule="atLeast"/>
              <w:ind w:right="440"/>
              <w:rPr>
                <w:rFonts w:ascii="宋体" w:eastAsia="宋体" w:hAnsi="宋体" w:cs="宋体"/>
                <w:b/>
                <w:kern w:val="2"/>
                <w:sz w:val="22"/>
                <w:szCs w:val="22"/>
              </w:rPr>
            </w:pPr>
          </w:p>
        </w:tc>
        <w:tc>
          <w:tcPr>
            <w:tcW w:w="1123" w:type="dxa"/>
          </w:tcPr>
          <w:p w:rsidR="0007011C" w:rsidRPr="00AD5B7E" w:rsidRDefault="0007011C">
            <w:pPr>
              <w:pStyle w:val="aa"/>
              <w:spacing w:line="460" w:lineRule="atLeast"/>
              <w:ind w:right="440"/>
              <w:rPr>
                <w:rFonts w:ascii="宋体" w:eastAsia="宋体" w:hAnsi="宋体" w:cs="宋体"/>
                <w:b/>
                <w:kern w:val="2"/>
                <w:sz w:val="22"/>
                <w:szCs w:val="22"/>
              </w:rPr>
            </w:pPr>
          </w:p>
        </w:tc>
        <w:tc>
          <w:tcPr>
            <w:tcW w:w="1427" w:type="dxa"/>
          </w:tcPr>
          <w:p w:rsidR="0007011C" w:rsidRPr="00AD5B7E" w:rsidRDefault="0007011C">
            <w:pPr>
              <w:pStyle w:val="aa"/>
              <w:spacing w:line="460" w:lineRule="atLeast"/>
              <w:ind w:right="440"/>
              <w:rPr>
                <w:rFonts w:ascii="宋体" w:eastAsia="宋体" w:hAnsi="宋体" w:cs="宋体"/>
                <w:b/>
                <w:kern w:val="2"/>
                <w:sz w:val="22"/>
                <w:szCs w:val="22"/>
              </w:rPr>
            </w:pPr>
          </w:p>
        </w:tc>
        <w:tc>
          <w:tcPr>
            <w:tcW w:w="1507" w:type="dxa"/>
          </w:tcPr>
          <w:p w:rsidR="0007011C" w:rsidRPr="00AD5B7E" w:rsidRDefault="0007011C">
            <w:pPr>
              <w:pStyle w:val="aa"/>
              <w:spacing w:line="460" w:lineRule="atLeast"/>
              <w:ind w:right="440"/>
              <w:rPr>
                <w:rFonts w:ascii="宋体" w:eastAsia="宋体" w:hAnsi="宋体" w:cs="宋体"/>
                <w:b/>
                <w:kern w:val="2"/>
                <w:sz w:val="22"/>
                <w:szCs w:val="22"/>
              </w:rPr>
            </w:pPr>
          </w:p>
        </w:tc>
        <w:tc>
          <w:tcPr>
            <w:tcW w:w="1401" w:type="dxa"/>
          </w:tcPr>
          <w:p w:rsidR="0007011C" w:rsidRPr="00AD5B7E" w:rsidRDefault="0007011C">
            <w:pPr>
              <w:pStyle w:val="aa"/>
              <w:spacing w:line="460" w:lineRule="atLeast"/>
              <w:ind w:right="440"/>
              <w:rPr>
                <w:rFonts w:ascii="宋体" w:eastAsia="宋体" w:hAnsi="宋体" w:cs="宋体"/>
                <w:b/>
                <w:kern w:val="2"/>
                <w:sz w:val="22"/>
                <w:szCs w:val="22"/>
              </w:rPr>
            </w:pPr>
          </w:p>
        </w:tc>
        <w:tc>
          <w:tcPr>
            <w:tcW w:w="1948" w:type="dxa"/>
          </w:tcPr>
          <w:p w:rsidR="0007011C" w:rsidRPr="00AD5B7E" w:rsidRDefault="0007011C">
            <w:pPr>
              <w:pStyle w:val="aa"/>
              <w:spacing w:line="460" w:lineRule="atLeast"/>
              <w:ind w:right="440"/>
              <w:rPr>
                <w:rFonts w:ascii="宋体" w:eastAsia="宋体" w:hAnsi="宋体" w:cs="宋体"/>
                <w:b/>
                <w:kern w:val="2"/>
                <w:sz w:val="22"/>
                <w:szCs w:val="22"/>
              </w:rPr>
            </w:pPr>
          </w:p>
        </w:tc>
      </w:tr>
      <w:tr w:rsidR="0007011C" w:rsidRPr="00AD5B7E">
        <w:trPr>
          <w:jc w:val="center"/>
        </w:trPr>
        <w:tc>
          <w:tcPr>
            <w:tcW w:w="998" w:type="dxa"/>
          </w:tcPr>
          <w:p w:rsidR="0007011C" w:rsidRPr="00AD5B7E" w:rsidRDefault="0007011C">
            <w:pPr>
              <w:pStyle w:val="aa"/>
              <w:spacing w:line="460" w:lineRule="atLeast"/>
              <w:ind w:right="440"/>
              <w:rPr>
                <w:rFonts w:ascii="宋体" w:eastAsia="宋体" w:hAnsi="宋体" w:cs="宋体"/>
                <w:b/>
                <w:kern w:val="2"/>
                <w:sz w:val="22"/>
                <w:szCs w:val="22"/>
              </w:rPr>
            </w:pPr>
          </w:p>
        </w:tc>
        <w:tc>
          <w:tcPr>
            <w:tcW w:w="1620" w:type="dxa"/>
          </w:tcPr>
          <w:p w:rsidR="0007011C" w:rsidRPr="00AD5B7E" w:rsidRDefault="0007011C">
            <w:pPr>
              <w:pStyle w:val="aa"/>
              <w:spacing w:line="460" w:lineRule="atLeast"/>
              <w:ind w:right="440"/>
              <w:rPr>
                <w:rFonts w:ascii="宋体" w:eastAsia="宋体" w:hAnsi="宋体" w:cs="宋体"/>
                <w:b/>
                <w:kern w:val="2"/>
                <w:sz w:val="22"/>
                <w:szCs w:val="22"/>
              </w:rPr>
            </w:pPr>
          </w:p>
        </w:tc>
        <w:tc>
          <w:tcPr>
            <w:tcW w:w="2160" w:type="dxa"/>
          </w:tcPr>
          <w:p w:rsidR="0007011C" w:rsidRPr="00AD5B7E" w:rsidRDefault="0007011C">
            <w:pPr>
              <w:pStyle w:val="aa"/>
              <w:spacing w:line="460" w:lineRule="atLeast"/>
              <w:ind w:right="440"/>
              <w:rPr>
                <w:rFonts w:ascii="宋体" w:eastAsia="宋体" w:hAnsi="宋体" w:cs="宋体"/>
                <w:b/>
                <w:kern w:val="2"/>
                <w:sz w:val="22"/>
                <w:szCs w:val="22"/>
              </w:rPr>
            </w:pPr>
          </w:p>
        </w:tc>
        <w:tc>
          <w:tcPr>
            <w:tcW w:w="1980" w:type="dxa"/>
          </w:tcPr>
          <w:p w:rsidR="0007011C" w:rsidRPr="00AD5B7E" w:rsidRDefault="0007011C">
            <w:pPr>
              <w:pStyle w:val="aa"/>
              <w:spacing w:line="460" w:lineRule="atLeast"/>
              <w:ind w:right="440"/>
              <w:rPr>
                <w:rFonts w:ascii="宋体" w:eastAsia="宋体" w:hAnsi="宋体" w:cs="宋体"/>
                <w:b/>
                <w:kern w:val="2"/>
                <w:sz w:val="22"/>
                <w:szCs w:val="22"/>
              </w:rPr>
            </w:pPr>
          </w:p>
        </w:tc>
        <w:tc>
          <w:tcPr>
            <w:tcW w:w="1123" w:type="dxa"/>
          </w:tcPr>
          <w:p w:rsidR="0007011C" w:rsidRPr="00AD5B7E" w:rsidRDefault="0007011C">
            <w:pPr>
              <w:pStyle w:val="aa"/>
              <w:spacing w:line="460" w:lineRule="atLeast"/>
              <w:ind w:right="440"/>
              <w:rPr>
                <w:rFonts w:ascii="宋体" w:eastAsia="宋体" w:hAnsi="宋体" w:cs="宋体"/>
                <w:b/>
                <w:kern w:val="2"/>
                <w:sz w:val="22"/>
                <w:szCs w:val="22"/>
              </w:rPr>
            </w:pPr>
          </w:p>
        </w:tc>
        <w:tc>
          <w:tcPr>
            <w:tcW w:w="1427" w:type="dxa"/>
          </w:tcPr>
          <w:p w:rsidR="0007011C" w:rsidRPr="00AD5B7E" w:rsidRDefault="0007011C">
            <w:pPr>
              <w:pStyle w:val="aa"/>
              <w:spacing w:line="460" w:lineRule="atLeast"/>
              <w:ind w:right="440"/>
              <w:rPr>
                <w:rFonts w:ascii="宋体" w:eastAsia="宋体" w:hAnsi="宋体" w:cs="宋体"/>
                <w:b/>
                <w:kern w:val="2"/>
                <w:sz w:val="22"/>
                <w:szCs w:val="22"/>
              </w:rPr>
            </w:pPr>
          </w:p>
        </w:tc>
        <w:tc>
          <w:tcPr>
            <w:tcW w:w="1507" w:type="dxa"/>
          </w:tcPr>
          <w:p w:rsidR="0007011C" w:rsidRPr="00AD5B7E" w:rsidRDefault="0007011C">
            <w:pPr>
              <w:pStyle w:val="aa"/>
              <w:spacing w:line="460" w:lineRule="atLeast"/>
              <w:ind w:right="440"/>
              <w:rPr>
                <w:rFonts w:ascii="宋体" w:eastAsia="宋体" w:hAnsi="宋体" w:cs="宋体"/>
                <w:b/>
                <w:kern w:val="2"/>
                <w:sz w:val="22"/>
                <w:szCs w:val="22"/>
              </w:rPr>
            </w:pPr>
          </w:p>
        </w:tc>
        <w:tc>
          <w:tcPr>
            <w:tcW w:w="1401" w:type="dxa"/>
          </w:tcPr>
          <w:p w:rsidR="0007011C" w:rsidRPr="00AD5B7E" w:rsidRDefault="0007011C">
            <w:pPr>
              <w:pStyle w:val="aa"/>
              <w:spacing w:line="460" w:lineRule="atLeast"/>
              <w:ind w:right="440"/>
              <w:rPr>
                <w:rFonts w:ascii="宋体" w:eastAsia="宋体" w:hAnsi="宋体" w:cs="宋体"/>
                <w:b/>
                <w:kern w:val="2"/>
                <w:sz w:val="22"/>
                <w:szCs w:val="22"/>
              </w:rPr>
            </w:pPr>
          </w:p>
        </w:tc>
        <w:tc>
          <w:tcPr>
            <w:tcW w:w="1948" w:type="dxa"/>
          </w:tcPr>
          <w:p w:rsidR="0007011C" w:rsidRPr="00AD5B7E" w:rsidRDefault="0007011C">
            <w:pPr>
              <w:pStyle w:val="aa"/>
              <w:spacing w:line="460" w:lineRule="atLeast"/>
              <w:ind w:right="440"/>
              <w:rPr>
                <w:rFonts w:ascii="宋体" w:eastAsia="宋体" w:hAnsi="宋体" w:cs="宋体"/>
                <w:b/>
                <w:kern w:val="2"/>
                <w:sz w:val="22"/>
                <w:szCs w:val="22"/>
              </w:rPr>
            </w:pPr>
          </w:p>
        </w:tc>
      </w:tr>
      <w:tr w:rsidR="0007011C" w:rsidRPr="00AD5B7E">
        <w:trPr>
          <w:jc w:val="center"/>
        </w:trPr>
        <w:tc>
          <w:tcPr>
            <w:tcW w:w="998" w:type="dxa"/>
          </w:tcPr>
          <w:p w:rsidR="0007011C" w:rsidRPr="00AD5B7E" w:rsidRDefault="0007011C">
            <w:pPr>
              <w:pStyle w:val="aa"/>
              <w:spacing w:line="460" w:lineRule="atLeast"/>
              <w:ind w:right="440"/>
              <w:rPr>
                <w:rFonts w:ascii="宋体" w:eastAsia="宋体" w:hAnsi="宋体" w:cs="宋体"/>
                <w:b/>
                <w:kern w:val="2"/>
                <w:sz w:val="22"/>
                <w:szCs w:val="22"/>
              </w:rPr>
            </w:pPr>
          </w:p>
        </w:tc>
        <w:tc>
          <w:tcPr>
            <w:tcW w:w="1620" w:type="dxa"/>
          </w:tcPr>
          <w:p w:rsidR="0007011C" w:rsidRPr="00AD5B7E" w:rsidRDefault="0007011C">
            <w:pPr>
              <w:pStyle w:val="aa"/>
              <w:spacing w:line="460" w:lineRule="atLeast"/>
              <w:ind w:right="440"/>
              <w:rPr>
                <w:rFonts w:ascii="宋体" w:eastAsia="宋体" w:hAnsi="宋体" w:cs="宋体"/>
                <w:b/>
                <w:kern w:val="2"/>
                <w:sz w:val="22"/>
                <w:szCs w:val="22"/>
              </w:rPr>
            </w:pPr>
          </w:p>
        </w:tc>
        <w:tc>
          <w:tcPr>
            <w:tcW w:w="2160" w:type="dxa"/>
          </w:tcPr>
          <w:p w:rsidR="0007011C" w:rsidRPr="00AD5B7E" w:rsidRDefault="0007011C">
            <w:pPr>
              <w:pStyle w:val="aa"/>
              <w:spacing w:line="460" w:lineRule="atLeast"/>
              <w:ind w:right="440"/>
              <w:rPr>
                <w:rFonts w:ascii="宋体" w:eastAsia="宋体" w:hAnsi="宋体" w:cs="宋体"/>
                <w:b/>
                <w:kern w:val="2"/>
                <w:sz w:val="22"/>
                <w:szCs w:val="22"/>
              </w:rPr>
            </w:pPr>
          </w:p>
        </w:tc>
        <w:tc>
          <w:tcPr>
            <w:tcW w:w="1980" w:type="dxa"/>
          </w:tcPr>
          <w:p w:rsidR="0007011C" w:rsidRPr="00AD5B7E" w:rsidRDefault="0007011C">
            <w:pPr>
              <w:pStyle w:val="aa"/>
              <w:spacing w:line="460" w:lineRule="atLeast"/>
              <w:ind w:right="440"/>
              <w:rPr>
                <w:rFonts w:ascii="宋体" w:eastAsia="宋体" w:hAnsi="宋体" w:cs="宋体"/>
                <w:b/>
                <w:kern w:val="2"/>
                <w:sz w:val="22"/>
                <w:szCs w:val="22"/>
              </w:rPr>
            </w:pPr>
          </w:p>
        </w:tc>
        <w:tc>
          <w:tcPr>
            <w:tcW w:w="1123" w:type="dxa"/>
          </w:tcPr>
          <w:p w:rsidR="0007011C" w:rsidRPr="00AD5B7E" w:rsidRDefault="0007011C">
            <w:pPr>
              <w:pStyle w:val="aa"/>
              <w:spacing w:line="460" w:lineRule="atLeast"/>
              <w:ind w:right="440"/>
              <w:rPr>
                <w:rFonts w:ascii="宋体" w:eastAsia="宋体" w:hAnsi="宋体" w:cs="宋体"/>
                <w:b/>
                <w:kern w:val="2"/>
                <w:sz w:val="22"/>
                <w:szCs w:val="22"/>
              </w:rPr>
            </w:pPr>
          </w:p>
        </w:tc>
        <w:tc>
          <w:tcPr>
            <w:tcW w:w="1427" w:type="dxa"/>
          </w:tcPr>
          <w:p w:rsidR="0007011C" w:rsidRPr="00AD5B7E" w:rsidRDefault="0007011C">
            <w:pPr>
              <w:pStyle w:val="aa"/>
              <w:spacing w:line="460" w:lineRule="atLeast"/>
              <w:ind w:right="440"/>
              <w:rPr>
                <w:rFonts w:ascii="宋体" w:eastAsia="宋体" w:hAnsi="宋体" w:cs="宋体"/>
                <w:b/>
                <w:kern w:val="2"/>
                <w:sz w:val="22"/>
                <w:szCs w:val="22"/>
              </w:rPr>
            </w:pPr>
          </w:p>
        </w:tc>
        <w:tc>
          <w:tcPr>
            <w:tcW w:w="1507" w:type="dxa"/>
          </w:tcPr>
          <w:p w:rsidR="0007011C" w:rsidRPr="00AD5B7E" w:rsidRDefault="0007011C">
            <w:pPr>
              <w:pStyle w:val="aa"/>
              <w:spacing w:line="460" w:lineRule="atLeast"/>
              <w:ind w:right="440"/>
              <w:rPr>
                <w:rFonts w:ascii="宋体" w:eastAsia="宋体" w:hAnsi="宋体" w:cs="宋体"/>
                <w:b/>
                <w:kern w:val="2"/>
                <w:sz w:val="22"/>
                <w:szCs w:val="22"/>
              </w:rPr>
            </w:pPr>
          </w:p>
        </w:tc>
        <w:tc>
          <w:tcPr>
            <w:tcW w:w="1401" w:type="dxa"/>
          </w:tcPr>
          <w:p w:rsidR="0007011C" w:rsidRPr="00AD5B7E" w:rsidRDefault="0007011C">
            <w:pPr>
              <w:pStyle w:val="aa"/>
              <w:spacing w:line="460" w:lineRule="atLeast"/>
              <w:ind w:right="440"/>
              <w:rPr>
                <w:rFonts w:ascii="宋体" w:eastAsia="宋体" w:hAnsi="宋体" w:cs="宋体"/>
                <w:b/>
                <w:kern w:val="2"/>
                <w:sz w:val="22"/>
                <w:szCs w:val="22"/>
              </w:rPr>
            </w:pPr>
          </w:p>
        </w:tc>
        <w:tc>
          <w:tcPr>
            <w:tcW w:w="1948" w:type="dxa"/>
          </w:tcPr>
          <w:p w:rsidR="0007011C" w:rsidRPr="00AD5B7E" w:rsidRDefault="0007011C">
            <w:pPr>
              <w:pStyle w:val="aa"/>
              <w:spacing w:line="460" w:lineRule="atLeast"/>
              <w:ind w:right="440"/>
              <w:rPr>
                <w:rFonts w:ascii="宋体" w:eastAsia="宋体" w:hAnsi="宋体" w:cs="宋体"/>
                <w:b/>
                <w:kern w:val="2"/>
                <w:sz w:val="22"/>
                <w:szCs w:val="22"/>
              </w:rPr>
            </w:pPr>
          </w:p>
        </w:tc>
      </w:tr>
      <w:tr w:rsidR="0007011C" w:rsidRPr="00AD5B7E">
        <w:trPr>
          <w:jc w:val="center"/>
        </w:trPr>
        <w:tc>
          <w:tcPr>
            <w:tcW w:w="998" w:type="dxa"/>
          </w:tcPr>
          <w:p w:rsidR="0007011C" w:rsidRPr="00AD5B7E" w:rsidRDefault="0007011C">
            <w:pPr>
              <w:pStyle w:val="aa"/>
              <w:spacing w:line="460" w:lineRule="atLeast"/>
              <w:ind w:right="440"/>
              <w:rPr>
                <w:rFonts w:ascii="宋体" w:eastAsia="宋体" w:hAnsi="宋体" w:cs="宋体"/>
                <w:b/>
                <w:kern w:val="2"/>
                <w:sz w:val="22"/>
                <w:szCs w:val="22"/>
              </w:rPr>
            </w:pPr>
          </w:p>
        </w:tc>
        <w:tc>
          <w:tcPr>
            <w:tcW w:w="1620" w:type="dxa"/>
          </w:tcPr>
          <w:p w:rsidR="0007011C" w:rsidRPr="00AD5B7E" w:rsidRDefault="0007011C">
            <w:pPr>
              <w:pStyle w:val="aa"/>
              <w:spacing w:line="460" w:lineRule="atLeast"/>
              <w:ind w:right="440"/>
              <w:rPr>
                <w:rFonts w:ascii="宋体" w:eastAsia="宋体" w:hAnsi="宋体" w:cs="宋体"/>
                <w:b/>
                <w:kern w:val="2"/>
                <w:sz w:val="22"/>
                <w:szCs w:val="22"/>
              </w:rPr>
            </w:pPr>
          </w:p>
        </w:tc>
        <w:tc>
          <w:tcPr>
            <w:tcW w:w="2160" w:type="dxa"/>
          </w:tcPr>
          <w:p w:rsidR="0007011C" w:rsidRPr="00AD5B7E" w:rsidRDefault="0007011C">
            <w:pPr>
              <w:pStyle w:val="aa"/>
              <w:spacing w:line="460" w:lineRule="atLeast"/>
              <w:ind w:right="440"/>
              <w:rPr>
                <w:rFonts w:ascii="宋体" w:eastAsia="宋体" w:hAnsi="宋体" w:cs="宋体"/>
                <w:b/>
                <w:kern w:val="2"/>
                <w:sz w:val="22"/>
                <w:szCs w:val="22"/>
              </w:rPr>
            </w:pPr>
          </w:p>
        </w:tc>
        <w:tc>
          <w:tcPr>
            <w:tcW w:w="1980" w:type="dxa"/>
          </w:tcPr>
          <w:p w:rsidR="0007011C" w:rsidRPr="00AD5B7E" w:rsidRDefault="0007011C">
            <w:pPr>
              <w:pStyle w:val="aa"/>
              <w:spacing w:line="460" w:lineRule="atLeast"/>
              <w:ind w:right="440"/>
              <w:rPr>
                <w:rFonts w:ascii="宋体" w:eastAsia="宋体" w:hAnsi="宋体" w:cs="宋体"/>
                <w:b/>
                <w:kern w:val="2"/>
                <w:sz w:val="22"/>
                <w:szCs w:val="22"/>
              </w:rPr>
            </w:pPr>
          </w:p>
        </w:tc>
        <w:tc>
          <w:tcPr>
            <w:tcW w:w="1123" w:type="dxa"/>
          </w:tcPr>
          <w:p w:rsidR="0007011C" w:rsidRPr="00AD5B7E" w:rsidRDefault="0007011C">
            <w:pPr>
              <w:pStyle w:val="aa"/>
              <w:spacing w:line="460" w:lineRule="atLeast"/>
              <w:ind w:right="440"/>
              <w:rPr>
                <w:rFonts w:ascii="宋体" w:eastAsia="宋体" w:hAnsi="宋体" w:cs="宋体"/>
                <w:b/>
                <w:kern w:val="2"/>
                <w:sz w:val="22"/>
                <w:szCs w:val="22"/>
              </w:rPr>
            </w:pPr>
          </w:p>
        </w:tc>
        <w:tc>
          <w:tcPr>
            <w:tcW w:w="1427" w:type="dxa"/>
          </w:tcPr>
          <w:p w:rsidR="0007011C" w:rsidRPr="00AD5B7E" w:rsidRDefault="0007011C">
            <w:pPr>
              <w:pStyle w:val="aa"/>
              <w:spacing w:line="460" w:lineRule="atLeast"/>
              <w:ind w:right="440"/>
              <w:rPr>
                <w:rFonts w:ascii="宋体" w:eastAsia="宋体" w:hAnsi="宋体" w:cs="宋体"/>
                <w:b/>
                <w:kern w:val="2"/>
                <w:sz w:val="22"/>
                <w:szCs w:val="22"/>
              </w:rPr>
            </w:pPr>
          </w:p>
        </w:tc>
        <w:tc>
          <w:tcPr>
            <w:tcW w:w="1507" w:type="dxa"/>
          </w:tcPr>
          <w:p w:rsidR="0007011C" w:rsidRPr="00AD5B7E" w:rsidRDefault="0007011C">
            <w:pPr>
              <w:pStyle w:val="aa"/>
              <w:spacing w:line="460" w:lineRule="atLeast"/>
              <w:ind w:right="440"/>
              <w:rPr>
                <w:rFonts w:ascii="宋体" w:eastAsia="宋体" w:hAnsi="宋体" w:cs="宋体"/>
                <w:b/>
                <w:kern w:val="2"/>
                <w:sz w:val="22"/>
                <w:szCs w:val="22"/>
              </w:rPr>
            </w:pPr>
          </w:p>
        </w:tc>
        <w:tc>
          <w:tcPr>
            <w:tcW w:w="1401" w:type="dxa"/>
          </w:tcPr>
          <w:p w:rsidR="0007011C" w:rsidRPr="00AD5B7E" w:rsidRDefault="0007011C">
            <w:pPr>
              <w:pStyle w:val="aa"/>
              <w:spacing w:line="460" w:lineRule="atLeast"/>
              <w:ind w:right="440"/>
              <w:rPr>
                <w:rFonts w:ascii="宋体" w:eastAsia="宋体" w:hAnsi="宋体" w:cs="宋体"/>
                <w:b/>
                <w:kern w:val="2"/>
                <w:sz w:val="22"/>
                <w:szCs w:val="22"/>
              </w:rPr>
            </w:pPr>
          </w:p>
        </w:tc>
        <w:tc>
          <w:tcPr>
            <w:tcW w:w="1948" w:type="dxa"/>
          </w:tcPr>
          <w:p w:rsidR="0007011C" w:rsidRPr="00AD5B7E" w:rsidRDefault="0007011C">
            <w:pPr>
              <w:pStyle w:val="aa"/>
              <w:spacing w:line="460" w:lineRule="atLeast"/>
              <w:ind w:right="440"/>
              <w:rPr>
                <w:rFonts w:ascii="宋体" w:eastAsia="宋体" w:hAnsi="宋体" w:cs="宋体"/>
                <w:b/>
                <w:kern w:val="2"/>
                <w:sz w:val="22"/>
                <w:szCs w:val="22"/>
              </w:rPr>
            </w:pPr>
          </w:p>
        </w:tc>
      </w:tr>
    </w:tbl>
    <w:p w:rsidR="0007011C" w:rsidRPr="00AD5B7E" w:rsidRDefault="00F2402C">
      <w:pPr>
        <w:pStyle w:val="aa"/>
        <w:spacing w:line="460" w:lineRule="atLeast"/>
        <w:ind w:right="440" w:firstLineChars="245" w:firstLine="541"/>
        <w:rPr>
          <w:rFonts w:ascii="宋体" w:eastAsia="宋体" w:hAnsi="宋体" w:cs="宋体"/>
          <w:b/>
          <w:sz w:val="22"/>
          <w:szCs w:val="22"/>
        </w:rPr>
      </w:pPr>
      <w:r w:rsidRPr="00AD5B7E">
        <w:rPr>
          <w:rFonts w:ascii="宋体" w:eastAsia="宋体" w:hAnsi="宋体" w:cs="宋体" w:hint="eastAsia"/>
          <w:b/>
          <w:sz w:val="22"/>
          <w:szCs w:val="22"/>
        </w:rPr>
        <w:t>注：1. 投标人需提供产品主要零部件（包含外购外协件）的名称、规格型号，此表可按原有格式进行复制。</w:t>
      </w:r>
    </w:p>
    <w:p w:rsidR="0007011C" w:rsidRPr="00AD5B7E" w:rsidRDefault="00F2402C" w:rsidP="00F1691D">
      <w:pPr>
        <w:pStyle w:val="aa"/>
        <w:spacing w:line="460" w:lineRule="atLeast"/>
        <w:ind w:right="440" w:firstLineChars="147" w:firstLine="309"/>
        <w:rPr>
          <w:rFonts w:ascii="宋体" w:eastAsia="宋体" w:hAnsi="宋体" w:cs="宋体"/>
          <w:b/>
          <w:sz w:val="22"/>
          <w:szCs w:val="22"/>
        </w:rPr>
      </w:pPr>
      <w:r w:rsidRPr="00AD5B7E">
        <w:rPr>
          <w:rFonts w:ascii="宋体" w:eastAsia="宋体" w:hAnsi="宋体" w:cs="宋体" w:hint="eastAsia"/>
        </w:rPr>
        <w:t xml:space="preserve">   </w:t>
      </w:r>
    </w:p>
    <w:p w:rsidR="0007011C" w:rsidRPr="00AD5B7E" w:rsidRDefault="00F2402C">
      <w:pPr>
        <w:tabs>
          <w:tab w:val="left" w:pos="840"/>
        </w:tabs>
        <w:adjustRightInd w:val="0"/>
        <w:snapToGrid w:val="0"/>
        <w:spacing w:line="360" w:lineRule="auto"/>
        <w:ind w:leftChars="200" w:left="420" w:firstLineChars="150" w:firstLine="330"/>
        <w:rPr>
          <w:rFonts w:ascii="宋体" w:hAnsi="宋体" w:cs="宋体"/>
          <w:sz w:val="22"/>
          <w:szCs w:val="22"/>
        </w:rPr>
      </w:pPr>
      <w:r w:rsidRPr="00AD5B7E">
        <w:rPr>
          <w:rFonts w:ascii="宋体" w:hAnsi="宋体" w:cs="宋体" w:hint="eastAsia"/>
          <w:sz w:val="22"/>
          <w:szCs w:val="22"/>
        </w:rPr>
        <w:t>投标人全称（盖章）：</w:t>
      </w:r>
    </w:p>
    <w:p w:rsidR="0007011C" w:rsidRPr="00AD5B7E" w:rsidRDefault="00F2402C">
      <w:pPr>
        <w:tabs>
          <w:tab w:val="left" w:pos="840"/>
        </w:tabs>
        <w:adjustRightInd w:val="0"/>
        <w:snapToGrid w:val="0"/>
        <w:spacing w:line="360" w:lineRule="auto"/>
        <w:ind w:leftChars="200" w:left="420" w:firstLineChars="150" w:firstLine="330"/>
        <w:rPr>
          <w:rFonts w:ascii="宋体" w:hAnsi="宋体" w:cs="宋体"/>
          <w:sz w:val="22"/>
          <w:szCs w:val="22"/>
        </w:rPr>
      </w:pPr>
      <w:r w:rsidRPr="00AD5B7E">
        <w:rPr>
          <w:rFonts w:ascii="宋体" w:hAnsi="宋体" w:cs="宋体" w:hint="eastAsia"/>
          <w:sz w:val="22"/>
          <w:szCs w:val="22"/>
        </w:rPr>
        <w:t>法定代表人或授权代表（签字或盖章）：</w:t>
      </w:r>
    </w:p>
    <w:p w:rsidR="0007011C" w:rsidRPr="00AD5B7E" w:rsidRDefault="00F2402C">
      <w:pPr>
        <w:tabs>
          <w:tab w:val="left" w:pos="840"/>
        </w:tabs>
        <w:adjustRightInd w:val="0"/>
        <w:snapToGrid w:val="0"/>
        <w:spacing w:line="360" w:lineRule="auto"/>
        <w:ind w:leftChars="200" w:left="420" w:firstLineChars="150" w:firstLine="330"/>
        <w:rPr>
          <w:rFonts w:ascii="宋体" w:hAnsi="宋体" w:cs="宋体"/>
          <w:sz w:val="22"/>
          <w:szCs w:val="22"/>
        </w:rPr>
      </w:pPr>
      <w:r w:rsidRPr="00AD5B7E">
        <w:rPr>
          <w:rFonts w:ascii="宋体" w:hAnsi="宋体" w:cs="宋体" w:hint="eastAsia"/>
          <w:sz w:val="22"/>
          <w:szCs w:val="22"/>
        </w:rPr>
        <w:t>日          期：  年  月  日</w:t>
      </w:r>
    </w:p>
    <w:p w:rsidR="0007011C" w:rsidRPr="00AD5B7E" w:rsidRDefault="0007011C">
      <w:pPr>
        <w:spacing w:line="460" w:lineRule="exact"/>
        <w:rPr>
          <w:rFonts w:ascii="宋体" w:hAnsi="宋体" w:cs="宋体"/>
          <w:b/>
          <w:bCs/>
          <w:sz w:val="22"/>
          <w:szCs w:val="22"/>
        </w:rPr>
        <w:sectPr w:rsidR="0007011C" w:rsidRPr="00AD5B7E">
          <w:pgSz w:w="16838" w:h="11906" w:orient="landscape"/>
          <w:pgMar w:top="1134" w:right="1134" w:bottom="1134" w:left="1134" w:header="851" w:footer="851" w:gutter="0"/>
          <w:cols w:space="720"/>
          <w:docGrid w:linePitch="312"/>
        </w:sectPr>
      </w:pPr>
    </w:p>
    <w:p w:rsidR="0007011C" w:rsidRPr="00AD5B7E" w:rsidRDefault="00F2402C">
      <w:pPr>
        <w:spacing w:line="500" w:lineRule="exact"/>
        <w:rPr>
          <w:rFonts w:ascii="宋体" w:hAnsi="宋体" w:cs="宋体"/>
          <w:b/>
          <w:sz w:val="22"/>
          <w:szCs w:val="22"/>
        </w:rPr>
      </w:pPr>
      <w:r w:rsidRPr="00AD5B7E">
        <w:rPr>
          <w:rFonts w:ascii="宋体" w:hAnsi="宋体" w:cs="宋体" w:hint="eastAsia"/>
          <w:b/>
          <w:sz w:val="22"/>
          <w:szCs w:val="22"/>
        </w:rPr>
        <w:lastRenderedPageBreak/>
        <w:t>附件五</w:t>
      </w:r>
    </w:p>
    <w:p w:rsidR="0007011C" w:rsidRPr="00AD5B7E" w:rsidRDefault="00F2402C">
      <w:pPr>
        <w:pStyle w:val="aa"/>
        <w:spacing w:line="460" w:lineRule="atLeast"/>
        <w:jc w:val="center"/>
        <w:rPr>
          <w:rFonts w:ascii="宋体" w:eastAsia="宋体" w:hAnsi="宋体" w:cs="宋体"/>
          <w:b/>
          <w:bCs/>
          <w:sz w:val="32"/>
        </w:rPr>
      </w:pPr>
      <w:r w:rsidRPr="00AD5B7E">
        <w:rPr>
          <w:rFonts w:ascii="宋体" w:eastAsia="宋体" w:hAnsi="宋体" w:cs="宋体" w:hint="eastAsia"/>
          <w:b/>
          <w:bCs/>
          <w:sz w:val="32"/>
        </w:rPr>
        <w:t>随机易损件、专用检测维修工具</w:t>
      </w:r>
    </w:p>
    <w:p w:rsidR="0007011C" w:rsidRPr="00AD5B7E" w:rsidRDefault="00F2402C">
      <w:pPr>
        <w:spacing w:line="480" w:lineRule="exact"/>
        <w:rPr>
          <w:rFonts w:ascii="宋体" w:hAnsi="宋体" w:cs="宋体"/>
          <w:b/>
          <w:bCs/>
          <w:sz w:val="22"/>
          <w:szCs w:val="22"/>
        </w:rPr>
      </w:pPr>
      <w:r w:rsidRPr="00AD5B7E">
        <w:rPr>
          <w:rFonts w:ascii="宋体" w:hAnsi="宋体" w:cs="宋体" w:hint="eastAsia"/>
          <w:sz w:val="22"/>
          <w:szCs w:val="22"/>
        </w:rPr>
        <w:t xml:space="preserve">项目名称：    </w:t>
      </w:r>
      <w:r w:rsidRPr="00AD5B7E">
        <w:rPr>
          <w:rFonts w:ascii="宋体" w:hAnsi="宋体" w:cs="宋体" w:hint="eastAsia"/>
          <w:bCs/>
          <w:sz w:val="22"/>
          <w:szCs w:val="22"/>
        </w:rPr>
        <w:t xml:space="preserve">  </w:t>
      </w:r>
      <w:r w:rsidRPr="00AD5B7E">
        <w:rPr>
          <w:rFonts w:ascii="宋体" w:hAnsi="宋体" w:cs="宋体" w:hint="eastAsia"/>
          <w:sz w:val="22"/>
          <w:szCs w:val="22"/>
        </w:rPr>
        <w:t xml:space="preserve">                                       招标编号：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2328"/>
        <w:gridCol w:w="1470"/>
        <w:gridCol w:w="2205"/>
        <w:gridCol w:w="2636"/>
      </w:tblGrid>
      <w:tr w:rsidR="0007011C" w:rsidRPr="00AD5B7E">
        <w:trPr>
          <w:trHeight w:val="567"/>
          <w:jc w:val="center"/>
        </w:trPr>
        <w:tc>
          <w:tcPr>
            <w:tcW w:w="959" w:type="dxa"/>
            <w:vAlign w:val="center"/>
          </w:tcPr>
          <w:p w:rsidR="0007011C" w:rsidRPr="00AD5B7E" w:rsidRDefault="00F2402C">
            <w:pPr>
              <w:spacing w:line="360" w:lineRule="auto"/>
              <w:jc w:val="center"/>
              <w:rPr>
                <w:rFonts w:ascii="宋体" w:hAnsi="宋体" w:cs="宋体"/>
                <w:b/>
                <w:bCs/>
                <w:sz w:val="22"/>
                <w:szCs w:val="22"/>
              </w:rPr>
            </w:pPr>
            <w:r w:rsidRPr="00AD5B7E">
              <w:rPr>
                <w:rFonts w:ascii="宋体" w:hAnsi="宋体" w:cs="宋体" w:hint="eastAsia"/>
                <w:b/>
                <w:bCs/>
                <w:sz w:val="22"/>
                <w:szCs w:val="22"/>
              </w:rPr>
              <w:t>序号</w:t>
            </w:r>
          </w:p>
        </w:tc>
        <w:tc>
          <w:tcPr>
            <w:tcW w:w="2328" w:type="dxa"/>
            <w:vAlign w:val="center"/>
          </w:tcPr>
          <w:p w:rsidR="0007011C" w:rsidRPr="00AD5B7E" w:rsidRDefault="00F2402C">
            <w:pPr>
              <w:spacing w:line="360" w:lineRule="auto"/>
              <w:jc w:val="center"/>
              <w:rPr>
                <w:rFonts w:ascii="宋体" w:hAnsi="宋体" w:cs="宋体"/>
                <w:b/>
                <w:bCs/>
                <w:sz w:val="22"/>
                <w:szCs w:val="22"/>
              </w:rPr>
            </w:pPr>
            <w:r w:rsidRPr="00AD5B7E">
              <w:rPr>
                <w:rFonts w:ascii="宋体" w:hAnsi="宋体" w:cs="宋体" w:hint="eastAsia"/>
                <w:b/>
                <w:bCs/>
                <w:sz w:val="22"/>
                <w:szCs w:val="22"/>
              </w:rPr>
              <w:t>名  称</w:t>
            </w:r>
          </w:p>
        </w:tc>
        <w:tc>
          <w:tcPr>
            <w:tcW w:w="1470" w:type="dxa"/>
            <w:vAlign w:val="center"/>
          </w:tcPr>
          <w:p w:rsidR="0007011C" w:rsidRPr="00AD5B7E" w:rsidRDefault="00F2402C">
            <w:pPr>
              <w:spacing w:line="360" w:lineRule="auto"/>
              <w:jc w:val="center"/>
              <w:rPr>
                <w:rFonts w:ascii="宋体" w:hAnsi="宋体" w:cs="宋体"/>
                <w:b/>
                <w:bCs/>
                <w:sz w:val="22"/>
                <w:szCs w:val="22"/>
              </w:rPr>
            </w:pPr>
            <w:r w:rsidRPr="00AD5B7E">
              <w:rPr>
                <w:rFonts w:ascii="宋体" w:hAnsi="宋体" w:cs="宋体" w:hint="eastAsia"/>
                <w:b/>
                <w:bCs/>
                <w:sz w:val="22"/>
                <w:szCs w:val="22"/>
              </w:rPr>
              <w:t>单位</w:t>
            </w:r>
          </w:p>
        </w:tc>
        <w:tc>
          <w:tcPr>
            <w:tcW w:w="2205" w:type="dxa"/>
            <w:vAlign w:val="center"/>
          </w:tcPr>
          <w:p w:rsidR="0007011C" w:rsidRPr="00AD5B7E" w:rsidRDefault="00F2402C">
            <w:pPr>
              <w:spacing w:line="360" w:lineRule="auto"/>
              <w:jc w:val="center"/>
              <w:rPr>
                <w:rFonts w:ascii="宋体" w:hAnsi="宋体" w:cs="宋体"/>
                <w:b/>
                <w:bCs/>
                <w:sz w:val="22"/>
                <w:szCs w:val="22"/>
              </w:rPr>
            </w:pPr>
            <w:r w:rsidRPr="00AD5B7E">
              <w:rPr>
                <w:rFonts w:ascii="宋体" w:hAnsi="宋体" w:cs="宋体" w:hint="eastAsia"/>
                <w:b/>
                <w:bCs/>
                <w:sz w:val="22"/>
                <w:szCs w:val="22"/>
              </w:rPr>
              <w:t>数量/台</w:t>
            </w:r>
          </w:p>
        </w:tc>
        <w:tc>
          <w:tcPr>
            <w:tcW w:w="2636" w:type="dxa"/>
            <w:vAlign w:val="center"/>
          </w:tcPr>
          <w:p w:rsidR="0007011C" w:rsidRPr="00AD5B7E" w:rsidRDefault="00F2402C">
            <w:pPr>
              <w:spacing w:line="360" w:lineRule="auto"/>
              <w:jc w:val="center"/>
              <w:rPr>
                <w:rFonts w:ascii="宋体" w:hAnsi="宋体" w:cs="宋体"/>
                <w:b/>
                <w:bCs/>
                <w:sz w:val="22"/>
                <w:szCs w:val="22"/>
              </w:rPr>
            </w:pPr>
            <w:r w:rsidRPr="00AD5B7E">
              <w:rPr>
                <w:rFonts w:ascii="宋体" w:hAnsi="宋体" w:cs="宋体" w:hint="eastAsia"/>
                <w:b/>
                <w:bCs/>
                <w:sz w:val="22"/>
                <w:szCs w:val="22"/>
              </w:rPr>
              <w:t>备注</w:t>
            </w:r>
          </w:p>
        </w:tc>
      </w:tr>
      <w:tr w:rsidR="0007011C" w:rsidRPr="00AD5B7E">
        <w:trPr>
          <w:trHeight w:val="567"/>
          <w:jc w:val="center"/>
        </w:trPr>
        <w:tc>
          <w:tcPr>
            <w:tcW w:w="959" w:type="dxa"/>
            <w:vAlign w:val="center"/>
          </w:tcPr>
          <w:p w:rsidR="0007011C" w:rsidRPr="00AD5B7E" w:rsidRDefault="0007011C">
            <w:pPr>
              <w:spacing w:line="360" w:lineRule="auto"/>
              <w:jc w:val="center"/>
              <w:rPr>
                <w:rFonts w:ascii="宋体" w:hAnsi="宋体" w:cs="宋体"/>
                <w:b/>
                <w:bCs/>
                <w:szCs w:val="21"/>
              </w:rPr>
            </w:pPr>
          </w:p>
        </w:tc>
        <w:tc>
          <w:tcPr>
            <w:tcW w:w="2328" w:type="dxa"/>
            <w:vAlign w:val="center"/>
          </w:tcPr>
          <w:p w:rsidR="0007011C" w:rsidRPr="00AD5B7E" w:rsidRDefault="0007011C">
            <w:pPr>
              <w:spacing w:line="360" w:lineRule="auto"/>
              <w:jc w:val="center"/>
              <w:rPr>
                <w:rFonts w:ascii="宋体" w:hAnsi="宋体" w:cs="宋体"/>
                <w:b/>
                <w:bCs/>
                <w:szCs w:val="21"/>
              </w:rPr>
            </w:pPr>
          </w:p>
        </w:tc>
        <w:tc>
          <w:tcPr>
            <w:tcW w:w="1470" w:type="dxa"/>
            <w:vAlign w:val="center"/>
          </w:tcPr>
          <w:p w:rsidR="0007011C" w:rsidRPr="00AD5B7E" w:rsidRDefault="0007011C">
            <w:pPr>
              <w:spacing w:line="360" w:lineRule="auto"/>
              <w:jc w:val="center"/>
              <w:rPr>
                <w:rFonts w:ascii="宋体" w:hAnsi="宋体" w:cs="宋体"/>
                <w:b/>
                <w:bCs/>
                <w:szCs w:val="21"/>
              </w:rPr>
            </w:pPr>
          </w:p>
        </w:tc>
        <w:tc>
          <w:tcPr>
            <w:tcW w:w="2205" w:type="dxa"/>
            <w:vAlign w:val="center"/>
          </w:tcPr>
          <w:p w:rsidR="0007011C" w:rsidRPr="00AD5B7E" w:rsidRDefault="0007011C">
            <w:pPr>
              <w:spacing w:line="360" w:lineRule="auto"/>
              <w:jc w:val="center"/>
              <w:rPr>
                <w:rFonts w:ascii="宋体" w:hAnsi="宋体" w:cs="宋体"/>
                <w:b/>
                <w:bCs/>
                <w:szCs w:val="21"/>
              </w:rPr>
            </w:pPr>
          </w:p>
        </w:tc>
        <w:tc>
          <w:tcPr>
            <w:tcW w:w="2636" w:type="dxa"/>
            <w:vAlign w:val="center"/>
          </w:tcPr>
          <w:p w:rsidR="0007011C" w:rsidRPr="00AD5B7E" w:rsidRDefault="0007011C">
            <w:pPr>
              <w:spacing w:line="360" w:lineRule="auto"/>
              <w:jc w:val="center"/>
              <w:rPr>
                <w:rFonts w:ascii="宋体" w:hAnsi="宋体" w:cs="宋体"/>
                <w:b/>
                <w:bCs/>
                <w:szCs w:val="21"/>
              </w:rPr>
            </w:pPr>
          </w:p>
        </w:tc>
      </w:tr>
      <w:tr w:rsidR="0007011C" w:rsidRPr="00AD5B7E">
        <w:trPr>
          <w:trHeight w:val="567"/>
          <w:jc w:val="center"/>
        </w:trPr>
        <w:tc>
          <w:tcPr>
            <w:tcW w:w="959" w:type="dxa"/>
            <w:vAlign w:val="center"/>
          </w:tcPr>
          <w:p w:rsidR="0007011C" w:rsidRPr="00AD5B7E" w:rsidRDefault="0007011C">
            <w:pPr>
              <w:spacing w:line="360" w:lineRule="auto"/>
              <w:jc w:val="center"/>
              <w:rPr>
                <w:rFonts w:ascii="宋体" w:hAnsi="宋体" w:cs="宋体"/>
                <w:b/>
                <w:bCs/>
                <w:szCs w:val="21"/>
              </w:rPr>
            </w:pPr>
          </w:p>
        </w:tc>
        <w:tc>
          <w:tcPr>
            <w:tcW w:w="2328" w:type="dxa"/>
            <w:vAlign w:val="center"/>
          </w:tcPr>
          <w:p w:rsidR="0007011C" w:rsidRPr="00AD5B7E" w:rsidRDefault="0007011C">
            <w:pPr>
              <w:spacing w:line="360" w:lineRule="auto"/>
              <w:jc w:val="center"/>
              <w:rPr>
                <w:rFonts w:ascii="宋体" w:hAnsi="宋体" w:cs="宋体"/>
                <w:b/>
                <w:bCs/>
                <w:szCs w:val="21"/>
              </w:rPr>
            </w:pPr>
          </w:p>
        </w:tc>
        <w:tc>
          <w:tcPr>
            <w:tcW w:w="1470" w:type="dxa"/>
            <w:vAlign w:val="center"/>
          </w:tcPr>
          <w:p w:rsidR="0007011C" w:rsidRPr="00AD5B7E" w:rsidRDefault="0007011C">
            <w:pPr>
              <w:spacing w:line="360" w:lineRule="auto"/>
              <w:jc w:val="center"/>
              <w:rPr>
                <w:rFonts w:ascii="宋体" w:hAnsi="宋体" w:cs="宋体"/>
                <w:b/>
                <w:bCs/>
                <w:szCs w:val="21"/>
              </w:rPr>
            </w:pPr>
          </w:p>
        </w:tc>
        <w:tc>
          <w:tcPr>
            <w:tcW w:w="2205" w:type="dxa"/>
            <w:vAlign w:val="center"/>
          </w:tcPr>
          <w:p w:rsidR="0007011C" w:rsidRPr="00AD5B7E" w:rsidRDefault="0007011C">
            <w:pPr>
              <w:spacing w:line="360" w:lineRule="auto"/>
              <w:jc w:val="center"/>
              <w:rPr>
                <w:rFonts w:ascii="宋体" w:hAnsi="宋体" w:cs="宋体"/>
                <w:b/>
                <w:bCs/>
                <w:szCs w:val="21"/>
              </w:rPr>
            </w:pPr>
          </w:p>
        </w:tc>
        <w:tc>
          <w:tcPr>
            <w:tcW w:w="2636" w:type="dxa"/>
            <w:vAlign w:val="center"/>
          </w:tcPr>
          <w:p w:rsidR="0007011C" w:rsidRPr="00AD5B7E" w:rsidRDefault="0007011C">
            <w:pPr>
              <w:spacing w:line="360" w:lineRule="auto"/>
              <w:jc w:val="center"/>
              <w:rPr>
                <w:rFonts w:ascii="宋体" w:hAnsi="宋体" w:cs="宋体"/>
                <w:b/>
                <w:bCs/>
                <w:szCs w:val="21"/>
              </w:rPr>
            </w:pPr>
          </w:p>
        </w:tc>
      </w:tr>
      <w:tr w:rsidR="0007011C" w:rsidRPr="00AD5B7E">
        <w:trPr>
          <w:trHeight w:val="567"/>
          <w:jc w:val="center"/>
        </w:trPr>
        <w:tc>
          <w:tcPr>
            <w:tcW w:w="959" w:type="dxa"/>
            <w:vAlign w:val="center"/>
          </w:tcPr>
          <w:p w:rsidR="0007011C" w:rsidRPr="00AD5B7E" w:rsidRDefault="0007011C">
            <w:pPr>
              <w:spacing w:line="360" w:lineRule="auto"/>
              <w:jc w:val="center"/>
              <w:rPr>
                <w:rFonts w:ascii="宋体" w:hAnsi="宋体" w:cs="宋体"/>
                <w:b/>
                <w:bCs/>
                <w:szCs w:val="21"/>
              </w:rPr>
            </w:pPr>
          </w:p>
        </w:tc>
        <w:tc>
          <w:tcPr>
            <w:tcW w:w="2328" w:type="dxa"/>
            <w:vAlign w:val="center"/>
          </w:tcPr>
          <w:p w:rsidR="0007011C" w:rsidRPr="00AD5B7E" w:rsidRDefault="0007011C">
            <w:pPr>
              <w:spacing w:line="360" w:lineRule="auto"/>
              <w:jc w:val="center"/>
              <w:rPr>
                <w:rFonts w:ascii="宋体" w:hAnsi="宋体" w:cs="宋体"/>
                <w:b/>
                <w:bCs/>
                <w:szCs w:val="21"/>
              </w:rPr>
            </w:pPr>
          </w:p>
        </w:tc>
        <w:tc>
          <w:tcPr>
            <w:tcW w:w="1470" w:type="dxa"/>
            <w:vAlign w:val="center"/>
          </w:tcPr>
          <w:p w:rsidR="0007011C" w:rsidRPr="00AD5B7E" w:rsidRDefault="0007011C">
            <w:pPr>
              <w:spacing w:line="360" w:lineRule="auto"/>
              <w:jc w:val="center"/>
              <w:rPr>
                <w:rFonts w:ascii="宋体" w:hAnsi="宋体" w:cs="宋体"/>
                <w:b/>
                <w:bCs/>
                <w:szCs w:val="21"/>
              </w:rPr>
            </w:pPr>
          </w:p>
        </w:tc>
        <w:tc>
          <w:tcPr>
            <w:tcW w:w="2205" w:type="dxa"/>
            <w:vAlign w:val="center"/>
          </w:tcPr>
          <w:p w:rsidR="0007011C" w:rsidRPr="00AD5B7E" w:rsidRDefault="0007011C">
            <w:pPr>
              <w:spacing w:line="360" w:lineRule="auto"/>
              <w:jc w:val="center"/>
              <w:rPr>
                <w:rFonts w:ascii="宋体" w:hAnsi="宋体" w:cs="宋体"/>
                <w:b/>
                <w:bCs/>
                <w:szCs w:val="21"/>
              </w:rPr>
            </w:pPr>
          </w:p>
        </w:tc>
        <w:tc>
          <w:tcPr>
            <w:tcW w:w="2636" w:type="dxa"/>
            <w:vAlign w:val="center"/>
          </w:tcPr>
          <w:p w:rsidR="0007011C" w:rsidRPr="00AD5B7E" w:rsidRDefault="0007011C">
            <w:pPr>
              <w:spacing w:line="360" w:lineRule="auto"/>
              <w:jc w:val="center"/>
              <w:rPr>
                <w:rFonts w:ascii="宋体" w:hAnsi="宋体" w:cs="宋体"/>
                <w:b/>
                <w:bCs/>
                <w:szCs w:val="21"/>
              </w:rPr>
            </w:pPr>
          </w:p>
        </w:tc>
      </w:tr>
      <w:tr w:rsidR="0007011C" w:rsidRPr="00AD5B7E">
        <w:trPr>
          <w:trHeight w:val="567"/>
          <w:jc w:val="center"/>
        </w:trPr>
        <w:tc>
          <w:tcPr>
            <w:tcW w:w="959" w:type="dxa"/>
            <w:vAlign w:val="center"/>
          </w:tcPr>
          <w:p w:rsidR="0007011C" w:rsidRPr="00AD5B7E" w:rsidRDefault="0007011C">
            <w:pPr>
              <w:spacing w:line="360" w:lineRule="auto"/>
              <w:jc w:val="center"/>
              <w:rPr>
                <w:rFonts w:ascii="宋体" w:hAnsi="宋体" w:cs="宋体"/>
                <w:b/>
                <w:bCs/>
                <w:szCs w:val="21"/>
              </w:rPr>
            </w:pPr>
          </w:p>
        </w:tc>
        <w:tc>
          <w:tcPr>
            <w:tcW w:w="2328" w:type="dxa"/>
            <w:vAlign w:val="center"/>
          </w:tcPr>
          <w:p w:rsidR="0007011C" w:rsidRPr="00AD5B7E" w:rsidRDefault="0007011C">
            <w:pPr>
              <w:spacing w:line="360" w:lineRule="auto"/>
              <w:jc w:val="center"/>
              <w:rPr>
                <w:rFonts w:ascii="宋体" w:hAnsi="宋体" w:cs="宋体"/>
                <w:b/>
                <w:bCs/>
                <w:szCs w:val="21"/>
              </w:rPr>
            </w:pPr>
          </w:p>
        </w:tc>
        <w:tc>
          <w:tcPr>
            <w:tcW w:w="1470" w:type="dxa"/>
            <w:vAlign w:val="center"/>
          </w:tcPr>
          <w:p w:rsidR="0007011C" w:rsidRPr="00AD5B7E" w:rsidRDefault="0007011C">
            <w:pPr>
              <w:spacing w:line="360" w:lineRule="auto"/>
              <w:jc w:val="center"/>
              <w:rPr>
                <w:rFonts w:ascii="宋体" w:hAnsi="宋体" w:cs="宋体"/>
                <w:b/>
                <w:bCs/>
                <w:szCs w:val="21"/>
              </w:rPr>
            </w:pPr>
          </w:p>
        </w:tc>
        <w:tc>
          <w:tcPr>
            <w:tcW w:w="2205" w:type="dxa"/>
            <w:vAlign w:val="center"/>
          </w:tcPr>
          <w:p w:rsidR="0007011C" w:rsidRPr="00AD5B7E" w:rsidRDefault="0007011C">
            <w:pPr>
              <w:spacing w:line="360" w:lineRule="auto"/>
              <w:jc w:val="center"/>
              <w:rPr>
                <w:rFonts w:ascii="宋体" w:hAnsi="宋体" w:cs="宋体"/>
                <w:b/>
                <w:bCs/>
                <w:szCs w:val="21"/>
              </w:rPr>
            </w:pPr>
          </w:p>
        </w:tc>
        <w:tc>
          <w:tcPr>
            <w:tcW w:w="2636" w:type="dxa"/>
            <w:vAlign w:val="center"/>
          </w:tcPr>
          <w:p w:rsidR="0007011C" w:rsidRPr="00AD5B7E" w:rsidRDefault="0007011C">
            <w:pPr>
              <w:spacing w:line="360" w:lineRule="auto"/>
              <w:jc w:val="center"/>
              <w:rPr>
                <w:rFonts w:ascii="宋体" w:hAnsi="宋体" w:cs="宋体"/>
                <w:b/>
                <w:bCs/>
                <w:szCs w:val="21"/>
              </w:rPr>
            </w:pPr>
          </w:p>
        </w:tc>
      </w:tr>
      <w:tr w:rsidR="0007011C" w:rsidRPr="00AD5B7E">
        <w:trPr>
          <w:trHeight w:val="567"/>
          <w:jc w:val="center"/>
        </w:trPr>
        <w:tc>
          <w:tcPr>
            <w:tcW w:w="959" w:type="dxa"/>
            <w:vAlign w:val="center"/>
          </w:tcPr>
          <w:p w:rsidR="0007011C" w:rsidRPr="00AD5B7E" w:rsidRDefault="0007011C">
            <w:pPr>
              <w:spacing w:line="360" w:lineRule="auto"/>
              <w:jc w:val="center"/>
              <w:rPr>
                <w:rFonts w:ascii="宋体" w:hAnsi="宋体" w:cs="宋体"/>
                <w:b/>
                <w:bCs/>
                <w:szCs w:val="21"/>
              </w:rPr>
            </w:pPr>
          </w:p>
        </w:tc>
        <w:tc>
          <w:tcPr>
            <w:tcW w:w="2328" w:type="dxa"/>
            <w:vAlign w:val="center"/>
          </w:tcPr>
          <w:p w:rsidR="0007011C" w:rsidRPr="00AD5B7E" w:rsidRDefault="0007011C">
            <w:pPr>
              <w:spacing w:line="360" w:lineRule="auto"/>
              <w:jc w:val="center"/>
              <w:rPr>
                <w:rFonts w:ascii="宋体" w:hAnsi="宋体" w:cs="宋体"/>
                <w:b/>
                <w:bCs/>
                <w:szCs w:val="21"/>
              </w:rPr>
            </w:pPr>
          </w:p>
        </w:tc>
        <w:tc>
          <w:tcPr>
            <w:tcW w:w="1470" w:type="dxa"/>
            <w:vAlign w:val="center"/>
          </w:tcPr>
          <w:p w:rsidR="0007011C" w:rsidRPr="00AD5B7E" w:rsidRDefault="0007011C">
            <w:pPr>
              <w:spacing w:line="360" w:lineRule="auto"/>
              <w:jc w:val="center"/>
              <w:rPr>
                <w:rFonts w:ascii="宋体" w:hAnsi="宋体" w:cs="宋体"/>
                <w:b/>
                <w:bCs/>
                <w:szCs w:val="21"/>
              </w:rPr>
            </w:pPr>
          </w:p>
        </w:tc>
        <w:tc>
          <w:tcPr>
            <w:tcW w:w="2205" w:type="dxa"/>
            <w:vAlign w:val="center"/>
          </w:tcPr>
          <w:p w:rsidR="0007011C" w:rsidRPr="00AD5B7E" w:rsidRDefault="0007011C">
            <w:pPr>
              <w:spacing w:line="360" w:lineRule="auto"/>
              <w:jc w:val="center"/>
              <w:rPr>
                <w:rFonts w:ascii="宋体" w:hAnsi="宋体" w:cs="宋体"/>
                <w:b/>
                <w:bCs/>
                <w:szCs w:val="21"/>
              </w:rPr>
            </w:pPr>
          </w:p>
        </w:tc>
        <w:tc>
          <w:tcPr>
            <w:tcW w:w="2636" w:type="dxa"/>
            <w:vAlign w:val="center"/>
          </w:tcPr>
          <w:p w:rsidR="0007011C" w:rsidRPr="00AD5B7E" w:rsidRDefault="0007011C">
            <w:pPr>
              <w:spacing w:line="360" w:lineRule="auto"/>
              <w:jc w:val="center"/>
              <w:rPr>
                <w:rFonts w:ascii="宋体" w:hAnsi="宋体" w:cs="宋体"/>
                <w:b/>
                <w:bCs/>
                <w:szCs w:val="21"/>
              </w:rPr>
            </w:pPr>
          </w:p>
        </w:tc>
      </w:tr>
      <w:tr w:rsidR="0007011C" w:rsidRPr="00AD5B7E">
        <w:trPr>
          <w:trHeight w:val="567"/>
          <w:jc w:val="center"/>
        </w:trPr>
        <w:tc>
          <w:tcPr>
            <w:tcW w:w="959" w:type="dxa"/>
            <w:vAlign w:val="center"/>
          </w:tcPr>
          <w:p w:rsidR="0007011C" w:rsidRPr="00AD5B7E" w:rsidRDefault="0007011C">
            <w:pPr>
              <w:spacing w:line="360" w:lineRule="auto"/>
              <w:jc w:val="center"/>
              <w:rPr>
                <w:rFonts w:ascii="宋体" w:hAnsi="宋体" w:cs="宋体"/>
                <w:b/>
                <w:bCs/>
                <w:szCs w:val="21"/>
              </w:rPr>
            </w:pPr>
          </w:p>
        </w:tc>
        <w:tc>
          <w:tcPr>
            <w:tcW w:w="2328" w:type="dxa"/>
            <w:vAlign w:val="center"/>
          </w:tcPr>
          <w:p w:rsidR="0007011C" w:rsidRPr="00AD5B7E" w:rsidRDefault="0007011C">
            <w:pPr>
              <w:spacing w:line="360" w:lineRule="auto"/>
              <w:jc w:val="center"/>
              <w:rPr>
                <w:rFonts w:ascii="宋体" w:hAnsi="宋体" w:cs="宋体"/>
                <w:b/>
                <w:bCs/>
                <w:szCs w:val="21"/>
              </w:rPr>
            </w:pPr>
          </w:p>
        </w:tc>
        <w:tc>
          <w:tcPr>
            <w:tcW w:w="1470" w:type="dxa"/>
            <w:vAlign w:val="center"/>
          </w:tcPr>
          <w:p w:rsidR="0007011C" w:rsidRPr="00AD5B7E" w:rsidRDefault="0007011C">
            <w:pPr>
              <w:spacing w:line="360" w:lineRule="auto"/>
              <w:jc w:val="center"/>
              <w:rPr>
                <w:rFonts w:ascii="宋体" w:hAnsi="宋体" w:cs="宋体"/>
                <w:b/>
                <w:bCs/>
                <w:szCs w:val="21"/>
              </w:rPr>
            </w:pPr>
          </w:p>
        </w:tc>
        <w:tc>
          <w:tcPr>
            <w:tcW w:w="2205" w:type="dxa"/>
            <w:vAlign w:val="center"/>
          </w:tcPr>
          <w:p w:rsidR="0007011C" w:rsidRPr="00AD5B7E" w:rsidRDefault="0007011C">
            <w:pPr>
              <w:spacing w:line="360" w:lineRule="auto"/>
              <w:jc w:val="center"/>
              <w:rPr>
                <w:rFonts w:ascii="宋体" w:hAnsi="宋体" w:cs="宋体"/>
                <w:b/>
                <w:bCs/>
                <w:szCs w:val="21"/>
              </w:rPr>
            </w:pPr>
          </w:p>
        </w:tc>
        <w:tc>
          <w:tcPr>
            <w:tcW w:w="2636" w:type="dxa"/>
            <w:vAlign w:val="center"/>
          </w:tcPr>
          <w:p w:rsidR="0007011C" w:rsidRPr="00AD5B7E" w:rsidRDefault="0007011C">
            <w:pPr>
              <w:spacing w:line="360" w:lineRule="auto"/>
              <w:jc w:val="center"/>
              <w:rPr>
                <w:rFonts w:ascii="宋体" w:hAnsi="宋体" w:cs="宋体"/>
                <w:b/>
                <w:bCs/>
                <w:szCs w:val="21"/>
              </w:rPr>
            </w:pPr>
          </w:p>
        </w:tc>
      </w:tr>
      <w:tr w:rsidR="0007011C" w:rsidRPr="00AD5B7E">
        <w:trPr>
          <w:trHeight w:val="567"/>
          <w:jc w:val="center"/>
        </w:trPr>
        <w:tc>
          <w:tcPr>
            <w:tcW w:w="959" w:type="dxa"/>
            <w:vAlign w:val="center"/>
          </w:tcPr>
          <w:p w:rsidR="0007011C" w:rsidRPr="00AD5B7E" w:rsidRDefault="0007011C">
            <w:pPr>
              <w:spacing w:line="360" w:lineRule="auto"/>
              <w:jc w:val="center"/>
              <w:rPr>
                <w:rFonts w:ascii="宋体" w:hAnsi="宋体" w:cs="宋体"/>
                <w:b/>
                <w:bCs/>
                <w:szCs w:val="21"/>
              </w:rPr>
            </w:pPr>
          </w:p>
        </w:tc>
        <w:tc>
          <w:tcPr>
            <w:tcW w:w="2328" w:type="dxa"/>
            <w:vAlign w:val="center"/>
          </w:tcPr>
          <w:p w:rsidR="0007011C" w:rsidRPr="00AD5B7E" w:rsidRDefault="0007011C">
            <w:pPr>
              <w:spacing w:line="360" w:lineRule="auto"/>
              <w:jc w:val="center"/>
              <w:rPr>
                <w:rFonts w:ascii="宋体" w:hAnsi="宋体" w:cs="宋体"/>
                <w:b/>
                <w:bCs/>
                <w:szCs w:val="21"/>
              </w:rPr>
            </w:pPr>
          </w:p>
        </w:tc>
        <w:tc>
          <w:tcPr>
            <w:tcW w:w="1470" w:type="dxa"/>
            <w:vAlign w:val="center"/>
          </w:tcPr>
          <w:p w:rsidR="0007011C" w:rsidRPr="00AD5B7E" w:rsidRDefault="0007011C">
            <w:pPr>
              <w:spacing w:line="360" w:lineRule="auto"/>
              <w:jc w:val="center"/>
              <w:rPr>
                <w:rFonts w:ascii="宋体" w:hAnsi="宋体" w:cs="宋体"/>
                <w:b/>
                <w:bCs/>
                <w:szCs w:val="21"/>
              </w:rPr>
            </w:pPr>
          </w:p>
        </w:tc>
        <w:tc>
          <w:tcPr>
            <w:tcW w:w="2205" w:type="dxa"/>
            <w:vAlign w:val="center"/>
          </w:tcPr>
          <w:p w:rsidR="0007011C" w:rsidRPr="00AD5B7E" w:rsidRDefault="0007011C">
            <w:pPr>
              <w:spacing w:line="360" w:lineRule="auto"/>
              <w:jc w:val="center"/>
              <w:rPr>
                <w:rFonts w:ascii="宋体" w:hAnsi="宋体" w:cs="宋体"/>
                <w:b/>
                <w:bCs/>
                <w:szCs w:val="21"/>
              </w:rPr>
            </w:pPr>
          </w:p>
        </w:tc>
        <w:tc>
          <w:tcPr>
            <w:tcW w:w="2636" w:type="dxa"/>
            <w:vAlign w:val="center"/>
          </w:tcPr>
          <w:p w:rsidR="0007011C" w:rsidRPr="00AD5B7E" w:rsidRDefault="0007011C">
            <w:pPr>
              <w:spacing w:line="360" w:lineRule="auto"/>
              <w:jc w:val="center"/>
              <w:rPr>
                <w:rFonts w:ascii="宋体" w:hAnsi="宋体" w:cs="宋体"/>
                <w:b/>
                <w:bCs/>
                <w:szCs w:val="21"/>
              </w:rPr>
            </w:pPr>
          </w:p>
        </w:tc>
      </w:tr>
      <w:tr w:rsidR="0007011C" w:rsidRPr="00AD5B7E">
        <w:trPr>
          <w:trHeight w:val="567"/>
          <w:jc w:val="center"/>
        </w:trPr>
        <w:tc>
          <w:tcPr>
            <w:tcW w:w="959" w:type="dxa"/>
            <w:vAlign w:val="center"/>
          </w:tcPr>
          <w:p w:rsidR="0007011C" w:rsidRPr="00AD5B7E" w:rsidRDefault="0007011C">
            <w:pPr>
              <w:spacing w:line="360" w:lineRule="auto"/>
              <w:jc w:val="center"/>
              <w:rPr>
                <w:rFonts w:ascii="宋体" w:hAnsi="宋体" w:cs="宋体"/>
                <w:b/>
                <w:bCs/>
                <w:szCs w:val="21"/>
              </w:rPr>
            </w:pPr>
          </w:p>
        </w:tc>
        <w:tc>
          <w:tcPr>
            <w:tcW w:w="2328" w:type="dxa"/>
            <w:vAlign w:val="center"/>
          </w:tcPr>
          <w:p w:rsidR="0007011C" w:rsidRPr="00AD5B7E" w:rsidRDefault="0007011C">
            <w:pPr>
              <w:spacing w:line="360" w:lineRule="auto"/>
              <w:jc w:val="center"/>
              <w:rPr>
                <w:rFonts w:ascii="宋体" w:hAnsi="宋体" w:cs="宋体"/>
                <w:b/>
                <w:bCs/>
                <w:szCs w:val="21"/>
              </w:rPr>
            </w:pPr>
          </w:p>
        </w:tc>
        <w:tc>
          <w:tcPr>
            <w:tcW w:w="1470" w:type="dxa"/>
            <w:vAlign w:val="center"/>
          </w:tcPr>
          <w:p w:rsidR="0007011C" w:rsidRPr="00AD5B7E" w:rsidRDefault="0007011C">
            <w:pPr>
              <w:spacing w:line="360" w:lineRule="auto"/>
              <w:jc w:val="center"/>
              <w:rPr>
                <w:rFonts w:ascii="宋体" w:hAnsi="宋体" w:cs="宋体"/>
                <w:b/>
                <w:bCs/>
                <w:szCs w:val="21"/>
              </w:rPr>
            </w:pPr>
          </w:p>
        </w:tc>
        <w:tc>
          <w:tcPr>
            <w:tcW w:w="2205" w:type="dxa"/>
            <w:vAlign w:val="center"/>
          </w:tcPr>
          <w:p w:rsidR="0007011C" w:rsidRPr="00AD5B7E" w:rsidRDefault="0007011C">
            <w:pPr>
              <w:spacing w:line="360" w:lineRule="auto"/>
              <w:jc w:val="center"/>
              <w:rPr>
                <w:rFonts w:ascii="宋体" w:hAnsi="宋体" w:cs="宋体"/>
                <w:b/>
                <w:bCs/>
                <w:szCs w:val="21"/>
              </w:rPr>
            </w:pPr>
          </w:p>
        </w:tc>
        <w:tc>
          <w:tcPr>
            <w:tcW w:w="2636" w:type="dxa"/>
            <w:vAlign w:val="center"/>
          </w:tcPr>
          <w:p w:rsidR="0007011C" w:rsidRPr="00AD5B7E" w:rsidRDefault="0007011C">
            <w:pPr>
              <w:spacing w:line="360" w:lineRule="auto"/>
              <w:jc w:val="center"/>
              <w:rPr>
                <w:rFonts w:ascii="宋体" w:hAnsi="宋体" w:cs="宋体"/>
                <w:b/>
                <w:bCs/>
                <w:szCs w:val="21"/>
              </w:rPr>
            </w:pPr>
          </w:p>
        </w:tc>
      </w:tr>
      <w:tr w:rsidR="0007011C" w:rsidRPr="00AD5B7E">
        <w:trPr>
          <w:trHeight w:val="567"/>
          <w:jc w:val="center"/>
        </w:trPr>
        <w:tc>
          <w:tcPr>
            <w:tcW w:w="959" w:type="dxa"/>
            <w:vAlign w:val="center"/>
          </w:tcPr>
          <w:p w:rsidR="0007011C" w:rsidRPr="00AD5B7E" w:rsidRDefault="0007011C">
            <w:pPr>
              <w:spacing w:line="360" w:lineRule="auto"/>
              <w:jc w:val="center"/>
              <w:rPr>
                <w:rFonts w:ascii="宋体" w:hAnsi="宋体" w:cs="宋体"/>
                <w:b/>
                <w:bCs/>
                <w:szCs w:val="21"/>
              </w:rPr>
            </w:pPr>
          </w:p>
        </w:tc>
        <w:tc>
          <w:tcPr>
            <w:tcW w:w="2328" w:type="dxa"/>
            <w:vAlign w:val="center"/>
          </w:tcPr>
          <w:p w:rsidR="0007011C" w:rsidRPr="00AD5B7E" w:rsidRDefault="0007011C">
            <w:pPr>
              <w:spacing w:line="360" w:lineRule="auto"/>
              <w:jc w:val="center"/>
              <w:rPr>
                <w:rFonts w:ascii="宋体" w:hAnsi="宋体" w:cs="宋体"/>
                <w:b/>
                <w:bCs/>
                <w:szCs w:val="21"/>
              </w:rPr>
            </w:pPr>
          </w:p>
        </w:tc>
        <w:tc>
          <w:tcPr>
            <w:tcW w:w="1470" w:type="dxa"/>
            <w:vAlign w:val="center"/>
          </w:tcPr>
          <w:p w:rsidR="0007011C" w:rsidRPr="00AD5B7E" w:rsidRDefault="0007011C">
            <w:pPr>
              <w:spacing w:line="360" w:lineRule="auto"/>
              <w:jc w:val="center"/>
              <w:rPr>
                <w:rFonts w:ascii="宋体" w:hAnsi="宋体" w:cs="宋体"/>
                <w:b/>
                <w:bCs/>
                <w:szCs w:val="21"/>
              </w:rPr>
            </w:pPr>
          </w:p>
        </w:tc>
        <w:tc>
          <w:tcPr>
            <w:tcW w:w="2205" w:type="dxa"/>
            <w:vAlign w:val="center"/>
          </w:tcPr>
          <w:p w:rsidR="0007011C" w:rsidRPr="00AD5B7E" w:rsidRDefault="0007011C">
            <w:pPr>
              <w:spacing w:line="360" w:lineRule="auto"/>
              <w:jc w:val="center"/>
              <w:rPr>
                <w:rFonts w:ascii="宋体" w:hAnsi="宋体" w:cs="宋体"/>
                <w:b/>
                <w:bCs/>
                <w:szCs w:val="21"/>
              </w:rPr>
            </w:pPr>
          </w:p>
        </w:tc>
        <w:tc>
          <w:tcPr>
            <w:tcW w:w="2636" w:type="dxa"/>
            <w:vAlign w:val="center"/>
          </w:tcPr>
          <w:p w:rsidR="0007011C" w:rsidRPr="00AD5B7E" w:rsidRDefault="0007011C">
            <w:pPr>
              <w:spacing w:line="360" w:lineRule="auto"/>
              <w:jc w:val="center"/>
              <w:rPr>
                <w:rFonts w:ascii="宋体" w:hAnsi="宋体" w:cs="宋体"/>
                <w:b/>
                <w:bCs/>
                <w:szCs w:val="21"/>
              </w:rPr>
            </w:pPr>
          </w:p>
        </w:tc>
      </w:tr>
      <w:tr w:rsidR="0007011C" w:rsidRPr="00AD5B7E">
        <w:trPr>
          <w:trHeight w:val="567"/>
          <w:jc w:val="center"/>
        </w:trPr>
        <w:tc>
          <w:tcPr>
            <w:tcW w:w="959" w:type="dxa"/>
            <w:vAlign w:val="center"/>
          </w:tcPr>
          <w:p w:rsidR="0007011C" w:rsidRPr="00AD5B7E" w:rsidRDefault="0007011C">
            <w:pPr>
              <w:spacing w:line="360" w:lineRule="auto"/>
              <w:jc w:val="center"/>
              <w:rPr>
                <w:rFonts w:ascii="宋体" w:hAnsi="宋体" w:cs="宋体"/>
                <w:b/>
                <w:bCs/>
                <w:szCs w:val="21"/>
              </w:rPr>
            </w:pPr>
          </w:p>
        </w:tc>
        <w:tc>
          <w:tcPr>
            <w:tcW w:w="2328" w:type="dxa"/>
            <w:vAlign w:val="center"/>
          </w:tcPr>
          <w:p w:rsidR="0007011C" w:rsidRPr="00AD5B7E" w:rsidRDefault="0007011C">
            <w:pPr>
              <w:spacing w:line="360" w:lineRule="auto"/>
              <w:jc w:val="center"/>
              <w:rPr>
                <w:rFonts w:ascii="宋体" w:hAnsi="宋体" w:cs="宋体"/>
                <w:b/>
                <w:bCs/>
                <w:szCs w:val="21"/>
              </w:rPr>
            </w:pPr>
          </w:p>
        </w:tc>
        <w:tc>
          <w:tcPr>
            <w:tcW w:w="1470" w:type="dxa"/>
            <w:vAlign w:val="center"/>
          </w:tcPr>
          <w:p w:rsidR="0007011C" w:rsidRPr="00AD5B7E" w:rsidRDefault="0007011C">
            <w:pPr>
              <w:spacing w:line="360" w:lineRule="auto"/>
              <w:jc w:val="center"/>
              <w:rPr>
                <w:rFonts w:ascii="宋体" w:hAnsi="宋体" w:cs="宋体"/>
                <w:b/>
                <w:bCs/>
                <w:szCs w:val="21"/>
              </w:rPr>
            </w:pPr>
          </w:p>
        </w:tc>
        <w:tc>
          <w:tcPr>
            <w:tcW w:w="2205" w:type="dxa"/>
            <w:vAlign w:val="center"/>
          </w:tcPr>
          <w:p w:rsidR="0007011C" w:rsidRPr="00AD5B7E" w:rsidRDefault="0007011C">
            <w:pPr>
              <w:spacing w:line="360" w:lineRule="auto"/>
              <w:jc w:val="center"/>
              <w:rPr>
                <w:rFonts w:ascii="宋体" w:hAnsi="宋体" w:cs="宋体"/>
                <w:b/>
                <w:bCs/>
                <w:szCs w:val="21"/>
              </w:rPr>
            </w:pPr>
          </w:p>
        </w:tc>
        <w:tc>
          <w:tcPr>
            <w:tcW w:w="2636" w:type="dxa"/>
            <w:vAlign w:val="center"/>
          </w:tcPr>
          <w:p w:rsidR="0007011C" w:rsidRPr="00AD5B7E" w:rsidRDefault="0007011C">
            <w:pPr>
              <w:spacing w:line="360" w:lineRule="auto"/>
              <w:jc w:val="center"/>
              <w:rPr>
                <w:rFonts w:ascii="宋体" w:hAnsi="宋体" w:cs="宋体"/>
                <w:b/>
                <w:bCs/>
                <w:szCs w:val="21"/>
              </w:rPr>
            </w:pPr>
          </w:p>
        </w:tc>
      </w:tr>
    </w:tbl>
    <w:p w:rsidR="0007011C" w:rsidRPr="00AD5B7E" w:rsidRDefault="00F2402C">
      <w:pPr>
        <w:pStyle w:val="aa"/>
        <w:spacing w:line="460" w:lineRule="atLeast"/>
        <w:ind w:right="440" w:firstLineChars="98" w:firstLine="216"/>
        <w:rPr>
          <w:rFonts w:ascii="宋体" w:eastAsia="宋体" w:hAnsi="宋体" w:cs="宋体"/>
          <w:b/>
          <w:sz w:val="22"/>
          <w:szCs w:val="22"/>
        </w:rPr>
      </w:pPr>
      <w:r w:rsidRPr="00AD5B7E">
        <w:rPr>
          <w:rFonts w:ascii="宋体" w:eastAsia="宋体" w:hAnsi="宋体" w:cs="宋体" w:hint="eastAsia"/>
          <w:b/>
          <w:sz w:val="22"/>
          <w:szCs w:val="22"/>
        </w:rPr>
        <w:t>注： 投标人可按此表格形式复制。</w:t>
      </w:r>
    </w:p>
    <w:p w:rsidR="0007011C" w:rsidRPr="00AD5B7E" w:rsidRDefault="0007011C">
      <w:pPr>
        <w:spacing w:line="360" w:lineRule="auto"/>
        <w:jc w:val="left"/>
        <w:rPr>
          <w:rFonts w:ascii="宋体" w:hAnsi="宋体" w:cs="宋体"/>
          <w:b/>
        </w:rPr>
      </w:pPr>
    </w:p>
    <w:p w:rsidR="0007011C" w:rsidRPr="00AD5B7E" w:rsidRDefault="0007011C">
      <w:pPr>
        <w:spacing w:line="380" w:lineRule="exact"/>
        <w:jc w:val="center"/>
        <w:rPr>
          <w:rFonts w:ascii="宋体" w:hAnsi="宋体" w:cs="宋体"/>
          <w:b/>
          <w:bCs/>
          <w:sz w:val="36"/>
          <w:szCs w:val="36"/>
        </w:rPr>
      </w:pPr>
    </w:p>
    <w:p w:rsidR="0007011C" w:rsidRPr="00AD5B7E" w:rsidRDefault="0007011C">
      <w:pPr>
        <w:spacing w:line="380" w:lineRule="exact"/>
        <w:jc w:val="center"/>
        <w:rPr>
          <w:rFonts w:ascii="宋体" w:hAnsi="宋体" w:cs="宋体"/>
          <w:b/>
          <w:bCs/>
          <w:sz w:val="36"/>
          <w:szCs w:val="36"/>
        </w:rPr>
      </w:pPr>
    </w:p>
    <w:p w:rsidR="0007011C" w:rsidRPr="00AD5B7E" w:rsidRDefault="0007011C">
      <w:pPr>
        <w:spacing w:line="380" w:lineRule="exact"/>
        <w:jc w:val="center"/>
        <w:rPr>
          <w:rFonts w:ascii="宋体" w:hAnsi="宋体" w:cs="宋体"/>
          <w:b/>
          <w:bCs/>
          <w:sz w:val="36"/>
          <w:szCs w:val="36"/>
        </w:rPr>
      </w:pPr>
    </w:p>
    <w:p w:rsidR="0007011C" w:rsidRPr="00AD5B7E" w:rsidRDefault="0007011C">
      <w:pPr>
        <w:spacing w:line="380" w:lineRule="exact"/>
        <w:jc w:val="center"/>
        <w:rPr>
          <w:rFonts w:ascii="宋体" w:hAnsi="宋体" w:cs="宋体"/>
          <w:b/>
          <w:bCs/>
          <w:sz w:val="36"/>
          <w:szCs w:val="36"/>
        </w:rPr>
      </w:pPr>
    </w:p>
    <w:p w:rsidR="0007011C" w:rsidRPr="00AD5B7E" w:rsidRDefault="00F2402C">
      <w:pPr>
        <w:tabs>
          <w:tab w:val="left" w:pos="840"/>
        </w:tabs>
        <w:adjustRightInd w:val="0"/>
        <w:snapToGrid w:val="0"/>
        <w:spacing w:line="360" w:lineRule="auto"/>
        <w:ind w:leftChars="200" w:left="420" w:firstLineChars="150" w:firstLine="330"/>
        <w:rPr>
          <w:rFonts w:ascii="宋体" w:hAnsi="宋体" w:cs="宋体"/>
          <w:sz w:val="22"/>
          <w:szCs w:val="22"/>
        </w:rPr>
      </w:pPr>
      <w:r w:rsidRPr="00AD5B7E">
        <w:rPr>
          <w:rFonts w:ascii="宋体" w:hAnsi="宋体" w:cs="宋体" w:hint="eastAsia"/>
          <w:sz w:val="22"/>
          <w:szCs w:val="22"/>
        </w:rPr>
        <w:t>投标人全称（盖章）：</w:t>
      </w:r>
    </w:p>
    <w:p w:rsidR="0007011C" w:rsidRPr="00AD5B7E" w:rsidRDefault="00F2402C">
      <w:pPr>
        <w:tabs>
          <w:tab w:val="left" w:pos="840"/>
        </w:tabs>
        <w:adjustRightInd w:val="0"/>
        <w:snapToGrid w:val="0"/>
        <w:spacing w:line="360" w:lineRule="auto"/>
        <w:ind w:leftChars="200" w:left="420" w:firstLineChars="150" w:firstLine="330"/>
        <w:rPr>
          <w:rFonts w:ascii="宋体" w:hAnsi="宋体" w:cs="宋体"/>
          <w:sz w:val="22"/>
          <w:szCs w:val="22"/>
        </w:rPr>
      </w:pPr>
      <w:r w:rsidRPr="00AD5B7E">
        <w:rPr>
          <w:rFonts w:ascii="宋体" w:hAnsi="宋体" w:cs="宋体" w:hint="eastAsia"/>
          <w:sz w:val="22"/>
          <w:szCs w:val="22"/>
        </w:rPr>
        <w:t>法定代表人或授权代表（签字或盖章）：</w:t>
      </w:r>
    </w:p>
    <w:p w:rsidR="0007011C" w:rsidRPr="00AD5B7E" w:rsidRDefault="00F2402C">
      <w:pPr>
        <w:tabs>
          <w:tab w:val="left" w:pos="840"/>
        </w:tabs>
        <w:adjustRightInd w:val="0"/>
        <w:snapToGrid w:val="0"/>
        <w:spacing w:line="360" w:lineRule="auto"/>
        <w:ind w:leftChars="200" w:left="420" w:firstLineChars="150" w:firstLine="330"/>
        <w:rPr>
          <w:rFonts w:ascii="宋体" w:hAnsi="宋体" w:cs="宋体"/>
          <w:sz w:val="22"/>
          <w:szCs w:val="22"/>
        </w:rPr>
      </w:pPr>
      <w:r w:rsidRPr="00AD5B7E">
        <w:rPr>
          <w:rFonts w:ascii="宋体" w:hAnsi="宋体" w:cs="宋体" w:hint="eastAsia"/>
          <w:sz w:val="22"/>
          <w:szCs w:val="22"/>
        </w:rPr>
        <w:t>日          期：  年  月  日</w:t>
      </w:r>
    </w:p>
    <w:p w:rsidR="0007011C" w:rsidRPr="00AD5B7E" w:rsidRDefault="0007011C">
      <w:pPr>
        <w:spacing w:line="380" w:lineRule="exact"/>
        <w:jc w:val="center"/>
        <w:rPr>
          <w:rFonts w:ascii="宋体" w:hAnsi="宋体" w:cs="宋体"/>
          <w:b/>
          <w:bCs/>
          <w:sz w:val="36"/>
          <w:szCs w:val="36"/>
        </w:rPr>
      </w:pPr>
    </w:p>
    <w:p w:rsidR="0007011C" w:rsidRPr="00AD5B7E" w:rsidRDefault="0007011C">
      <w:pPr>
        <w:spacing w:line="380" w:lineRule="exact"/>
        <w:jc w:val="center"/>
        <w:rPr>
          <w:rFonts w:ascii="宋体" w:hAnsi="宋体" w:cs="宋体"/>
          <w:b/>
          <w:bCs/>
          <w:sz w:val="36"/>
          <w:szCs w:val="36"/>
        </w:rPr>
      </w:pPr>
    </w:p>
    <w:p w:rsidR="0007011C" w:rsidRPr="00AD5B7E" w:rsidRDefault="0007011C">
      <w:pPr>
        <w:spacing w:line="380" w:lineRule="exact"/>
        <w:jc w:val="center"/>
        <w:rPr>
          <w:rFonts w:ascii="宋体" w:hAnsi="宋体" w:cs="宋体"/>
          <w:b/>
          <w:bCs/>
          <w:sz w:val="36"/>
          <w:szCs w:val="36"/>
        </w:rPr>
      </w:pPr>
    </w:p>
    <w:p w:rsidR="0007011C" w:rsidRPr="00AD5B7E" w:rsidRDefault="0007011C">
      <w:pPr>
        <w:spacing w:line="380" w:lineRule="exact"/>
        <w:rPr>
          <w:rFonts w:ascii="宋体" w:hAnsi="宋体" w:cs="宋体"/>
          <w:b/>
          <w:bCs/>
          <w:sz w:val="36"/>
          <w:szCs w:val="36"/>
        </w:rPr>
      </w:pPr>
    </w:p>
    <w:p w:rsidR="0007011C" w:rsidRPr="00AD5B7E" w:rsidRDefault="0007011C">
      <w:pPr>
        <w:spacing w:line="380" w:lineRule="exact"/>
        <w:jc w:val="center"/>
        <w:rPr>
          <w:rFonts w:ascii="宋体" w:hAnsi="宋体" w:cs="宋体"/>
          <w:b/>
          <w:bCs/>
          <w:sz w:val="36"/>
          <w:szCs w:val="36"/>
        </w:rPr>
      </w:pPr>
    </w:p>
    <w:p w:rsidR="0007011C" w:rsidRPr="00AD5B7E" w:rsidRDefault="0007011C">
      <w:pPr>
        <w:spacing w:line="380" w:lineRule="exact"/>
        <w:jc w:val="center"/>
        <w:rPr>
          <w:rFonts w:ascii="宋体" w:hAnsi="宋体" w:cs="宋体"/>
          <w:b/>
          <w:bCs/>
          <w:sz w:val="36"/>
          <w:szCs w:val="36"/>
        </w:rPr>
      </w:pPr>
    </w:p>
    <w:p w:rsidR="0007011C" w:rsidRPr="00AD5B7E" w:rsidRDefault="0007011C">
      <w:pPr>
        <w:spacing w:line="380" w:lineRule="exact"/>
        <w:jc w:val="center"/>
        <w:rPr>
          <w:rFonts w:ascii="宋体" w:hAnsi="宋体" w:cs="宋体"/>
          <w:b/>
          <w:bCs/>
          <w:sz w:val="36"/>
          <w:szCs w:val="36"/>
        </w:rPr>
      </w:pPr>
    </w:p>
    <w:p w:rsidR="0007011C" w:rsidRPr="00AD5B7E" w:rsidRDefault="00F2402C">
      <w:pPr>
        <w:spacing w:line="500" w:lineRule="exact"/>
        <w:rPr>
          <w:rFonts w:ascii="宋体" w:hAnsi="宋体" w:cs="宋体"/>
          <w:b/>
          <w:sz w:val="22"/>
          <w:szCs w:val="22"/>
        </w:rPr>
      </w:pPr>
      <w:r w:rsidRPr="00AD5B7E">
        <w:rPr>
          <w:rFonts w:ascii="宋体" w:hAnsi="宋体" w:cs="宋体" w:hint="eastAsia"/>
          <w:b/>
          <w:sz w:val="22"/>
          <w:szCs w:val="22"/>
        </w:rPr>
        <w:lastRenderedPageBreak/>
        <w:t>附件六</w:t>
      </w:r>
    </w:p>
    <w:p w:rsidR="0007011C" w:rsidRPr="00AD5B7E" w:rsidRDefault="00F2402C">
      <w:pPr>
        <w:pStyle w:val="aa"/>
        <w:spacing w:line="460" w:lineRule="atLeast"/>
        <w:jc w:val="center"/>
        <w:rPr>
          <w:rFonts w:ascii="宋体" w:eastAsia="宋体" w:hAnsi="宋体" w:cs="宋体"/>
          <w:b/>
          <w:bCs/>
          <w:sz w:val="36"/>
          <w:szCs w:val="36"/>
        </w:rPr>
      </w:pPr>
      <w:r w:rsidRPr="00AD5B7E">
        <w:rPr>
          <w:rFonts w:ascii="宋体" w:eastAsia="宋体" w:hAnsi="宋体" w:cs="宋体" w:hint="eastAsia"/>
          <w:b/>
          <w:bCs/>
          <w:sz w:val="32"/>
        </w:rPr>
        <w:t>质保期后三年内主要零配件优惠价格</w:t>
      </w:r>
    </w:p>
    <w:p w:rsidR="0007011C" w:rsidRPr="00AD5B7E" w:rsidRDefault="00F2402C">
      <w:pPr>
        <w:spacing w:line="380" w:lineRule="exact"/>
        <w:jc w:val="center"/>
        <w:rPr>
          <w:rFonts w:ascii="宋体" w:hAnsi="宋体" w:cs="宋体"/>
          <w:b/>
          <w:bCs/>
          <w:sz w:val="22"/>
          <w:szCs w:val="22"/>
        </w:rPr>
      </w:pPr>
      <w:r w:rsidRPr="00AD5B7E">
        <w:rPr>
          <w:rFonts w:ascii="宋体" w:hAnsi="宋体" w:cs="宋体" w:hint="eastAsia"/>
          <w:b/>
          <w:bCs/>
          <w:sz w:val="22"/>
          <w:szCs w:val="22"/>
        </w:rPr>
        <w:t>（不计入投标报价）</w:t>
      </w:r>
    </w:p>
    <w:p w:rsidR="0007011C" w:rsidRPr="00AD5B7E" w:rsidRDefault="0007011C">
      <w:pPr>
        <w:spacing w:line="380" w:lineRule="exact"/>
        <w:jc w:val="center"/>
        <w:rPr>
          <w:rFonts w:ascii="宋体" w:hAnsi="宋体" w:cs="宋体"/>
          <w:b/>
          <w:bCs/>
          <w:sz w:val="22"/>
          <w:szCs w:val="22"/>
        </w:rPr>
      </w:pPr>
    </w:p>
    <w:p w:rsidR="0007011C" w:rsidRPr="00AD5B7E" w:rsidRDefault="00F2402C">
      <w:pPr>
        <w:spacing w:line="380" w:lineRule="exact"/>
        <w:rPr>
          <w:rFonts w:ascii="宋体" w:hAnsi="宋体" w:cs="宋体"/>
          <w:b/>
          <w:bCs/>
          <w:sz w:val="22"/>
          <w:szCs w:val="22"/>
        </w:rPr>
      </w:pPr>
      <w:r w:rsidRPr="00AD5B7E">
        <w:rPr>
          <w:rFonts w:ascii="宋体" w:hAnsi="宋体" w:cs="宋体" w:hint="eastAsia"/>
          <w:sz w:val="22"/>
          <w:szCs w:val="22"/>
        </w:rPr>
        <w:t xml:space="preserve">项目名称：    </w:t>
      </w:r>
      <w:r w:rsidRPr="00AD5B7E">
        <w:rPr>
          <w:rFonts w:ascii="宋体" w:hAnsi="宋体" w:cs="宋体" w:hint="eastAsia"/>
          <w:bCs/>
          <w:sz w:val="22"/>
          <w:szCs w:val="22"/>
        </w:rPr>
        <w:t xml:space="preserve">  </w:t>
      </w:r>
      <w:r w:rsidRPr="00AD5B7E">
        <w:rPr>
          <w:rFonts w:ascii="宋体" w:hAnsi="宋体" w:cs="宋体" w:hint="eastAsia"/>
          <w:sz w:val="22"/>
          <w:szCs w:val="22"/>
        </w:rPr>
        <w:t xml:space="preserve">                                            招标编号：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9"/>
        <w:gridCol w:w="2156"/>
        <w:gridCol w:w="1258"/>
        <w:gridCol w:w="1782"/>
        <w:gridCol w:w="1201"/>
        <w:gridCol w:w="1201"/>
        <w:gridCol w:w="1079"/>
      </w:tblGrid>
      <w:tr w:rsidR="0007011C" w:rsidRPr="00AD5B7E">
        <w:trPr>
          <w:trHeight w:val="567"/>
        </w:trPr>
        <w:tc>
          <w:tcPr>
            <w:tcW w:w="899" w:type="dxa"/>
            <w:vAlign w:val="center"/>
          </w:tcPr>
          <w:p w:rsidR="0007011C" w:rsidRPr="00AD5B7E" w:rsidRDefault="00F2402C">
            <w:pPr>
              <w:spacing w:line="380" w:lineRule="exact"/>
              <w:jc w:val="center"/>
              <w:rPr>
                <w:rFonts w:ascii="宋体" w:hAnsi="宋体" w:cs="宋体"/>
                <w:sz w:val="22"/>
                <w:szCs w:val="22"/>
              </w:rPr>
            </w:pPr>
            <w:r w:rsidRPr="00AD5B7E">
              <w:rPr>
                <w:rFonts w:ascii="宋体" w:hAnsi="宋体" w:cs="宋体" w:hint="eastAsia"/>
                <w:sz w:val="22"/>
                <w:szCs w:val="22"/>
              </w:rPr>
              <w:t>序号</w:t>
            </w:r>
          </w:p>
        </w:tc>
        <w:tc>
          <w:tcPr>
            <w:tcW w:w="2156" w:type="dxa"/>
            <w:vAlign w:val="center"/>
          </w:tcPr>
          <w:p w:rsidR="0007011C" w:rsidRPr="00AD5B7E" w:rsidRDefault="00F2402C">
            <w:pPr>
              <w:spacing w:line="380" w:lineRule="exact"/>
              <w:jc w:val="center"/>
              <w:rPr>
                <w:rFonts w:ascii="宋体" w:hAnsi="宋体" w:cs="宋体"/>
                <w:sz w:val="22"/>
                <w:szCs w:val="22"/>
              </w:rPr>
            </w:pPr>
            <w:r w:rsidRPr="00AD5B7E">
              <w:rPr>
                <w:rFonts w:ascii="宋体" w:hAnsi="宋体" w:cs="宋体" w:hint="eastAsia"/>
                <w:sz w:val="22"/>
                <w:szCs w:val="22"/>
              </w:rPr>
              <w:t>名称</w:t>
            </w:r>
          </w:p>
        </w:tc>
        <w:tc>
          <w:tcPr>
            <w:tcW w:w="1258" w:type="dxa"/>
            <w:vAlign w:val="center"/>
          </w:tcPr>
          <w:p w:rsidR="0007011C" w:rsidRPr="00AD5B7E" w:rsidRDefault="00F2402C">
            <w:pPr>
              <w:spacing w:line="380" w:lineRule="exact"/>
              <w:jc w:val="center"/>
              <w:rPr>
                <w:rFonts w:ascii="宋体" w:hAnsi="宋体" w:cs="宋体"/>
                <w:sz w:val="22"/>
                <w:szCs w:val="22"/>
              </w:rPr>
            </w:pPr>
            <w:r w:rsidRPr="00AD5B7E">
              <w:rPr>
                <w:rFonts w:ascii="宋体" w:hAnsi="宋体" w:cs="宋体" w:hint="eastAsia"/>
                <w:sz w:val="22"/>
                <w:szCs w:val="22"/>
              </w:rPr>
              <w:t>型号规格</w:t>
            </w:r>
          </w:p>
        </w:tc>
        <w:tc>
          <w:tcPr>
            <w:tcW w:w="1782" w:type="dxa"/>
            <w:vAlign w:val="center"/>
          </w:tcPr>
          <w:p w:rsidR="0007011C" w:rsidRPr="00AD5B7E" w:rsidRDefault="00F2402C">
            <w:pPr>
              <w:spacing w:line="380" w:lineRule="exact"/>
              <w:jc w:val="center"/>
              <w:rPr>
                <w:rFonts w:ascii="宋体" w:hAnsi="宋体" w:cs="宋体"/>
                <w:sz w:val="22"/>
                <w:szCs w:val="22"/>
              </w:rPr>
            </w:pPr>
            <w:r w:rsidRPr="00AD5B7E">
              <w:rPr>
                <w:rFonts w:ascii="宋体" w:hAnsi="宋体" w:cs="宋体" w:hint="eastAsia"/>
                <w:sz w:val="22"/>
                <w:szCs w:val="22"/>
              </w:rPr>
              <w:t>原产地</w:t>
            </w:r>
          </w:p>
          <w:p w:rsidR="0007011C" w:rsidRPr="00AD5B7E" w:rsidRDefault="00F2402C">
            <w:pPr>
              <w:spacing w:line="380" w:lineRule="exact"/>
              <w:jc w:val="center"/>
              <w:rPr>
                <w:rFonts w:ascii="宋体" w:hAnsi="宋体" w:cs="宋体"/>
                <w:sz w:val="22"/>
                <w:szCs w:val="22"/>
              </w:rPr>
            </w:pPr>
            <w:r w:rsidRPr="00AD5B7E">
              <w:rPr>
                <w:rFonts w:ascii="宋体" w:hAnsi="宋体" w:cs="宋体" w:hint="eastAsia"/>
                <w:sz w:val="22"/>
                <w:szCs w:val="22"/>
              </w:rPr>
              <w:t>（生产厂家）</w:t>
            </w:r>
          </w:p>
        </w:tc>
        <w:tc>
          <w:tcPr>
            <w:tcW w:w="1201" w:type="dxa"/>
            <w:vAlign w:val="center"/>
          </w:tcPr>
          <w:p w:rsidR="0007011C" w:rsidRPr="00AD5B7E" w:rsidRDefault="00F2402C">
            <w:pPr>
              <w:spacing w:line="380" w:lineRule="exact"/>
              <w:jc w:val="center"/>
              <w:rPr>
                <w:rFonts w:ascii="宋体" w:hAnsi="宋体" w:cs="宋体"/>
                <w:sz w:val="22"/>
                <w:szCs w:val="22"/>
              </w:rPr>
            </w:pPr>
            <w:r w:rsidRPr="00AD5B7E">
              <w:rPr>
                <w:rFonts w:ascii="宋体" w:hAnsi="宋体" w:cs="宋体" w:hint="eastAsia"/>
                <w:sz w:val="22"/>
                <w:szCs w:val="22"/>
              </w:rPr>
              <w:t>原 价</w:t>
            </w:r>
          </w:p>
        </w:tc>
        <w:tc>
          <w:tcPr>
            <w:tcW w:w="1201" w:type="dxa"/>
            <w:vAlign w:val="center"/>
          </w:tcPr>
          <w:p w:rsidR="0007011C" w:rsidRPr="00AD5B7E" w:rsidRDefault="00F2402C">
            <w:pPr>
              <w:spacing w:line="380" w:lineRule="exact"/>
              <w:jc w:val="center"/>
              <w:rPr>
                <w:rFonts w:ascii="宋体" w:hAnsi="宋体" w:cs="宋体"/>
                <w:sz w:val="22"/>
                <w:szCs w:val="22"/>
              </w:rPr>
            </w:pPr>
            <w:r w:rsidRPr="00AD5B7E">
              <w:rPr>
                <w:rFonts w:ascii="宋体" w:hAnsi="宋体" w:cs="宋体" w:hint="eastAsia"/>
                <w:sz w:val="22"/>
                <w:szCs w:val="22"/>
              </w:rPr>
              <w:t>折扣率</w:t>
            </w:r>
          </w:p>
        </w:tc>
        <w:tc>
          <w:tcPr>
            <w:tcW w:w="1079" w:type="dxa"/>
            <w:vAlign w:val="center"/>
          </w:tcPr>
          <w:p w:rsidR="0007011C" w:rsidRPr="00AD5B7E" w:rsidRDefault="00F2402C">
            <w:pPr>
              <w:spacing w:line="380" w:lineRule="exact"/>
              <w:jc w:val="center"/>
              <w:rPr>
                <w:rFonts w:ascii="宋体" w:hAnsi="宋体" w:cs="宋体"/>
                <w:sz w:val="22"/>
                <w:szCs w:val="22"/>
              </w:rPr>
            </w:pPr>
            <w:r w:rsidRPr="00AD5B7E">
              <w:rPr>
                <w:rFonts w:ascii="宋体" w:hAnsi="宋体" w:cs="宋体" w:hint="eastAsia"/>
                <w:sz w:val="22"/>
                <w:szCs w:val="22"/>
              </w:rPr>
              <w:t>单  价</w:t>
            </w:r>
          </w:p>
        </w:tc>
      </w:tr>
      <w:tr w:rsidR="0007011C" w:rsidRPr="00AD5B7E">
        <w:trPr>
          <w:trHeight w:val="567"/>
        </w:trPr>
        <w:tc>
          <w:tcPr>
            <w:tcW w:w="899" w:type="dxa"/>
            <w:vAlign w:val="center"/>
          </w:tcPr>
          <w:p w:rsidR="0007011C" w:rsidRPr="00AD5B7E" w:rsidRDefault="0007011C">
            <w:pPr>
              <w:spacing w:line="380" w:lineRule="exact"/>
              <w:jc w:val="center"/>
              <w:rPr>
                <w:rFonts w:ascii="宋体" w:hAnsi="宋体" w:cs="宋体"/>
                <w:sz w:val="22"/>
                <w:szCs w:val="22"/>
              </w:rPr>
            </w:pPr>
          </w:p>
        </w:tc>
        <w:tc>
          <w:tcPr>
            <w:tcW w:w="2156" w:type="dxa"/>
            <w:vAlign w:val="center"/>
          </w:tcPr>
          <w:p w:rsidR="0007011C" w:rsidRPr="00AD5B7E" w:rsidRDefault="0007011C">
            <w:pPr>
              <w:spacing w:line="380" w:lineRule="exact"/>
              <w:jc w:val="center"/>
              <w:rPr>
                <w:rFonts w:ascii="宋体" w:hAnsi="宋体" w:cs="宋体"/>
                <w:sz w:val="22"/>
                <w:szCs w:val="22"/>
              </w:rPr>
            </w:pPr>
          </w:p>
        </w:tc>
        <w:tc>
          <w:tcPr>
            <w:tcW w:w="1258" w:type="dxa"/>
            <w:vAlign w:val="center"/>
          </w:tcPr>
          <w:p w:rsidR="0007011C" w:rsidRPr="00AD5B7E" w:rsidRDefault="0007011C">
            <w:pPr>
              <w:spacing w:line="380" w:lineRule="exact"/>
              <w:jc w:val="center"/>
              <w:rPr>
                <w:rFonts w:ascii="宋体" w:hAnsi="宋体" w:cs="宋体"/>
                <w:sz w:val="22"/>
                <w:szCs w:val="22"/>
              </w:rPr>
            </w:pPr>
          </w:p>
        </w:tc>
        <w:tc>
          <w:tcPr>
            <w:tcW w:w="1782" w:type="dxa"/>
            <w:vAlign w:val="center"/>
          </w:tcPr>
          <w:p w:rsidR="0007011C" w:rsidRPr="00AD5B7E" w:rsidRDefault="0007011C">
            <w:pPr>
              <w:spacing w:line="380" w:lineRule="exact"/>
              <w:jc w:val="center"/>
              <w:rPr>
                <w:rFonts w:ascii="宋体" w:hAnsi="宋体" w:cs="宋体"/>
                <w:sz w:val="22"/>
                <w:szCs w:val="22"/>
              </w:rPr>
            </w:pPr>
          </w:p>
        </w:tc>
        <w:tc>
          <w:tcPr>
            <w:tcW w:w="1201" w:type="dxa"/>
          </w:tcPr>
          <w:p w:rsidR="0007011C" w:rsidRPr="00AD5B7E" w:rsidRDefault="0007011C">
            <w:pPr>
              <w:spacing w:line="380" w:lineRule="exact"/>
              <w:jc w:val="center"/>
              <w:rPr>
                <w:rFonts w:ascii="宋体" w:hAnsi="宋体" w:cs="宋体"/>
                <w:sz w:val="22"/>
                <w:szCs w:val="22"/>
              </w:rPr>
            </w:pPr>
          </w:p>
        </w:tc>
        <w:tc>
          <w:tcPr>
            <w:tcW w:w="1201" w:type="dxa"/>
            <w:vAlign w:val="center"/>
          </w:tcPr>
          <w:p w:rsidR="0007011C" w:rsidRPr="00AD5B7E" w:rsidRDefault="0007011C">
            <w:pPr>
              <w:spacing w:line="380" w:lineRule="exact"/>
              <w:jc w:val="center"/>
              <w:rPr>
                <w:rFonts w:ascii="宋体" w:hAnsi="宋体" w:cs="宋体"/>
                <w:sz w:val="22"/>
                <w:szCs w:val="22"/>
              </w:rPr>
            </w:pPr>
          </w:p>
        </w:tc>
        <w:tc>
          <w:tcPr>
            <w:tcW w:w="1079" w:type="dxa"/>
            <w:vAlign w:val="center"/>
          </w:tcPr>
          <w:p w:rsidR="0007011C" w:rsidRPr="00AD5B7E" w:rsidRDefault="0007011C">
            <w:pPr>
              <w:spacing w:line="380" w:lineRule="exact"/>
              <w:jc w:val="center"/>
              <w:rPr>
                <w:rFonts w:ascii="宋体" w:hAnsi="宋体" w:cs="宋体"/>
                <w:sz w:val="22"/>
                <w:szCs w:val="22"/>
              </w:rPr>
            </w:pPr>
          </w:p>
        </w:tc>
      </w:tr>
      <w:tr w:rsidR="0007011C" w:rsidRPr="00AD5B7E">
        <w:trPr>
          <w:trHeight w:val="567"/>
        </w:trPr>
        <w:tc>
          <w:tcPr>
            <w:tcW w:w="899" w:type="dxa"/>
            <w:vAlign w:val="center"/>
          </w:tcPr>
          <w:p w:rsidR="0007011C" w:rsidRPr="00AD5B7E" w:rsidRDefault="0007011C">
            <w:pPr>
              <w:spacing w:line="380" w:lineRule="exact"/>
              <w:jc w:val="center"/>
              <w:rPr>
                <w:rFonts w:ascii="宋体" w:hAnsi="宋体" w:cs="宋体"/>
                <w:sz w:val="22"/>
                <w:szCs w:val="22"/>
              </w:rPr>
            </w:pPr>
          </w:p>
        </w:tc>
        <w:tc>
          <w:tcPr>
            <w:tcW w:w="2156" w:type="dxa"/>
            <w:vAlign w:val="center"/>
          </w:tcPr>
          <w:p w:rsidR="0007011C" w:rsidRPr="00AD5B7E" w:rsidRDefault="0007011C">
            <w:pPr>
              <w:spacing w:line="380" w:lineRule="exact"/>
              <w:jc w:val="center"/>
              <w:rPr>
                <w:rFonts w:ascii="宋体" w:hAnsi="宋体" w:cs="宋体"/>
                <w:sz w:val="22"/>
                <w:szCs w:val="22"/>
              </w:rPr>
            </w:pPr>
          </w:p>
        </w:tc>
        <w:tc>
          <w:tcPr>
            <w:tcW w:w="1258" w:type="dxa"/>
            <w:vAlign w:val="center"/>
          </w:tcPr>
          <w:p w:rsidR="0007011C" w:rsidRPr="00AD5B7E" w:rsidRDefault="0007011C">
            <w:pPr>
              <w:spacing w:line="380" w:lineRule="exact"/>
              <w:jc w:val="center"/>
              <w:rPr>
                <w:rFonts w:ascii="宋体" w:hAnsi="宋体" w:cs="宋体"/>
                <w:sz w:val="22"/>
                <w:szCs w:val="22"/>
              </w:rPr>
            </w:pPr>
          </w:p>
        </w:tc>
        <w:tc>
          <w:tcPr>
            <w:tcW w:w="1782" w:type="dxa"/>
            <w:vAlign w:val="center"/>
          </w:tcPr>
          <w:p w:rsidR="0007011C" w:rsidRPr="00AD5B7E" w:rsidRDefault="0007011C">
            <w:pPr>
              <w:spacing w:line="380" w:lineRule="exact"/>
              <w:jc w:val="center"/>
              <w:rPr>
                <w:rFonts w:ascii="宋体" w:hAnsi="宋体" w:cs="宋体"/>
                <w:sz w:val="22"/>
                <w:szCs w:val="22"/>
              </w:rPr>
            </w:pPr>
          </w:p>
        </w:tc>
        <w:tc>
          <w:tcPr>
            <w:tcW w:w="1201" w:type="dxa"/>
          </w:tcPr>
          <w:p w:rsidR="0007011C" w:rsidRPr="00AD5B7E" w:rsidRDefault="0007011C">
            <w:pPr>
              <w:spacing w:line="380" w:lineRule="exact"/>
              <w:jc w:val="center"/>
              <w:rPr>
                <w:rFonts w:ascii="宋体" w:hAnsi="宋体" w:cs="宋体"/>
                <w:sz w:val="22"/>
                <w:szCs w:val="22"/>
              </w:rPr>
            </w:pPr>
          </w:p>
        </w:tc>
        <w:tc>
          <w:tcPr>
            <w:tcW w:w="1201" w:type="dxa"/>
            <w:vAlign w:val="center"/>
          </w:tcPr>
          <w:p w:rsidR="0007011C" w:rsidRPr="00AD5B7E" w:rsidRDefault="0007011C">
            <w:pPr>
              <w:spacing w:line="380" w:lineRule="exact"/>
              <w:jc w:val="center"/>
              <w:rPr>
                <w:rFonts w:ascii="宋体" w:hAnsi="宋体" w:cs="宋体"/>
                <w:sz w:val="22"/>
                <w:szCs w:val="22"/>
              </w:rPr>
            </w:pPr>
          </w:p>
        </w:tc>
        <w:tc>
          <w:tcPr>
            <w:tcW w:w="1079" w:type="dxa"/>
            <w:vAlign w:val="center"/>
          </w:tcPr>
          <w:p w:rsidR="0007011C" w:rsidRPr="00AD5B7E" w:rsidRDefault="0007011C">
            <w:pPr>
              <w:spacing w:line="380" w:lineRule="exact"/>
              <w:jc w:val="center"/>
              <w:rPr>
                <w:rFonts w:ascii="宋体" w:hAnsi="宋体" w:cs="宋体"/>
                <w:sz w:val="22"/>
                <w:szCs w:val="22"/>
              </w:rPr>
            </w:pPr>
          </w:p>
        </w:tc>
      </w:tr>
      <w:tr w:rsidR="0007011C" w:rsidRPr="00AD5B7E">
        <w:trPr>
          <w:trHeight w:val="567"/>
        </w:trPr>
        <w:tc>
          <w:tcPr>
            <w:tcW w:w="899" w:type="dxa"/>
            <w:vAlign w:val="center"/>
          </w:tcPr>
          <w:p w:rsidR="0007011C" w:rsidRPr="00AD5B7E" w:rsidRDefault="0007011C">
            <w:pPr>
              <w:spacing w:line="380" w:lineRule="exact"/>
              <w:jc w:val="center"/>
              <w:rPr>
                <w:rFonts w:ascii="宋体" w:hAnsi="宋体" w:cs="宋体"/>
                <w:sz w:val="22"/>
                <w:szCs w:val="22"/>
              </w:rPr>
            </w:pPr>
          </w:p>
        </w:tc>
        <w:tc>
          <w:tcPr>
            <w:tcW w:w="2156" w:type="dxa"/>
            <w:vAlign w:val="center"/>
          </w:tcPr>
          <w:p w:rsidR="0007011C" w:rsidRPr="00AD5B7E" w:rsidRDefault="0007011C">
            <w:pPr>
              <w:spacing w:line="380" w:lineRule="exact"/>
              <w:jc w:val="center"/>
              <w:rPr>
                <w:rFonts w:ascii="宋体" w:hAnsi="宋体" w:cs="宋体"/>
                <w:sz w:val="22"/>
                <w:szCs w:val="22"/>
              </w:rPr>
            </w:pPr>
          </w:p>
        </w:tc>
        <w:tc>
          <w:tcPr>
            <w:tcW w:w="1258" w:type="dxa"/>
            <w:vAlign w:val="center"/>
          </w:tcPr>
          <w:p w:rsidR="0007011C" w:rsidRPr="00AD5B7E" w:rsidRDefault="0007011C">
            <w:pPr>
              <w:spacing w:line="380" w:lineRule="exact"/>
              <w:jc w:val="center"/>
              <w:rPr>
                <w:rFonts w:ascii="宋体" w:hAnsi="宋体" w:cs="宋体"/>
                <w:sz w:val="22"/>
                <w:szCs w:val="22"/>
              </w:rPr>
            </w:pPr>
          </w:p>
        </w:tc>
        <w:tc>
          <w:tcPr>
            <w:tcW w:w="1782" w:type="dxa"/>
            <w:vAlign w:val="center"/>
          </w:tcPr>
          <w:p w:rsidR="0007011C" w:rsidRPr="00AD5B7E" w:rsidRDefault="0007011C">
            <w:pPr>
              <w:spacing w:line="380" w:lineRule="exact"/>
              <w:jc w:val="center"/>
              <w:rPr>
                <w:rFonts w:ascii="宋体" w:hAnsi="宋体" w:cs="宋体"/>
                <w:sz w:val="22"/>
                <w:szCs w:val="22"/>
              </w:rPr>
            </w:pPr>
          </w:p>
        </w:tc>
        <w:tc>
          <w:tcPr>
            <w:tcW w:w="1201" w:type="dxa"/>
          </w:tcPr>
          <w:p w:rsidR="0007011C" w:rsidRPr="00AD5B7E" w:rsidRDefault="0007011C">
            <w:pPr>
              <w:spacing w:line="380" w:lineRule="exact"/>
              <w:jc w:val="center"/>
              <w:rPr>
                <w:rFonts w:ascii="宋体" w:hAnsi="宋体" w:cs="宋体"/>
                <w:sz w:val="22"/>
                <w:szCs w:val="22"/>
              </w:rPr>
            </w:pPr>
          </w:p>
        </w:tc>
        <w:tc>
          <w:tcPr>
            <w:tcW w:w="1201" w:type="dxa"/>
            <w:vAlign w:val="center"/>
          </w:tcPr>
          <w:p w:rsidR="0007011C" w:rsidRPr="00AD5B7E" w:rsidRDefault="0007011C">
            <w:pPr>
              <w:spacing w:line="380" w:lineRule="exact"/>
              <w:jc w:val="center"/>
              <w:rPr>
                <w:rFonts w:ascii="宋体" w:hAnsi="宋体" w:cs="宋体"/>
                <w:sz w:val="22"/>
                <w:szCs w:val="22"/>
              </w:rPr>
            </w:pPr>
          </w:p>
        </w:tc>
        <w:tc>
          <w:tcPr>
            <w:tcW w:w="1079" w:type="dxa"/>
            <w:vAlign w:val="center"/>
          </w:tcPr>
          <w:p w:rsidR="0007011C" w:rsidRPr="00AD5B7E" w:rsidRDefault="0007011C">
            <w:pPr>
              <w:spacing w:line="380" w:lineRule="exact"/>
              <w:jc w:val="center"/>
              <w:rPr>
                <w:rFonts w:ascii="宋体" w:hAnsi="宋体" w:cs="宋体"/>
                <w:sz w:val="22"/>
                <w:szCs w:val="22"/>
              </w:rPr>
            </w:pPr>
          </w:p>
        </w:tc>
      </w:tr>
      <w:tr w:rsidR="0007011C" w:rsidRPr="00AD5B7E">
        <w:trPr>
          <w:trHeight w:val="567"/>
        </w:trPr>
        <w:tc>
          <w:tcPr>
            <w:tcW w:w="899" w:type="dxa"/>
            <w:vAlign w:val="center"/>
          </w:tcPr>
          <w:p w:rsidR="0007011C" w:rsidRPr="00AD5B7E" w:rsidRDefault="0007011C">
            <w:pPr>
              <w:spacing w:line="380" w:lineRule="exact"/>
              <w:jc w:val="center"/>
              <w:rPr>
                <w:rFonts w:ascii="宋体" w:hAnsi="宋体" w:cs="宋体"/>
                <w:sz w:val="22"/>
                <w:szCs w:val="22"/>
              </w:rPr>
            </w:pPr>
          </w:p>
        </w:tc>
        <w:tc>
          <w:tcPr>
            <w:tcW w:w="2156" w:type="dxa"/>
            <w:vAlign w:val="center"/>
          </w:tcPr>
          <w:p w:rsidR="0007011C" w:rsidRPr="00AD5B7E" w:rsidRDefault="0007011C">
            <w:pPr>
              <w:spacing w:line="380" w:lineRule="exact"/>
              <w:jc w:val="center"/>
              <w:rPr>
                <w:rFonts w:ascii="宋体" w:hAnsi="宋体" w:cs="宋体"/>
                <w:sz w:val="22"/>
                <w:szCs w:val="22"/>
              </w:rPr>
            </w:pPr>
          </w:p>
        </w:tc>
        <w:tc>
          <w:tcPr>
            <w:tcW w:w="1258" w:type="dxa"/>
            <w:vAlign w:val="center"/>
          </w:tcPr>
          <w:p w:rsidR="0007011C" w:rsidRPr="00AD5B7E" w:rsidRDefault="0007011C">
            <w:pPr>
              <w:spacing w:line="380" w:lineRule="exact"/>
              <w:jc w:val="center"/>
              <w:rPr>
                <w:rFonts w:ascii="宋体" w:hAnsi="宋体" w:cs="宋体"/>
                <w:sz w:val="22"/>
                <w:szCs w:val="22"/>
              </w:rPr>
            </w:pPr>
          </w:p>
        </w:tc>
        <w:tc>
          <w:tcPr>
            <w:tcW w:w="1782" w:type="dxa"/>
            <w:vAlign w:val="center"/>
          </w:tcPr>
          <w:p w:rsidR="0007011C" w:rsidRPr="00AD5B7E" w:rsidRDefault="0007011C">
            <w:pPr>
              <w:spacing w:line="380" w:lineRule="exact"/>
              <w:jc w:val="center"/>
              <w:rPr>
                <w:rFonts w:ascii="宋体" w:hAnsi="宋体" w:cs="宋体"/>
                <w:sz w:val="22"/>
                <w:szCs w:val="22"/>
              </w:rPr>
            </w:pPr>
          </w:p>
        </w:tc>
        <w:tc>
          <w:tcPr>
            <w:tcW w:w="1201" w:type="dxa"/>
          </w:tcPr>
          <w:p w:rsidR="0007011C" w:rsidRPr="00AD5B7E" w:rsidRDefault="0007011C">
            <w:pPr>
              <w:spacing w:line="380" w:lineRule="exact"/>
              <w:jc w:val="center"/>
              <w:rPr>
                <w:rFonts w:ascii="宋体" w:hAnsi="宋体" w:cs="宋体"/>
                <w:sz w:val="22"/>
                <w:szCs w:val="22"/>
              </w:rPr>
            </w:pPr>
          </w:p>
        </w:tc>
        <w:tc>
          <w:tcPr>
            <w:tcW w:w="1201" w:type="dxa"/>
            <w:vAlign w:val="center"/>
          </w:tcPr>
          <w:p w:rsidR="0007011C" w:rsidRPr="00AD5B7E" w:rsidRDefault="0007011C">
            <w:pPr>
              <w:spacing w:line="380" w:lineRule="exact"/>
              <w:jc w:val="center"/>
              <w:rPr>
                <w:rFonts w:ascii="宋体" w:hAnsi="宋体" w:cs="宋体"/>
                <w:sz w:val="22"/>
                <w:szCs w:val="22"/>
              </w:rPr>
            </w:pPr>
          </w:p>
        </w:tc>
        <w:tc>
          <w:tcPr>
            <w:tcW w:w="1079" w:type="dxa"/>
            <w:vAlign w:val="center"/>
          </w:tcPr>
          <w:p w:rsidR="0007011C" w:rsidRPr="00AD5B7E" w:rsidRDefault="0007011C">
            <w:pPr>
              <w:spacing w:line="380" w:lineRule="exact"/>
              <w:jc w:val="center"/>
              <w:rPr>
                <w:rFonts w:ascii="宋体" w:hAnsi="宋体" w:cs="宋体"/>
                <w:sz w:val="22"/>
                <w:szCs w:val="22"/>
              </w:rPr>
            </w:pPr>
          </w:p>
        </w:tc>
      </w:tr>
      <w:tr w:rsidR="0007011C" w:rsidRPr="00AD5B7E">
        <w:trPr>
          <w:trHeight w:val="567"/>
        </w:trPr>
        <w:tc>
          <w:tcPr>
            <w:tcW w:w="899" w:type="dxa"/>
            <w:vAlign w:val="center"/>
          </w:tcPr>
          <w:p w:rsidR="0007011C" w:rsidRPr="00AD5B7E" w:rsidRDefault="0007011C">
            <w:pPr>
              <w:spacing w:line="380" w:lineRule="exact"/>
              <w:jc w:val="center"/>
              <w:rPr>
                <w:rFonts w:ascii="宋体" w:hAnsi="宋体" w:cs="宋体"/>
                <w:sz w:val="22"/>
                <w:szCs w:val="22"/>
              </w:rPr>
            </w:pPr>
          </w:p>
        </w:tc>
        <w:tc>
          <w:tcPr>
            <w:tcW w:w="2156" w:type="dxa"/>
            <w:vAlign w:val="center"/>
          </w:tcPr>
          <w:p w:rsidR="0007011C" w:rsidRPr="00AD5B7E" w:rsidRDefault="0007011C">
            <w:pPr>
              <w:spacing w:line="380" w:lineRule="exact"/>
              <w:jc w:val="center"/>
              <w:rPr>
                <w:rFonts w:ascii="宋体" w:hAnsi="宋体" w:cs="宋体"/>
                <w:sz w:val="22"/>
                <w:szCs w:val="22"/>
              </w:rPr>
            </w:pPr>
          </w:p>
        </w:tc>
        <w:tc>
          <w:tcPr>
            <w:tcW w:w="1258" w:type="dxa"/>
            <w:vAlign w:val="center"/>
          </w:tcPr>
          <w:p w:rsidR="0007011C" w:rsidRPr="00AD5B7E" w:rsidRDefault="0007011C">
            <w:pPr>
              <w:spacing w:line="380" w:lineRule="exact"/>
              <w:jc w:val="center"/>
              <w:rPr>
                <w:rFonts w:ascii="宋体" w:hAnsi="宋体" w:cs="宋体"/>
                <w:sz w:val="22"/>
                <w:szCs w:val="22"/>
              </w:rPr>
            </w:pPr>
          </w:p>
        </w:tc>
        <w:tc>
          <w:tcPr>
            <w:tcW w:w="1782" w:type="dxa"/>
            <w:vAlign w:val="center"/>
          </w:tcPr>
          <w:p w:rsidR="0007011C" w:rsidRPr="00AD5B7E" w:rsidRDefault="0007011C">
            <w:pPr>
              <w:spacing w:line="380" w:lineRule="exact"/>
              <w:jc w:val="center"/>
              <w:rPr>
                <w:rFonts w:ascii="宋体" w:hAnsi="宋体" w:cs="宋体"/>
                <w:sz w:val="22"/>
                <w:szCs w:val="22"/>
              </w:rPr>
            </w:pPr>
          </w:p>
        </w:tc>
        <w:tc>
          <w:tcPr>
            <w:tcW w:w="1201" w:type="dxa"/>
          </w:tcPr>
          <w:p w:rsidR="0007011C" w:rsidRPr="00AD5B7E" w:rsidRDefault="0007011C">
            <w:pPr>
              <w:spacing w:line="380" w:lineRule="exact"/>
              <w:jc w:val="center"/>
              <w:rPr>
                <w:rFonts w:ascii="宋体" w:hAnsi="宋体" w:cs="宋体"/>
                <w:sz w:val="22"/>
                <w:szCs w:val="22"/>
              </w:rPr>
            </w:pPr>
          </w:p>
        </w:tc>
        <w:tc>
          <w:tcPr>
            <w:tcW w:w="1201" w:type="dxa"/>
            <w:vAlign w:val="center"/>
          </w:tcPr>
          <w:p w:rsidR="0007011C" w:rsidRPr="00AD5B7E" w:rsidRDefault="0007011C">
            <w:pPr>
              <w:spacing w:line="380" w:lineRule="exact"/>
              <w:jc w:val="center"/>
              <w:rPr>
                <w:rFonts w:ascii="宋体" w:hAnsi="宋体" w:cs="宋体"/>
                <w:sz w:val="22"/>
                <w:szCs w:val="22"/>
              </w:rPr>
            </w:pPr>
          </w:p>
        </w:tc>
        <w:tc>
          <w:tcPr>
            <w:tcW w:w="1079" w:type="dxa"/>
            <w:vAlign w:val="center"/>
          </w:tcPr>
          <w:p w:rsidR="0007011C" w:rsidRPr="00AD5B7E" w:rsidRDefault="0007011C">
            <w:pPr>
              <w:spacing w:line="380" w:lineRule="exact"/>
              <w:jc w:val="center"/>
              <w:rPr>
                <w:rFonts w:ascii="宋体" w:hAnsi="宋体" w:cs="宋体"/>
                <w:sz w:val="22"/>
                <w:szCs w:val="22"/>
              </w:rPr>
            </w:pPr>
          </w:p>
        </w:tc>
      </w:tr>
      <w:tr w:rsidR="0007011C" w:rsidRPr="00AD5B7E">
        <w:trPr>
          <w:trHeight w:val="567"/>
        </w:trPr>
        <w:tc>
          <w:tcPr>
            <w:tcW w:w="899" w:type="dxa"/>
            <w:vAlign w:val="center"/>
          </w:tcPr>
          <w:p w:rsidR="0007011C" w:rsidRPr="00AD5B7E" w:rsidRDefault="0007011C">
            <w:pPr>
              <w:spacing w:line="380" w:lineRule="exact"/>
              <w:jc w:val="center"/>
              <w:rPr>
                <w:rFonts w:ascii="宋体" w:hAnsi="宋体" w:cs="宋体"/>
                <w:sz w:val="22"/>
                <w:szCs w:val="22"/>
              </w:rPr>
            </w:pPr>
          </w:p>
        </w:tc>
        <w:tc>
          <w:tcPr>
            <w:tcW w:w="2156" w:type="dxa"/>
            <w:vAlign w:val="center"/>
          </w:tcPr>
          <w:p w:rsidR="0007011C" w:rsidRPr="00AD5B7E" w:rsidRDefault="0007011C">
            <w:pPr>
              <w:spacing w:line="380" w:lineRule="exact"/>
              <w:jc w:val="center"/>
              <w:rPr>
                <w:rFonts w:ascii="宋体" w:hAnsi="宋体" w:cs="宋体"/>
                <w:sz w:val="22"/>
                <w:szCs w:val="22"/>
              </w:rPr>
            </w:pPr>
          </w:p>
        </w:tc>
        <w:tc>
          <w:tcPr>
            <w:tcW w:w="1258" w:type="dxa"/>
            <w:vAlign w:val="center"/>
          </w:tcPr>
          <w:p w:rsidR="0007011C" w:rsidRPr="00AD5B7E" w:rsidRDefault="0007011C">
            <w:pPr>
              <w:spacing w:line="380" w:lineRule="exact"/>
              <w:jc w:val="center"/>
              <w:rPr>
                <w:rFonts w:ascii="宋体" w:hAnsi="宋体" w:cs="宋体"/>
                <w:sz w:val="22"/>
                <w:szCs w:val="22"/>
              </w:rPr>
            </w:pPr>
          </w:p>
        </w:tc>
        <w:tc>
          <w:tcPr>
            <w:tcW w:w="1782" w:type="dxa"/>
            <w:vAlign w:val="center"/>
          </w:tcPr>
          <w:p w:rsidR="0007011C" w:rsidRPr="00AD5B7E" w:rsidRDefault="0007011C">
            <w:pPr>
              <w:spacing w:line="380" w:lineRule="exact"/>
              <w:jc w:val="center"/>
              <w:rPr>
                <w:rFonts w:ascii="宋体" w:hAnsi="宋体" w:cs="宋体"/>
                <w:sz w:val="22"/>
                <w:szCs w:val="22"/>
              </w:rPr>
            </w:pPr>
          </w:p>
        </w:tc>
        <w:tc>
          <w:tcPr>
            <w:tcW w:w="1201" w:type="dxa"/>
          </w:tcPr>
          <w:p w:rsidR="0007011C" w:rsidRPr="00AD5B7E" w:rsidRDefault="0007011C">
            <w:pPr>
              <w:spacing w:line="380" w:lineRule="exact"/>
              <w:jc w:val="center"/>
              <w:rPr>
                <w:rFonts w:ascii="宋体" w:hAnsi="宋体" w:cs="宋体"/>
                <w:sz w:val="22"/>
                <w:szCs w:val="22"/>
              </w:rPr>
            </w:pPr>
          </w:p>
        </w:tc>
        <w:tc>
          <w:tcPr>
            <w:tcW w:w="1201" w:type="dxa"/>
            <w:vAlign w:val="center"/>
          </w:tcPr>
          <w:p w:rsidR="0007011C" w:rsidRPr="00AD5B7E" w:rsidRDefault="0007011C">
            <w:pPr>
              <w:spacing w:line="380" w:lineRule="exact"/>
              <w:jc w:val="center"/>
              <w:rPr>
                <w:rFonts w:ascii="宋体" w:hAnsi="宋体" w:cs="宋体"/>
                <w:sz w:val="22"/>
                <w:szCs w:val="22"/>
              </w:rPr>
            </w:pPr>
          </w:p>
        </w:tc>
        <w:tc>
          <w:tcPr>
            <w:tcW w:w="1079" w:type="dxa"/>
            <w:vAlign w:val="center"/>
          </w:tcPr>
          <w:p w:rsidR="0007011C" w:rsidRPr="00AD5B7E" w:rsidRDefault="0007011C">
            <w:pPr>
              <w:spacing w:line="380" w:lineRule="exact"/>
              <w:jc w:val="center"/>
              <w:rPr>
                <w:rFonts w:ascii="宋体" w:hAnsi="宋体" w:cs="宋体"/>
                <w:sz w:val="22"/>
                <w:szCs w:val="22"/>
              </w:rPr>
            </w:pPr>
          </w:p>
        </w:tc>
      </w:tr>
      <w:tr w:rsidR="0007011C" w:rsidRPr="00AD5B7E">
        <w:trPr>
          <w:trHeight w:val="567"/>
        </w:trPr>
        <w:tc>
          <w:tcPr>
            <w:tcW w:w="899" w:type="dxa"/>
            <w:vAlign w:val="center"/>
          </w:tcPr>
          <w:p w:rsidR="0007011C" w:rsidRPr="00AD5B7E" w:rsidRDefault="0007011C">
            <w:pPr>
              <w:spacing w:line="380" w:lineRule="exact"/>
              <w:jc w:val="center"/>
              <w:rPr>
                <w:rFonts w:ascii="宋体" w:hAnsi="宋体" w:cs="宋体"/>
                <w:sz w:val="22"/>
                <w:szCs w:val="22"/>
              </w:rPr>
            </w:pPr>
          </w:p>
        </w:tc>
        <w:tc>
          <w:tcPr>
            <w:tcW w:w="2156" w:type="dxa"/>
            <w:vAlign w:val="center"/>
          </w:tcPr>
          <w:p w:rsidR="0007011C" w:rsidRPr="00AD5B7E" w:rsidRDefault="0007011C">
            <w:pPr>
              <w:spacing w:line="380" w:lineRule="exact"/>
              <w:jc w:val="center"/>
              <w:rPr>
                <w:rFonts w:ascii="宋体" w:hAnsi="宋体" w:cs="宋体"/>
                <w:sz w:val="22"/>
                <w:szCs w:val="22"/>
              </w:rPr>
            </w:pPr>
          </w:p>
        </w:tc>
        <w:tc>
          <w:tcPr>
            <w:tcW w:w="1258" w:type="dxa"/>
            <w:vAlign w:val="center"/>
          </w:tcPr>
          <w:p w:rsidR="0007011C" w:rsidRPr="00AD5B7E" w:rsidRDefault="0007011C">
            <w:pPr>
              <w:spacing w:line="380" w:lineRule="exact"/>
              <w:jc w:val="center"/>
              <w:rPr>
                <w:rFonts w:ascii="宋体" w:hAnsi="宋体" w:cs="宋体"/>
                <w:sz w:val="22"/>
                <w:szCs w:val="22"/>
              </w:rPr>
            </w:pPr>
          </w:p>
        </w:tc>
        <w:tc>
          <w:tcPr>
            <w:tcW w:w="1782" w:type="dxa"/>
            <w:vAlign w:val="center"/>
          </w:tcPr>
          <w:p w:rsidR="0007011C" w:rsidRPr="00AD5B7E" w:rsidRDefault="0007011C">
            <w:pPr>
              <w:spacing w:line="380" w:lineRule="exact"/>
              <w:jc w:val="center"/>
              <w:rPr>
                <w:rFonts w:ascii="宋体" w:hAnsi="宋体" w:cs="宋体"/>
                <w:sz w:val="22"/>
                <w:szCs w:val="22"/>
              </w:rPr>
            </w:pPr>
          </w:p>
        </w:tc>
        <w:tc>
          <w:tcPr>
            <w:tcW w:w="1201" w:type="dxa"/>
          </w:tcPr>
          <w:p w:rsidR="0007011C" w:rsidRPr="00AD5B7E" w:rsidRDefault="0007011C">
            <w:pPr>
              <w:spacing w:line="380" w:lineRule="exact"/>
              <w:jc w:val="center"/>
              <w:rPr>
                <w:rFonts w:ascii="宋体" w:hAnsi="宋体" w:cs="宋体"/>
                <w:sz w:val="22"/>
                <w:szCs w:val="22"/>
              </w:rPr>
            </w:pPr>
          </w:p>
        </w:tc>
        <w:tc>
          <w:tcPr>
            <w:tcW w:w="1201" w:type="dxa"/>
            <w:vAlign w:val="center"/>
          </w:tcPr>
          <w:p w:rsidR="0007011C" w:rsidRPr="00AD5B7E" w:rsidRDefault="0007011C">
            <w:pPr>
              <w:spacing w:line="380" w:lineRule="exact"/>
              <w:jc w:val="center"/>
              <w:rPr>
                <w:rFonts w:ascii="宋体" w:hAnsi="宋体" w:cs="宋体"/>
                <w:sz w:val="22"/>
                <w:szCs w:val="22"/>
              </w:rPr>
            </w:pPr>
          </w:p>
        </w:tc>
        <w:tc>
          <w:tcPr>
            <w:tcW w:w="1079" w:type="dxa"/>
            <w:vAlign w:val="center"/>
          </w:tcPr>
          <w:p w:rsidR="0007011C" w:rsidRPr="00AD5B7E" w:rsidRDefault="0007011C">
            <w:pPr>
              <w:spacing w:line="380" w:lineRule="exact"/>
              <w:jc w:val="center"/>
              <w:rPr>
                <w:rFonts w:ascii="宋体" w:hAnsi="宋体" w:cs="宋体"/>
                <w:sz w:val="22"/>
                <w:szCs w:val="22"/>
              </w:rPr>
            </w:pPr>
          </w:p>
        </w:tc>
      </w:tr>
      <w:tr w:rsidR="0007011C" w:rsidRPr="00AD5B7E">
        <w:trPr>
          <w:trHeight w:val="567"/>
        </w:trPr>
        <w:tc>
          <w:tcPr>
            <w:tcW w:w="899" w:type="dxa"/>
            <w:vAlign w:val="center"/>
          </w:tcPr>
          <w:p w:rsidR="0007011C" w:rsidRPr="00AD5B7E" w:rsidRDefault="0007011C">
            <w:pPr>
              <w:spacing w:line="380" w:lineRule="exact"/>
              <w:jc w:val="center"/>
              <w:rPr>
                <w:rFonts w:ascii="宋体" w:hAnsi="宋体" w:cs="宋体"/>
                <w:sz w:val="22"/>
                <w:szCs w:val="22"/>
              </w:rPr>
            </w:pPr>
          </w:p>
        </w:tc>
        <w:tc>
          <w:tcPr>
            <w:tcW w:w="2156" w:type="dxa"/>
            <w:vAlign w:val="center"/>
          </w:tcPr>
          <w:p w:rsidR="0007011C" w:rsidRPr="00AD5B7E" w:rsidRDefault="0007011C">
            <w:pPr>
              <w:spacing w:line="380" w:lineRule="exact"/>
              <w:jc w:val="center"/>
              <w:rPr>
                <w:rFonts w:ascii="宋体" w:hAnsi="宋体" w:cs="宋体"/>
                <w:sz w:val="22"/>
                <w:szCs w:val="22"/>
              </w:rPr>
            </w:pPr>
          </w:p>
        </w:tc>
        <w:tc>
          <w:tcPr>
            <w:tcW w:w="1258" w:type="dxa"/>
            <w:vAlign w:val="center"/>
          </w:tcPr>
          <w:p w:rsidR="0007011C" w:rsidRPr="00AD5B7E" w:rsidRDefault="0007011C">
            <w:pPr>
              <w:spacing w:line="380" w:lineRule="exact"/>
              <w:jc w:val="center"/>
              <w:rPr>
                <w:rFonts w:ascii="宋体" w:hAnsi="宋体" w:cs="宋体"/>
                <w:sz w:val="22"/>
                <w:szCs w:val="22"/>
              </w:rPr>
            </w:pPr>
          </w:p>
        </w:tc>
        <w:tc>
          <w:tcPr>
            <w:tcW w:w="1782" w:type="dxa"/>
            <w:vAlign w:val="center"/>
          </w:tcPr>
          <w:p w:rsidR="0007011C" w:rsidRPr="00AD5B7E" w:rsidRDefault="0007011C">
            <w:pPr>
              <w:spacing w:line="380" w:lineRule="exact"/>
              <w:jc w:val="center"/>
              <w:rPr>
                <w:rFonts w:ascii="宋体" w:hAnsi="宋体" w:cs="宋体"/>
                <w:sz w:val="22"/>
                <w:szCs w:val="22"/>
              </w:rPr>
            </w:pPr>
          </w:p>
        </w:tc>
        <w:tc>
          <w:tcPr>
            <w:tcW w:w="1201" w:type="dxa"/>
          </w:tcPr>
          <w:p w:rsidR="0007011C" w:rsidRPr="00AD5B7E" w:rsidRDefault="0007011C">
            <w:pPr>
              <w:spacing w:line="380" w:lineRule="exact"/>
              <w:jc w:val="center"/>
              <w:rPr>
                <w:rFonts w:ascii="宋体" w:hAnsi="宋体" w:cs="宋体"/>
                <w:sz w:val="22"/>
                <w:szCs w:val="22"/>
              </w:rPr>
            </w:pPr>
          </w:p>
        </w:tc>
        <w:tc>
          <w:tcPr>
            <w:tcW w:w="1201" w:type="dxa"/>
            <w:vAlign w:val="center"/>
          </w:tcPr>
          <w:p w:rsidR="0007011C" w:rsidRPr="00AD5B7E" w:rsidRDefault="0007011C">
            <w:pPr>
              <w:spacing w:line="380" w:lineRule="exact"/>
              <w:jc w:val="center"/>
              <w:rPr>
                <w:rFonts w:ascii="宋体" w:hAnsi="宋体" w:cs="宋体"/>
                <w:sz w:val="22"/>
                <w:szCs w:val="22"/>
              </w:rPr>
            </w:pPr>
          </w:p>
        </w:tc>
        <w:tc>
          <w:tcPr>
            <w:tcW w:w="1079" w:type="dxa"/>
            <w:vAlign w:val="center"/>
          </w:tcPr>
          <w:p w:rsidR="0007011C" w:rsidRPr="00AD5B7E" w:rsidRDefault="0007011C">
            <w:pPr>
              <w:spacing w:line="380" w:lineRule="exact"/>
              <w:jc w:val="center"/>
              <w:rPr>
                <w:rFonts w:ascii="宋体" w:hAnsi="宋体" w:cs="宋体"/>
                <w:sz w:val="22"/>
                <w:szCs w:val="22"/>
              </w:rPr>
            </w:pPr>
          </w:p>
        </w:tc>
      </w:tr>
      <w:tr w:rsidR="0007011C" w:rsidRPr="00AD5B7E">
        <w:trPr>
          <w:trHeight w:val="567"/>
        </w:trPr>
        <w:tc>
          <w:tcPr>
            <w:tcW w:w="899" w:type="dxa"/>
            <w:vAlign w:val="center"/>
          </w:tcPr>
          <w:p w:rsidR="0007011C" w:rsidRPr="00AD5B7E" w:rsidRDefault="0007011C">
            <w:pPr>
              <w:spacing w:line="380" w:lineRule="exact"/>
              <w:jc w:val="center"/>
              <w:rPr>
                <w:rFonts w:ascii="宋体" w:hAnsi="宋体" w:cs="宋体"/>
                <w:sz w:val="22"/>
                <w:szCs w:val="22"/>
              </w:rPr>
            </w:pPr>
          </w:p>
        </w:tc>
        <w:tc>
          <w:tcPr>
            <w:tcW w:w="2156" w:type="dxa"/>
            <w:vAlign w:val="center"/>
          </w:tcPr>
          <w:p w:rsidR="0007011C" w:rsidRPr="00AD5B7E" w:rsidRDefault="0007011C">
            <w:pPr>
              <w:spacing w:line="380" w:lineRule="exact"/>
              <w:jc w:val="center"/>
              <w:rPr>
                <w:rFonts w:ascii="宋体" w:hAnsi="宋体" w:cs="宋体"/>
                <w:sz w:val="22"/>
                <w:szCs w:val="22"/>
              </w:rPr>
            </w:pPr>
          </w:p>
        </w:tc>
        <w:tc>
          <w:tcPr>
            <w:tcW w:w="1258" w:type="dxa"/>
            <w:vAlign w:val="center"/>
          </w:tcPr>
          <w:p w:rsidR="0007011C" w:rsidRPr="00AD5B7E" w:rsidRDefault="0007011C">
            <w:pPr>
              <w:spacing w:line="380" w:lineRule="exact"/>
              <w:jc w:val="center"/>
              <w:rPr>
                <w:rFonts w:ascii="宋体" w:hAnsi="宋体" w:cs="宋体"/>
                <w:sz w:val="22"/>
                <w:szCs w:val="22"/>
              </w:rPr>
            </w:pPr>
          </w:p>
        </w:tc>
        <w:tc>
          <w:tcPr>
            <w:tcW w:w="1782" w:type="dxa"/>
            <w:vAlign w:val="center"/>
          </w:tcPr>
          <w:p w:rsidR="0007011C" w:rsidRPr="00AD5B7E" w:rsidRDefault="0007011C">
            <w:pPr>
              <w:spacing w:line="380" w:lineRule="exact"/>
              <w:jc w:val="center"/>
              <w:rPr>
                <w:rFonts w:ascii="宋体" w:hAnsi="宋体" w:cs="宋体"/>
                <w:sz w:val="22"/>
                <w:szCs w:val="22"/>
              </w:rPr>
            </w:pPr>
          </w:p>
        </w:tc>
        <w:tc>
          <w:tcPr>
            <w:tcW w:w="1201" w:type="dxa"/>
          </w:tcPr>
          <w:p w:rsidR="0007011C" w:rsidRPr="00AD5B7E" w:rsidRDefault="0007011C">
            <w:pPr>
              <w:spacing w:line="380" w:lineRule="exact"/>
              <w:jc w:val="center"/>
              <w:rPr>
                <w:rFonts w:ascii="宋体" w:hAnsi="宋体" w:cs="宋体"/>
                <w:sz w:val="22"/>
                <w:szCs w:val="22"/>
              </w:rPr>
            </w:pPr>
          </w:p>
        </w:tc>
        <w:tc>
          <w:tcPr>
            <w:tcW w:w="1201" w:type="dxa"/>
            <w:vAlign w:val="center"/>
          </w:tcPr>
          <w:p w:rsidR="0007011C" w:rsidRPr="00AD5B7E" w:rsidRDefault="0007011C">
            <w:pPr>
              <w:spacing w:line="380" w:lineRule="exact"/>
              <w:jc w:val="center"/>
              <w:rPr>
                <w:rFonts w:ascii="宋体" w:hAnsi="宋体" w:cs="宋体"/>
                <w:sz w:val="22"/>
                <w:szCs w:val="22"/>
              </w:rPr>
            </w:pPr>
          </w:p>
        </w:tc>
        <w:tc>
          <w:tcPr>
            <w:tcW w:w="1079" w:type="dxa"/>
            <w:vAlign w:val="center"/>
          </w:tcPr>
          <w:p w:rsidR="0007011C" w:rsidRPr="00AD5B7E" w:rsidRDefault="0007011C">
            <w:pPr>
              <w:spacing w:line="380" w:lineRule="exact"/>
              <w:jc w:val="center"/>
              <w:rPr>
                <w:rFonts w:ascii="宋体" w:hAnsi="宋体" w:cs="宋体"/>
                <w:sz w:val="22"/>
                <w:szCs w:val="22"/>
              </w:rPr>
            </w:pPr>
          </w:p>
        </w:tc>
      </w:tr>
      <w:tr w:rsidR="0007011C" w:rsidRPr="00AD5B7E">
        <w:trPr>
          <w:trHeight w:val="567"/>
        </w:trPr>
        <w:tc>
          <w:tcPr>
            <w:tcW w:w="899" w:type="dxa"/>
            <w:vAlign w:val="center"/>
          </w:tcPr>
          <w:p w:rsidR="0007011C" w:rsidRPr="00AD5B7E" w:rsidRDefault="0007011C">
            <w:pPr>
              <w:spacing w:line="380" w:lineRule="exact"/>
              <w:jc w:val="center"/>
              <w:rPr>
                <w:rFonts w:ascii="宋体" w:hAnsi="宋体" w:cs="宋体"/>
                <w:sz w:val="22"/>
                <w:szCs w:val="22"/>
              </w:rPr>
            </w:pPr>
          </w:p>
        </w:tc>
        <w:tc>
          <w:tcPr>
            <w:tcW w:w="2156" w:type="dxa"/>
            <w:vAlign w:val="center"/>
          </w:tcPr>
          <w:p w:rsidR="0007011C" w:rsidRPr="00AD5B7E" w:rsidRDefault="0007011C">
            <w:pPr>
              <w:spacing w:line="380" w:lineRule="exact"/>
              <w:jc w:val="center"/>
              <w:rPr>
                <w:rFonts w:ascii="宋体" w:hAnsi="宋体" w:cs="宋体"/>
                <w:sz w:val="22"/>
                <w:szCs w:val="22"/>
              </w:rPr>
            </w:pPr>
          </w:p>
        </w:tc>
        <w:tc>
          <w:tcPr>
            <w:tcW w:w="1258" w:type="dxa"/>
            <w:vAlign w:val="center"/>
          </w:tcPr>
          <w:p w:rsidR="0007011C" w:rsidRPr="00AD5B7E" w:rsidRDefault="0007011C">
            <w:pPr>
              <w:spacing w:line="380" w:lineRule="exact"/>
              <w:jc w:val="center"/>
              <w:rPr>
                <w:rFonts w:ascii="宋体" w:hAnsi="宋体" w:cs="宋体"/>
                <w:sz w:val="22"/>
                <w:szCs w:val="22"/>
              </w:rPr>
            </w:pPr>
          </w:p>
        </w:tc>
        <w:tc>
          <w:tcPr>
            <w:tcW w:w="1782" w:type="dxa"/>
            <w:vAlign w:val="center"/>
          </w:tcPr>
          <w:p w:rsidR="0007011C" w:rsidRPr="00AD5B7E" w:rsidRDefault="0007011C">
            <w:pPr>
              <w:spacing w:line="380" w:lineRule="exact"/>
              <w:jc w:val="center"/>
              <w:rPr>
                <w:rFonts w:ascii="宋体" w:hAnsi="宋体" w:cs="宋体"/>
                <w:sz w:val="22"/>
                <w:szCs w:val="22"/>
              </w:rPr>
            </w:pPr>
          </w:p>
        </w:tc>
        <w:tc>
          <w:tcPr>
            <w:tcW w:w="1201" w:type="dxa"/>
          </w:tcPr>
          <w:p w:rsidR="0007011C" w:rsidRPr="00AD5B7E" w:rsidRDefault="0007011C">
            <w:pPr>
              <w:spacing w:line="380" w:lineRule="exact"/>
              <w:jc w:val="center"/>
              <w:rPr>
                <w:rFonts w:ascii="宋体" w:hAnsi="宋体" w:cs="宋体"/>
                <w:sz w:val="22"/>
                <w:szCs w:val="22"/>
              </w:rPr>
            </w:pPr>
          </w:p>
        </w:tc>
        <w:tc>
          <w:tcPr>
            <w:tcW w:w="1201" w:type="dxa"/>
            <w:vAlign w:val="center"/>
          </w:tcPr>
          <w:p w:rsidR="0007011C" w:rsidRPr="00AD5B7E" w:rsidRDefault="0007011C">
            <w:pPr>
              <w:spacing w:line="380" w:lineRule="exact"/>
              <w:jc w:val="center"/>
              <w:rPr>
                <w:rFonts w:ascii="宋体" w:hAnsi="宋体" w:cs="宋体"/>
                <w:sz w:val="22"/>
                <w:szCs w:val="22"/>
              </w:rPr>
            </w:pPr>
          </w:p>
        </w:tc>
        <w:tc>
          <w:tcPr>
            <w:tcW w:w="1079" w:type="dxa"/>
            <w:vAlign w:val="center"/>
          </w:tcPr>
          <w:p w:rsidR="0007011C" w:rsidRPr="00AD5B7E" w:rsidRDefault="0007011C">
            <w:pPr>
              <w:spacing w:line="380" w:lineRule="exact"/>
              <w:jc w:val="center"/>
              <w:rPr>
                <w:rFonts w:ascii="宋体" w:hAnsi="宋体" w:cs="宋体"/>
                <w:sz w:val="22"/>
                <w:szCs w:val="22"/>
              </w:rPr>
            </w:pPr>
          </w:p>
        </w:tc>
      </w:tr>
      <w:tr w:rsidR="0007011C" w:rsidRPr="00AD5B7E">
        <w:trPr>
          <w:trHeight w:val="567"/>
        </w:trPr>
        <w:tc>
          <w:tcPr>
            <w:tcW w:w="899" w:type="dxa"/>
            <w:vAlign w:val="center"/>
          </w:tcPr>
          <w:p w:rsidR="0007011C" w:rsidRPr="00AD5B7E" w:rsidRDefault="0007011C">
            <w:pPr>
              <w:spacing w:line="380" w:lineRule="exact"/>
              <w:jc w:val="center"/>
              <w:rPr>
                <w:rFonts w:ascii="宋体" w:hAnsi="宋体" w:cs="宋体"/>
                <w:sz w:val="22"/>
                <w:szCs w:val="22"/>
              </w:rPr>
            </w:pPr>
          </w:p>
        </w:tc>
        <w:tc>
          <w:tcPr>
            <w:tcW w:w="2156" w:type="dxa"/>
            <w:vAlign w:val="center"/>
          </w:tcPr>
          <w:p w:rsidR="0007011C" w:rsidRPr="00AD5B7E" w:rsidRDefault="0007011C">
            <w:pPr>
              <w:spacing w:line="380" w:lineRule="exact"/>
              <w:jc w:val="center"/>
              <w:rPr>
                <w:rFonts w:ascii="宋体" w:hAnsi="宋体" w:cs="宋体"/>
                <w:sz w:val="22"/>
                <w:szCs w:val="22"/>
              </w:rPr>
            </w:pPr>
          </w:p>
        </w:tc>
        <w:tc>
          <w:tcPr>
            <w:tcW w:w="1258" w:type="dxa"/>
            <w:vAlign w:val="center"/>
          </w:tcPr>
          <w:p w:rsidR="0007011C" w:rsidRPr="00AD5B7E" w:rsidRDefault="0007011C">
            <w:pPr>
              <w:spacing w:line="380" w:lineRule="exact"/>
              <w:jc w:val="center"/>
              <w:rPr>
                <w:rFonts w:ascii="宋体" w:hAnsi="宋体" w:cs="宋体"/>
                <w:sz w:val="22"/>
                <w:szCs w:val="22"/>
              </w:rPr>
            </w:pPr>
          </w:p>
        </w:tc>
        <w:tc>
          <w:tcPr>
            <w:tcW w:w="1782" w:type="dxa"/>
            <w:vAlign w:val="center"/>
          </w:tcPr>
          <w:p w:rsidR="0007011C" w:rsidRPr="00AD5B7E" w:rsidRDefault="0007011C">
            <w:pPr>
              <w:spacing w:line="380" w:lineRule="exact"/>
              <w:jc w:val="center"/>
              <w:rPr>
                <w:rFonts w:ascii="宋体" w:hAnsi="宋体" w:cs="宋体"/>
                <w:sz w:val="22"/>
                <w:szCs w:val="22"/>
              </w:rPr>
            </w:pPr>
          </w:p>
        </w:tc>
        <w:tc>
          <w:tcPr>
            <w:tcW w:w="1201" w:type="dxa"/>
          </w:tcPr>
          <w:p w:rsidR="0007011C" w:rsidRPr="00AD5B7E" w:rsidRDefault="0007011C">
            <w:pPr>
              <w:spacing w:line="380" w:lineRule="exact"/>
              <w:jc w:val="center"/>
              <w:rPr>
                <w:rFonts w:ascii="宋体" w:hAnsi="宋体" w:cs="宋体"/>
                <w:sz w:val="22"/>
                <w:szCs w:val="22"/>
              </w:rPr>
            </w:pPr>
          </w:p>
        </w:tc>
        <w:tc>
          <w:tcPr>
            <w:tcW w:w="1201" w:type="dxa"/>
            <w:vAlign w:val="center"/>
          </w:tcPr>
          <w:p w:rsidR="0007011C" w:rsidRPr="00AD5B7E" w:rsidRDefault="0007011C">
            <w:pPr>
              <w:spacing w:line="380" w:lineRule="exact"/>
              <w:jc w:val="center"/>
              <w:rPr>
                <w:rFonts w:ascii="宋体" w:hAnsi="宋体" w:cs="宋体"/>
                <w:sz w:val="22"/>
                <w:szCs w:val="22"/>
              </w:rPr>
            </w:pPr>
          </w:p>
        </w:tc>
        <w:tc>
          <w:tcPr>
            <w:tcW w:w="1079" w:type="dxa"/>
            <w:vAlign w:val="center"/>
          </w:tcPr>
          <w:p w:rsidR="0007011C" w:rsidRPr="00AD5B7E" w:rsidRDefault="0007011C">
            <w:pPr>
              <w:spacing w:line="380" w:lineRule="exact"/>
              <w:jc w:val="center"/>
              <w:rPr>
                <w:rFonts w:ascii="宋体" w:hAnsi="宋体" w:cs="宋体"/>
                <w:sz w:val="22"/>
                <w:szCs w:val="22"/>
              </w:rPr>
            </w:pPr>
          </w:p>
        </w:tc>
      </w:tr>
      <w:tr w:rsidR="0007011C" w:rsidRPr="00AD5B7E">
        <w:trPr>
          <w:trHeight w:val="567"/>
        </w:trPr>
        <w:tc>
          <w:tcPr>
            <w:tcW w:w="899" w:type="dxa"/>
            <w:vAlign w:val="center"/>
          </w:tcPr>
          <w:p w:rsidR="0007011C" w:rsidRPr="00AD5B7E" w:rsidRDefault="0007011C">
            <w:pPr>
              <w:spacing w:line="380" w:lineRule="exact"/>
              <w:jc w:val="center"/>
              <w:rPr>
                <w:rFonts w:ascii="宋体" w:hAnsi="宋体" w:cs="宋体"/>
                <w:sz w:val="22"/>
                <w:szCs w:val="22"/>
              </w:rPr>
            </w:pPr>
          </w:p>
        </w:tc>
        <w:tc>
          <w:tcPr>
            <w:tcW w:w="2156" w:type="dxa"/>
            <w:vAlign w:val="center"/>
          </w:tcPr>
          <w:p w:rsidR="0007011C" w:rsidRPr="00AD5B7E" w:rsidRDefault="0007011C">
            <w:pPr>
              <w:spacing w:line="380" w:lineRule="exact"/>
              <w:jc w:val="center"/>
              <w:rPr>
                <w:rFonts w:ascii="宋体" w:hAnsi="宋体" w:cs="宋体"/>
                <w:sz w:val="22"/>
                <w:szCs w:val="22"/>
              </w:rPr>
            </w:pPr>
          </w:p>
        </w:tc>
        <w:tc>
          <w:tcPr>
            <w:tcW w:w="1258" w:type="dxa"/>
            <w:vAlign w:val="center"/>
          </w:tcPr>
          <w:p w:rsidR="0007011C" w:rsidRPr="00AD5B7E" w:rsidRDefault="0007011C">
            <w:pPr>
              <w:spacing w:line="380" w:lineRule="exact"/>
              <w:jc w:val="center"/>
              <w:rPr>
                <w:rFonts w:ascii="宋体" w:hAnsi="宋体" w:cs="宋体"/>
                <w:sz w:val="22"/>
                <w:szCs w:val="22"/>
              </w:rPr>
            </w:pPr>
          </w:p>
        </w:tc>
        <w:tc>
          <w:tcPr>
            <w:tcW w:w="1782" w:type="dxa"/>
            <w:vAlign w:val="center"/>
          </w:tcPr>
          <w:p w:rsidR="0007011C" w:rsidRPr="00AD5B7E" w:rsidRDefault="0007011C">
            <w:pPr>
              <w:spacing w:line="380" w:lineRule="exact"/>
              <w:jc w:val="center"/>
              <w:rPr>
                <w:rFonts w:ascii="宋体" w:hAnsi="宋体" w:cs="宋体"/>
                <w:sz w:val="22"/>
                <w:szCs w:val="22"/>
              </w:rPr>
            </w:pPr>
          </w:p>
        </w:tc>
        <w:tc>
          <w:tcPr>
            <w:tcW w:w="1201" w:type="dxa"/>
          </w:tcPr>
          <w:p w:rsidR="0007011C" w:rsidRPr="00AD5B7E" w:rsidRDefault="0007011C">
            <w:pPr>
              <w:spacing w:line="380" w:lineRule="exact"/>
              <w:jc w:val="center"/>
              <w:rPr>
                <w:rFonts w:ascii="宋体" w:hAnsi="宋体" w:cs="宋体"/>
                <w:sz w:val="22"/>
                <w:szCs w:val="22"/>
              </w:rPr>
            </w:pPr>
          </w:p>
        </w:tc>
        <w:tc>
          <w:tcPr>
            <w:tcW w:w="1201" w:type="dxa"/>
            <w:vAlign w:val="center"/>
          </w:tcPr>
          <w:p w:rsidR="0007011C" w:rsidRPr="00AD5B7E" w:rsidRDefault="0007011C">
            <w:pPr>
              <w:spacing w:line="380" w:lineRule="exact"/>
              <w:jc w:val="center"/>
              <w:rPr>
                <w:rFonts w:ascii="宋体" w:hAnsi="宋体" w:cs="宋体"/>
                <w:sz w:val="22"/>
                <w:szCs w:val="22"/>
              </w:rPr>
            </w:pPr>
          </w:p>
        </w:tc>
        <w:tc>
          <w:tcPr>
            <w:tcW w:w="1079" w:type="dxa"/>
            <w:vAlign w:val="center"/>
          </w:tcPr>
          <w:p w:rsidR="0007011C" w:rsidRPr="00AD5B7E" w:rsidRDefault="0007011C">
            <w:pPr>
              <w:spacing w:line="380" w:lineRule="exact"/>
              <w:jc w:val="center"/>
              <w:rPr>
                <w:rFonts w:ascii="宋体" w:hAnsi="宋体" w:cs="宋体"/>
                <w:sz w:val="22"/>
                <w:szCs w:val="22"/>
              </w:rPr>
            </w:pPr>
          </w:p>
        </w:tc>
      </w:tr>
      <w:tr w:rsidR="0007011C" w:rsidRPr="00AD5B7E">
        <w:trPr>
          <w:trHeight w:val="567"/>
        </w:trPr>
        <w:tc>
          <w:tcPr>
            <w:tcW w:w="899" w:type="dxa"/>
            <w:vAlign w:val="center"/>
          </w:tcPr>
          <w:p w:rsidR="0007011C" w:rsidRPr="00AD5B7E" w:rsidRDefault="0007011C">
            <w:pPr>
              <w:spacing w:line="380" w:lineRule="exact"/>
              <w:jc w:val="center"/>
              <w:rPr>
                <w:rFonts w:ascii="宋体" w:hAnsi="宋体" w:cs="宋体"/>
                <w:sz w:val="22"/>
                <w:szCs w:val="22"/>
              </w:rPr>
            </w:pPr>
          </w:p>
        </w:tc>
        <w:tc>
          <w:tcPr>
            <w:tcW w:w="2156" w:type="dxa"/>
            <w:vAlign w:val="center"/>
          </w:tcPr>
          <w:p w:rsidR="0007011C" w:rsidRPr="00AD5B7E" w:rsidRDefault="0007011C">
            <w:pPr>
              <w:spacing w:line="380" w:lineRule="exact"/>
              <w:jc w:val="center"/>
              <w:rPr>
                <w:rFonts w:ascii="宋体" w:hAnsi="宋体" w:cs="宋体"/>
                <w:sz w:val="22"/>
                <w:szCs w:val="22"/>
              </w:rPr>
            </w:pPr>
          </w:p>
        </w:tc>
        <w:tc>
          <w:tcPr>
            <w:tcW w:w="1258" w:type="dxa"/>
            <w:vAlign w:val="center"/>
          </w:tcPr>
          <w:p w:rsidR="0007011C" w:rsidRPr="00AD5B7E" w:rsidRDefault="0007011C">
            <w:pPr>
              <w:spacing w:line="380" w:lineRule="exact"/>
              <w:jc w:val="center"/>
              <w:rPr>
                <w:rFonts w:ascii="宋体" w:hAnsi="宋体" w:cs="宋体"/>
                <w:sz w:val="22"/>
                <w:szCs w:val="22"/>
              </w:rPr>
            </w:pPr>
          </w:p>
        </w:tc>
        <w:tc>
          <w:tcPr>
            <w:tcW w:w="1782" w:type="dxa"/>
            <w:vAlign w:val="center"/>
          </w:tcPr>
          <w:p w:rsidR="0007011C" w:rsidRPr="00AD5B7E" w:rsidRDefault="0007011C">
            <w:pPr>
              <w:spacing w:line="380" w:lineRule="exact"/>
              <w:jc w:val="center"/>
              <w:rPr>
                <w:rFonts w:ascii="宋体" w:hAnsi="宋体" w:cs="宋体"/>
                <w:sz w:val="22"/>
                <w:szCs w:val="22"/>
              </w:rPr>
            </w:pPr>
          </w:p>
        </w:tc>
        <w:tc>
          <w:tcPr>
            <w:tcW w:w="1201" w:type="dxa"/>
          </w:tcPr>
          <w:p w:rsidR="0007011C" w:rsidRPr="00AD5B7E" w:rsidRDefault="0007011C">
            <w:pPr>
              <w:spacing w:line="380" w:lineRule="exact"/>
              <w:jc w:val="center"/>
              <w:rPr>
                <w:rFonts w:ascii="宋体" w:hAnsi="宋体" w:cs="宋体"/>
                <w:sz w:val="22"/>
                <w:szCs w:val="22"/>
              </w:rPr>
            </w:pPr>
          </w:p>
        </w:tc>
        <w:tc>
          <w:tcPr>
            <w:tcW w:w="1201" w:type="dxa"/>
            <w:vAlign w:val="center"/>
          </w:tcPr>
          <w:p w:rsidR="0007011C" w:rsidRPr="00AD5B7E" w:rsidRDefault="0007011C">
            <w:pPr>
              <w:spacing w:line="380" w:lineRule="exact"/>
              <w:jc w:val="center"/>
              <w:rPr>
                <w:rFonts w:ascii="宋体" w:hAnsi="宋体" w:cs="宋体"/>
                <w:sz w:val="22"/>
                <w:szCs w:val="22"/>
              </w:rPr>
            </w:pPr>
          </w:p>
        </w:tc>
        <w:tc>
          <w:tcPr>
            <w:tcW w:w="1079" w:type="dxa"/>
            <w:vAlign w:val="center"/>
          </w:tcPr>
          <w:p w:rsidR="0007011C" w:rsidRPr="00AD5B7E" w:rsidRDefault="0007011C">
            <w:pPr>
              <w:spacing w:line="380" w:lineRule="exact"/>
              <w:jc w:val="center"/>
              <w:rPr>
                <w:rFonts w:ascii="宋体" w:hAnsi="宋体" w:cs="宋体"/>
                <w:sz w:val="22"/>
                <w:szCs w:val="22"/>
              </w:rPr>
            </w:pPr>
          </w:p>
        </w:tc>
      </w:tr>
      <w:tr w:rsidR="0007011C" w:rsidRPr="00AD5B7E">
        <w:trPr>
          <w:trHeight w:val="567"/>
        </w:trPr>
        <w:tc>
          <w:tcPr>
            <w:tcW w:w="899" w:type="dxa"/>
            <w:vAlign w:val="center"/>
          </w:tcPr>
          <w:p w:rsidR="0007011C" w:rsidRPr="00AD5B7E" w:rsidRDefault="0007011C">
            <w:pPr>
              <w:spacing w:line="380" w:lineRule="exact"/>
              <w:jc w:val="center"/>
              <w:rPr>
                <w:rFonts w:ascii="宋体" w:hAnsi="宋体" w:cs="宋体"/>
                <w:sz w:val="22"/>
                <w:szCs w:val="22"/>
              </w:rPr>
            </w:pPr>
          </w:p>
        </w:tc>
        <w:tc>
          <w:tcPr>
            <w:tcW w:w="2156" w:type="dxa"/>
            <w:vAlign w:val="center"/>
          </w:tcPr>
          <w:p w:rsidR="0007011C" w:rsidRPr="00AD5B7E" w:rsidRDefault="0007011C">
            <w:pPr>
              <w:spacing w:line="380" w:lineRule="exact"/>
              <w:jc w:val="center"/>
              <w:rPr>
                <w:rFonts w:ascii="宋体" w:hAnsi="宋体" w:cs="宋体"/>
                <w:sz w:val="22"/>
                <w:szCs w:val="22"/>
              </w:rPr>
            </w:pPr>
          </w:p>
        </w:tc>
        <w:tc>
          <w:tcPr>
            <w:tcW w:w="1258" w:type="dxa"/>
            <w:vAlign w:val="center"/>
          </w:tcPr>
          <w:p w:rsidR="0007011C" w:rsidRPr="00AD5B7E" w:rsidRDefault="0007011C">
            <w:pPr>
              <w:spacing w:line="380" w:lineRule="exact"/>
              <w:jc w:val="center"/>
              <w:rPr>
                <w:rFonts w:ascii="宋体" w:hAnsi="宋体" w:cs="宋体"/>
                <w:sz w:val="22"/>
                <w:szCs w:val="22"/>
              </w:rPr>
            </w:pPr>
          </w:p>
        </w:tc>
        <w:tc>
          <w:tcPr>
            <w:tcW w:w="1782" w:type="dxa"/>
            <w:vAlign w:val="center"/>
          </w:tcPr>
          <w:p w:rsidR="0007011C" w:rsidRPr="00AD5B7E" w:rsidRDefault="0007011C">
            <w:pPr>
              <w:spacing w:line="380" w:lineRule="exact"/>
              <w:jc w:val="center"/>
              <w:rPr>
                <w:rFonts w:ascii="宋体" w:hAnsi="宋体" w:cs="宋体"/>
                <w:sz w:val="22"/>
                <w:szCs w:val="22"/>
              </w:rPr>
            </w:pPr>
          </w:p>
        </w:tc>
        <w:tc>
          <w:tcPr>
            <w:tcW w:w="1201" w:type="dxa"/>
          </w:tcPr>
          <w:p w:rsidR="0007011C" w:rsidRPr="00AD5B7E" w:rsidRDefault="0007011C">
            <w:pPr>
              <w:spacing w:line="380" w:lineRule="exact"/>
              <w:jc w:val="center"/>
              <w:rPr>
                <w:rFonts w:ascii="宋体" w:hAnsi="宋体" w:cs="宋体"/>
                <w:sz w:val="22"/>
                <w:szCs w:val="22"/>
              </w:rPr>
            </w:pPr>
          </w:p>
        </w:tc>
        <w:tc>
          <w:tcPr>
            <w:tcW w:w="1201" w:type="dxa"/>
            <w:vAlign w:val="center"/>
          </w:tcPr>
          <w:p w:rsidR="0007011C" w:rsidRPr="00AD5B7E" w:rsidRDefault="0007011C">
            <w:pPr>
              <w:spacing w:line="380" w:lineRule="exact"/>
              <w:jc w:val="center"/>
              <w:rPr>
                <w:rFonts w:ascii="宋体" w:hAnsi="宋体" w:cs="宋体"/>
                <w:sz w:val="22"/>
                <w:szCs w:val="22"/>
              </w:rPr>
            </w:pPr>
          </w:p>
        </w:tc>
        <w:tc>
          <w:tcPr>
            <w:tcW w:w="1079" w:type="dxa"/>
            <w:vAlign w:val="center"/>
          </w:tcPr>
          <w:p w:rsidR="0007011C" w:rsidRPr="00AD5B7E" w:rsidRDefault="0007011C">
            <w:pPr>
              <w:spacing w:line="380" w:lineRule="exact"/>
              <w:jc w:val="center"/>
              <w:rPr>
                <w:rFonts w:ascii="宋体" w:hAnsi="宋体" w:cs="宋体"/>
                <w:sz w:val="22"/>
                <w:szCs w:val="22"/>
              </w:rPr>
            </w:pPr>
          </w:p>
        </w:tc>
      </w:tr>
      <w:tr w:rsidR="0007011C" w:rsidRPr="00AD5B7E">
        <w:trPr>
          <w:trHeight w:val="567"/>
        </w:trPr>
        <w:tc>
          <w:tcPr>
            <w:tcW w:w="899" w:type="dxa"/>
            <w:vAlign w:val="center"/>
          </w:tcPr>
          <w:p w:rsidR="0007011C" w:rsidRPr="00AD5B7E" w:rsidRDefault="0007011C">
            <w:pPr>
              <w:spacing w:line="380" w:lineRule="exact"/>
              <w:jc w:val="center"/>
              <w:rPr>
                <w:rFonts w:ascii="宋体" w:hAnsi="宋体" w:cs="宋体"/>
                <w:sz w:val="22"/>
                <w:szCs w:val="22"/>
              </w:rPr>
            </w:pPr>
          </w:p>
        </w:tc>
        <w:tc>
          <w:tcPr>
            <w:tcW w:w="2156" w:type="dxa"/>
            <w:vAlign w:val="center"/>
          </w:tcPr>
          <w:p w:rsidR="0007011C" w:rsidRPr="00AD5B7E" w:rsidRDefault="0007011C">
            <w:pPr>
              <w:spacing w:line="380" w:lineRule="exact"/>
              <w:jc w:val="center"/>
              <w:rPr>
                <w:rFonts w:ascii="宋体" w:hAnsi="宋体" w:cs="宋体"/>
                <w:sz w:val="22"/>
                <w:szCs w:val="22"/>
              </w:rPr>
            </w:pPr>
          </w:p>
        </w:tc>
        <w:tc>
          <w:tcPr>
            <w:tcW w:w="1258" w:type="dxa"/>
            <w:vAlign w:val="center"/>
          </w:tcPr>
          <w:p w:rsidR="0007011C" w:rsidRPr="00AD5B7E" w:rsidRDefault="0007011C">
            <w:pPr>
              <w:spacing w:line="380" w:lineRule="exact"/>
              <w:jc w:val="center"/>
              <w:rPr>
                <w:rFonts w:ascii="宋体" w:hAnsi="宋体" w:cs="宋体"/>
                <w:sz w:val="22"/>
                <w:szCs w:val="22"/>
              </w:rPr>
            </w:pPr>
          </w:p>
        </w:tc>
        <w:tc>
          <w:tcPr>
            <w:tcW w:w="1782" w:type="dxa"/>
            <w:vAlign w:val="center"/>
          </w:tcPr>
          <w:p w:rsidR="0007011C" w:rsidRPr="00AD5B7E" w:rsidRDefault="0007011C">
            <w:pPr>
              <w:spacing w:line="380" w:lineRule="exact"/>
              <w:jc w:val="center"/>
              <w:rPr>
                <w:rFonts w:ascii="宋体" w:hAnsi="宋体" w:cs="宋体"/>
                <w:sz w:val="22"/>
                <w:szCs w:val="22"/>
              </w:rPr>
            </w:pPr>
          </w:p>
        </w:tc>
        <w:tc>
          <w:tcPr>
            <w:tcW w:w="1201" w:type="dxa"/>
          </w:tcPr>
          <w:p w:rsidR="0007011C" w:rsidRPr="00AD5B7E" w:rsidRDefault="0007011C">
            <w:pPr>
              <w:spacing w:line="380" w:lineRule="exact"/>
              <w:jc w:val="center"/>
              <w:rPr>
                <w:rFonts w:ascii="宋体" w:hAnsi="宋体" w:cs="宋体"/>
                <w:sz w:val="22"/>
                <w:szCs w:val="22"/>
              </w:rPr>
            </w:pPr>
          </w:p>
        </w:tc>
        <w:tc>
          <w:tcPr>
            <w:tcW w:w="1201" w:type="dxa"/>
            <w:vAlign w:val="center"/>
          </w:tcPr>
          <w:p w:rsidR="0007011C" w:rsidRPr="00AD5B7E" w:rsidRDefault="0007011C">
            <w:pPr>
              <w:spacing w:line="380" w:lineRule="exact"/>
              <w:jc w:val="center"/>
              <w:rPr>
                <w:rFonts w:ascii="宋体" w:hAnsi="宋体" w:cs="宋体"/>
                <w:sz w:val="22"/>
                <w:szCs w:val="22"/>
              </w:rPr>
            </w:pPr>
          </w:p>
        </w:tc>
        <w:tc>
          <w:tcPr>
            <w:tcW w:w="1079" w:type="dxa"/>
            <w:vAlign w:val="center"/>
          </w:tcPr>
          <w:p w:rsidR="0007011C" w:rsidRPr="00AD5B7E" w:rsidRDefault="0007011C">
            <w:pPr>
              <w:spacing w:line="380" w:lineRule="exact"/>
              <w:jc w:val="center"/>
              <w:rPr>
                <w:rFonts w:ascii="宋体" w:hAnsi="宋体" w:cs="宋体"/>
                <w:sz w:val="22"/>
                <w:szCs w:val="22"/>
              </w:rPr>
            </w:pPr>
          </w:p>
        </w:tc>
      </w:tr>
    </w:tbl>
    <w:p w:rsidR="0007011C" w:rsidRPr="00AD5B7E" w:rsidRDefault="00F2402C">
      <w:pPr>
        <w:pStyle w:val="aa"/>
        <w:spacing w:line="460" w:lineRule="atLeast"/>
        <w:ind w:right="440" w:firstLineChars="147" w:firstLine="325"/>
        <w:rPr>
          <w:rFonts w:ascii="宋体" w:eastAsia="宋体" w:hAnsi="宋体" w:cs="宋体"/>
          <w:b/>
          <w:sz w:val="22"/>
          <w:szCs w:val="22"/>
        </w:rPr>
      </w:pPr>
      <w:r w:rsidRPr="00AD5B7E">
        <w:rPr>
          <w:rFonts w:ascii="宋体" w:eastAsia="宋体" w:hAnsi="宋体" w:cs="宋体" w:hint="eastAsia"/>
          <w:b/>
          <w:sz w:val="22"/>
          <w:szCs w:val="22"/>
        </w:rPr>
        <w:t>注： 投标人可按此表格形式复制。</w:t>
      </w:r>
    </w:p>
    <w:p w:rsidR="0007011C" w:rsidRPr="00AD5B7E" w:rsidRDefault="0007011C">
      <w:pPr>
        <w:pStyle w:val="aa"/>
        <w:spacing w:line="460" w:lineRule="atLeast"/>
        <w:ind w:right="440" w:firstLineChars="196" w:firstLine="433"/>
        <w:rPr>
          <w:rFonts w:ascii="宋体" w:eastAsia="宋体" w:hAnsi="宋体" w:cs="宋体"/>
          <w:b/>
          <w:sz w:val="22"/>
          <w:szCs w:val="22"/>
        </w:rPr>
      </w:pPr>
    </w:p>
    <w:p w:rsidR="0007011C" w:rsidRPr="00AD5B7E" w:rsidRDefault="0007011C">
      <w:pPr>
        <w:spacing w:line="380" w:lineRule="exact"/>
        <w:rPr>
          <w:rFonts w:ascii="宋体" w:hAnsi="宋体" w:cs="宋体"/>
          <w:b/>
          <w:bCs/>
          <w:sz w:val="36"/>
          <w:szCs w:val="36"/>
        </w:rPr>
      </w:pPr>
    </w:p>
    <w:p w:rsidR="0007011C" w:rsidRPr="00AD5B7E" w:rsidRDefault="00F2402C">
      <w:pPr>
        <w:tabs>
          <w:tab w:val="left" w:pos="840"/>
        </w:tabs>
        <w:adjustRightInd w:val="0"/>
        <w:snapToGrid w:val="0"/>
        <w:spacing w:line="360" w:lineRule="auto"/>
        <w:ind w:leftChars="200" w:left="420" w:firstLineChars="150" w:firstLine="330"/>
        <w:rPr>
          <w:rFonts w:ascii="宋体" w:hAnsi="宋体" w:cs="宋体"/>
          <w:sz w:val="22"/>
          <w:szCs w:val="22"/>
        </w:rPr>
      </w:pPr>
      <w:r w:rsidRPr="00AD5B7E">
        <w:rPr>
          <w:rFonts w:ascii="宋体" w:hAnsi="宋体" w:cs="宋体" w:hint="eastAsia"/>
          <w:sz w:val="22"/>
          <w:szCs w:val="22"/>
        </w:rPr>
        <w:t>投标人全称（盖章）：</w:t>
      </w:r>
    </w:p>
    <w:p w:rsidR="0007011C" w:rsidRPr="00AD5B7E" w:rsidRDefault="00F2402C">
      <w:pPr>
        <w:tabs>
          <w:tab w:val="left" w:pos="840"/>
        </w:tabs>
        <w:adjustRightInd w:val="0"/>
        <w:snapToGrid w:val="0"/>
        <w:spacing w:line="360" w:lineRule="auto"/>
        <w:ind w:leftChars="200" w:left="420" w:firstLineChars="150" w:firstLine="330"/>
        <w:rPr>
          <w:rFonts w:ascii="宋体" w:hAnsi="宋体" w:cs="宋体"/>
          <w:sz w:val="22"/>
          <w:szCs w:val="22"/>
        </w:rPr>
      </w:pPr>
      <w:r w:rsidRPr="00AD5B7E">
        <w:rPr>
          <w:rFonts w:ascii="宋体" w:hAnsi="宋体" w:cs="宋体" w:hint="eastAsia"/>
          <w:sz w:val="22"/>
          <w:szCs w:val="22"/>
        </w:rPr>
        <w:t>法定代表人或授权代表（签字或盖章）：</w:t>
      </w:r>
    </w:p>
    <w:p w:rsidR="0007011C" w:rsidRPr="00AD5B7E" w:rsidRDefault="00F2402C">
      <w:pPr>
        <w:tabs>
          <w:tab w:val="left" w:pos="840"/>
        </w:tabs>
        <w:adjustRightInd w:val="0"/>
        <w:snapToGrid w:val="0"/>
        <w:spacing w:line="360" w:lineRule="auto"/>
        <w:ind w:leftChars="200" w:left="420" w:firstLineChars="150" w:firstLine="330"/>
        <w:rPr>
          <w:rFonts w:ascii="宋体" w:hAnsi="宋体" w:cs="宋体"/>
          <w:sz w:val="22"/>
          <w:szCs w:val="22"/>
        </w:rPr>
      </w:pPr>
      <w:r w:rsidRPr="00AD5B7E">
        <w:rPr>
          <w:rFonts w:ascii="宋体" w:hAnsi="宋体" w:cs="宋体" w:hint="eastAsia"/>
          <w:sz w:val="22"/>
          <w:szCs w:val="22"/>
        </w:rPr>
        <w:t>日          期：  年  月  日</w:t>
      </w:r>
    </w:p>
    <w:p w:rsidR="0007011C" w:rsidRPr="00AD5B7E" w:rsidRDefault="0007011C">
      <w:pPr>
        <w:tabs>
          <w:tab w:val="left" w:pos="840"/>
        </w:tabs>
        <w:adjustRightInd w:val="0"/>
        <w:snapToGrid w:val="0"/>
        <w:spacing w:line="360" w:lineRule="auto"/>
        <w:ind w:leftChars="200" w:left="420" w:firstLineChars="150" w:firstLine="330"/>
        <w:rPr>
          <w:rFonts w:ascii="宋体" w:hAnsi="宋体" w:cs="宋体"/>
          <w:sz w:val="22"/>
          <w:szCs w:val="22"/>
        </w:rPr>
      </w:pPr>
    </w:p>
    <w:p w:rsidR="0007011C" w:rsidRPr="00AD5B7E" w:rsidRDefault="00F2402C">
      <w:pPr>
        <w:spacing w:line="460" w:lineRule="exact"/>
        <w:rPr>
          <w:rFonts w:ascii="宋体" w:hAnsi="宋体" w:cs="宋体"/>
          <w:b/>
          <w:bCs/>
          <w:sz w:val="22"/>
          <w:szCs w:val="22"/>
        </w:rPr>
      </w:pPr>
      <w:r w:rsidRPr="00AD5B7E">
        <w:rPr>
          <w:rFonts w:ascii="宋体" w:hAnsi="宋体" w:cs="宋体" w:hint="eastAsia"/>
          <w:b/>
          <w:bCs/>
          <w:sz w:val="22"/>
          <w:szCs w:val="22"/>
        </w:rPr>
        <w:lastRenderedPageBreak/>
        <w:t>附件七-1</w:t>
      </w:r>
    </w:p>
    <w:p w:rsidR="0007011C" w:rsidRPr="00AD5B7E" w:rsidRDefault="00F2402C">
      <w:pPr>
        <w:spacing w:line="460" w:lineRule="exact"/>
        <w:jc w:val="center"/>
        <w:rPr>
          <w:rFonts w:ascii="宋体" w:hAnsi="宋体" w:cs="宋体"/>
          <w:b/>
          <w:bCs/>
          <w:sz w:val="28"/>
          <w:szCs w:val="28"/>
        </w:rPr>
      </w:pPr>
      <w:r w:rsidRPr="00AD5B7E">
        <w:rPr>
          <w:rFonts w:ascii="宋体" w:hAnsi="宋体" w:cs="宋体" w:hint="eastAsia"/>
          <w:b/>
          <w:bCs/>
          <w:sz w:val="28"/>
          <w:szCs w:val="28"/>
        </w:rPr>
        <w:t>(1)技术参数应答表</w:t>
      </w:r>
    </w:p>
    <w:p w:rsidR="0007011C" w:rsidRPr="00AD5B7E" w:rsidRDefault="0007011C">
      <w:pPr>
        <w:ind w:firstLine="435"/>
        <w:jc w:val="center"/>
        <w:rPr>
          <w:rFonts w:ascii="宋体" w:hAnsi="宋体" w:cs="宋体"/>
          <w:b/>
          <w:sz w:val="44"/>
        </w:rPr>
      </w:pPr>
    </w:p>
    <w:p w:rsidR="0007011C" w:rsidRPr="00AD5B7E" w:rsidRDefault="00F2402C">
      <w:pPr>
        <w:rPr>
          <w:rFonts w:ascii="宋体" w:hAnsi="宋体" w:cs="宋体"/>
          <w:b/>
          <w:sz w:val="24"/>
        </w:rPr>
      </w:pPr>
      <w:r w:rsidRPr="00AD5B7E">
        <w:rPr>
          <w:rFonts w:ascii="宋体" w:hAnsi="宋体" w:cs="宋体" w:hint="eastAsia"/>
          <w:b/>
          <w:sz w:val="24"/>
        </w:rPr>
        <w:t xml:space="preserve">   投标人名称：                                      招标编号：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3"/>
        <w:gridCol w:w="2538"/>
        <w:gridCol w:w="2326"/>
        <w:gridCol w:w="2115"/>
        <w:gridCol w:w="1902"/>
      </w:tblGrid>
      <w:tr w:rsidR="0007011C" w:rsidRPr="00AD5B7E">
        <w:trPr>
          <w:trHeight w:val="1040"/>
          <w:jc w:val="center"/>
        </w:trPr>
        <w:tc>
          <w:tcPr>
            <w:tcW w:w="973" w:type="dxa"/>
            <w:vAlign w:val="center"/>
          </w:tcPr>
          <w:p w:rsidR="0007011C" w:rsidRPr="00AD5B7E" w:rsidRDefault="00F2402C">
            <w:pPr>
              <w:jc w:val="center"/>
              <w:rPr>
                <w:rFonts w:ascii="宋体" w:hAnsi="宋体" w:cs="宋体"/>
                <w:sz w:val="22"/>
                <w:szCs w:val="22"/>
              </w:rPr>
            </w:pPr>
            <w:r w:rsidRPr="00AD5B7E">
              <w:rPr>
                <w:rFonts w:ascii="宋体" w:hAnsi="宋体" w:cs="宋体" w:hint="eastAsia"/>
                <w:sz w:val="22"/>
                <w:szCs w:val="22"/>
              </w:rPr>
              <w:t>序号</w:t>
            </w:r>
          </w:p>
        </w:tc>
        <w:tc>
          <w:tcPr>
            <w:tcW w:w="2538" w:type="dxa"/>
            <w:vAlign w:val="center"/>
          </w:tcPr>
          <w:p w:rsidR="0007011C" w:rsidRPr="00AD5B7E" w:rsidRDefault="00F2402C">
            <w:pPr>
              <w:jc w:val="center"/>
              <w:rPr>
                <w:rFonts w:ascii="宋体" w:hAnsi="宋体" w:cs="宋体"/>
                <w:sz w:val="22"/>
                <w:szCs w:val="22"/>
              </w:rPr>
            </w:pPr>
            <w:r w:rsidRPr="00AD5B7E">
              <w:rPr>
                <w:rFonts w:ascii="宋体" w:hAnsi="宋体" w:cs="宋体" w:hint="eastAsia"/>
                <w:sz w:val="22"/>
                <w:szCs w:val="22"/>
              </w:rPr>
              <w:t>招标文件技术规格</w:t>
            </w:r>
          </w:p>
        </w:tc>
        <w:tc>
          <w:tcPr>
            <w:tcW w:w="2326" w:type="dxa"/>
            <w:vAlign w:val="center"/>
          </w:tcPr>
          <w:p w:rsidR="0007011C" w:rsidRPr="00AD5B7E" w:rsidRDefault="00F2402C">
            <w:pPr>
              <w:jc w:val="center"/>
              <w:rPr>
                <w:rFonts w:ascii="宋体" w:hAnsi="宋体" w:cs="宋体"/>
                <w:sz w:val="22"/>
                <w:szCs w:val="22"/>
              </w:rPr>
            </w:pPr>
            <w:r w:rsidRPr="00AD5B7E">
              <w:rPr>
                <w:rFonts w:ascii="宋体" w:hAnsi="宋体" w:cs="宋体" w:hint="eastAsia"/>
                <w:sz w:val="22"/>
                <w:szCs w:val="22"/>
              </w:rPr>
              <w:t>实际技术规格</w:t>
            </w:r>
          </w:p>
        </w:tc>
        <w:tc>
          <w:tcPr>
            <w:tcW w:w="2115" w:type="dxa"/>
            <w:vAlign w:val="center"/>
          </w:tcPr>
          <w:p w:rsidR="0007011C" w:rsidRPr="00AD5B7E" w:rsidRDefault="00F2402C">
            <w:pPr>
              <w:jc w:val="center"/>
              <w:rPr>
                <w:rFonts w:ascii="宋体" w:hAnsi="宋体" w:cs="宋体"/>
                <w:sz w:val="22"/>
                <w:szCs w:val="22"/>
              </w:rPr>
            </w:pPr>
            <w:r w:rsidRPr="00AD5B7E">
              <w:rPr>
                <w:rFonts w:ascii="宋体" w:hAnsi="宋体" w:cs="宋体" w:hint="eastAsia"/>
                <w:sz w:val="22"/>
                <w:szCs w:val="22"/>
              </w:rPr>
              <w:t>偏离</w:t>
            </w:r>
          </w:p>
        </w:tc>
        <w:tc>
          <w:tcPr>
            <w:tcW w:w="1902" w:type="dxa"/>
            <w:vAlign w:val="center"/>
          </w:tcPr>
          <w:p w:rsidR="0007011C" w:rsidRPr="00AD5B7E" w:rsidRDefault="00F2402C">
            <w:pPr>
              <w:jc w:val="center"/>
              <w:rPr>
                <w:rFonts w:ascii="宋体" w:hAnsi="宋体" w:cs="宋体"/>
                <w:sz w:val="22"/>
                <w:szCs w:val="22"/>
              </w:rPr>
            </w:pPr>
            <w:r w:rsidRPr="00AD5B7E">
              <w:rPr>
                <w:rFonts w:ascii="宋体" w:hAnsi="宋体" w:cs="宋体" w:hint="eastAsia"/>
                <w:sz w:val="22"/>
                <w:szCs w:val="22"/>
              </w:rPr>
              <w:t>说  明</w:t>
            </w:r>
          </w:p>
        </w:tc>
      </w:tr>
      <w:tr w:rsidR="0007011C" w:rsidRPr="00AD5B7E">
        <w:trPr>
          <w:cantSplit/>
          <w:trHeight w:val="840"/>
          <w:jc w:val="center"/>
        </w:trPr>
        <w:tc>
          <w:tcPr>
            <w:tcW w:w="973" w:type="dxa"/>
            <w:vAlign w:val="center"/>
          </w:tcPr>
          <w:p w:rsidR="0007011C" w:rsidRPr="00AD5B7E" w:rsidRDefault="0007011C">
            <w:pPr>
              <w:jc w:val="center"/>
              <w:rPr>
                <w:rFonts w:ascii="宋体" w:hAnsi="宋体" w:cs="宋体"/>
                <w:sz w:val="22"/>
                <w:szCs w:val="22"/>
              </w:rPr>
            </w:pPr>
          </w:p>
        </w:tc>
        <w:tc>
          <w:tcPr>
            <w:tcW w:w="2538" w:type="dxa"/>
            <w:vAlign w:val="center"/>
          </w:tcPr>
          <w:p w:rsidR="0007011C" w:rsidRPr="00AD5B7E" w:rsidRDefault="0007011C">
            <w:pPr>
              <w:jc w:val="center"/>
              <w:rPr>
                <w:rFonts w:ascii="宋体" w:hAnsi="宋体" w:cs="宋体"/>
                <w:sz w:val="22"/>
                <w:szCs w:val="22"/>
              </w:rPr>
            </w:pPr>
          </w:p>
        </w:tc>
        <w:tc>
          <w:tcPr>
            <w:tcW w:w="2326" w:type="dxa"/>
            <w:vAlign w:val="center"/>
          </w:tcPr>
          <w:p w:rsidR="0007011C" w:rsidRPr="00AD5B7E" w:rsidRDefault="0007011C">
            <w:pPr>
              <w:jc w:val="center"/>
              <w:rPr>
                <w:rFonts w:ascii="宋体" w:hAnsi="宋体" w:cs="宋体"/>
                <w:sz w:val="22"/>
                <w:szCs w:val="22"/>
              </w:rPr>
            </w:pPr>
          </w:p>
        </w:tc>
        <w:tc>
          <w:tcPr>
            <w:tcW w:w="2115" w:type="dxa"/>
            <w:vAlign w:val="center"/>
          </w:tcPr>
          <w:p w:rsidR="0007011C" w:rsidRPr="00AD5B7E" w:rsidRDefault="0007011C">
            <w:pPr>
              <w:jc w:val="center"/>
              <w:rPr>
                <w:rFonts w:ascii="宋体" w:hAnsi="宋体" w:cs="宋体"/>
                <w:sz w:val="22"/>
                <w:szCs w:val="22"/>
              </w:rPr>
            </w:pPr>
          </w:p>
        </w:tc>
        <w:tc>
          <w:tcPr>
            <w:tcW w:w="1902" w:type="dxa"/>
            <w:vAlign w:val="center"/>
          </w:tcPr>
          <w:p w:rsidR="0007011C" w:rsidRPr="00AD5B7E" w:rsidRDefault="0007011C">
            <w:pPr>
              <w:jc w:val="center"/>
              <w:rPr>
                <w:rFonts w:ascii="宋体" w:hAnsi="宋体" w:cs="宋体"/>
                <w:sz w:val="22"/>
                <w:szCs w:val="22"/>
              </w:rPr>
            </w:pPr>
          </w:p>
        </w:tc>
      </w:tr>
      <w:tr w:rsidR="0007011C" w:rsidRPr="00AD5B7E">
        <w:trPr>
          <w:cantSplit/>
          <w:trHeight w:val="871"/>
          <w:jc w:val="center"/>
        </w:trPr>
        <w:tc>
          <w:tcPr>
            <w:tcW w:w="973" w:type="dxa"/>
            <w:vAlign w:val="center"/>
          </w:tcPr>
          <w:p w:rsidR="0007011C" w:rsidRPr="00AD5B7E" w:rsidRDefault="0007011C">
            <w:pPr>
              <w:jc w:val="center"/>
              <w:rPr>
                <w:rFonts w:ascii="宋体" w:hAnsi="宋体" w:cs="宋体"/>
                <w:sz w:val="22"/>
                <w:szCs w:val="22"/>
              </w:rPr>
            </w:pPr>
          </w:p>
        </w:tc>
        <w:tc>
          <w:tcPr>
            <w:tcW w:w="2538" w:type="dxa"/>
            <w:vAlign w:val="center"/>
          </w:tcPr>
          <w:p w:rsidR="0007011C" w:rsidRPr="00AD5B7E" w:rsidRDefault="0007011C">
            <w:pPr>
              <w:jc w:val="center"/>
              <w:rPr>
                <w:rFonts w:ascii="宋体" w:hAnsi="宋体" w:cs="宋体"/>
                <w:sz w:val="22"/>
                <w:szCs w:val="22"/>
              </w:rPr>
            </w:pPr>
          </w:p>
        </w:tc>
        <w:tc>
          <w:tcPr>
            <w:tcW w:w="2326" w:type="dxa"/>
            <w:vAlign w:val="center"/>
          </w:tcPr>
          <w:p w:rsidR="0007011C" w:rsidRPr="00AD5B7E" w:rsidRDefault="0007011C">
            <w:pPr>
              <w:jc w:val="center"/>
              <w:rPr>
                <w:rFonts w:ascii="宋体" w:hAnsi="宋体" w:cs="宋体"/>
                <w:sz w:val="22"/>
                <w:szCs w:val="22"/>
              </w:rPr>
            </w:pPr>
          </w:p>
        </w:tc>
        <w:tc>
          <w:tcPr>
            <w:tcW w:w="2115" w:type="dxa"/>
            <w:vAlign w:val="center"/>
          </w:tcPr>
          <w:p w:rsidR="0007011C" w:rsidRPr="00AD5B7E" w:rsidRDefault="0007011C">
            <w:pPr>
              <w:jc w:val="center"/>
              <w:rPr>
                <w:rFonts w:ascii="宋体" w:hAnsi="宋体" w:cs="宋体"/>
                <w:sz w:val="22"/>
                <w:szCs w:val="22"/>
              </w:rPr>
            </w:pPr>
          </w:p>
        </w:tc>
        <w:tc>
          <w:tcPr>
            <w:tcW w:w="1902" w:type="dxa"/>
            <w:vAlign w:val="center"/>
          </w:tcPr>
          <w:p w:rsidR="0007011C" w:rsidRPr="00AD5B7E" w:rsidRDefault="0007011C">
            <w:pPr>
              <w:jc w:val="center"/>
              <w:rPr>
                <w:rFonts w:ascii="宋体" w:hAnsi="宋体" w:cs="宋体"/>
                <w:sz w:val="22"/>
                <w:szCs w:val="22"/>
              </w:rPr>
            </w:pPr>
          </w:p>
        </w:tc>
      </w:tr>
      <w:tr w:rsidR="0007011C" w:rsidRPr="00AD5B7E">
        <w:trPr>
          <w:cantSplit/>
          <w:trHeight w:val="871"/>
          <w:jc w:val="center"/>
        </w:trPr>
        <w:tc>
          <w:tcPr>
            <w:tcW w:w="973" w:type="dxa"/>
            <w:vAlign w:val="center"/>
          </w:tcPr>
          <w:p w:rsidR="0007011C" w:rsidRPr="00AD5B7E" w:rsidRDefault="0007011C">
            <w:pPr>
              <w:jc w:val="center"/>
              <w:rPr>
                <w:rFonts w:ascii="宋体" w:hAnsi="宋体" w:cs="宋体"/>
                <w:sz w:val="22"/>
                <w:szCs w:val="22"/>
              </w:rPr>
            </w:pPr>
          </w:p>
        </w:tc>
        <w:tc>
          <w:tcPr>
            <w:tcW w:w="2538" w:type="dxa"/>
            <w:vAlign w:val="center"/>
          </w:tcPr>
          <w:p w:rsidR="0007011C" w:rsidRPr="00AD5B7E" w:rsidRDefault="0007011C">
            <w:pPr>
              <w:jc w:val="center"/>
              <w:rPr>
                <w:rFonts w:ascii="宋体" w:hAnsi="宋体" w:cs="宋体"/>
                <w:sz w:val="22"/>
                <w:szCs w:val="22"/>
              </w:rPr>
            </w:pPr>
          </w:p>
        </w:tc>
        <w:tc>
          <w:tcPr>
            <w:tcW w:w="2326" w:type="dxa"/>
            <w:vAlign w:val="center"/>
          </w:tcPr>
          <w:p w:rsidR="0007011C" w:rsidRPr="00AD5B7E" w:rsidRDefault="0007011C">
            <w:pPr>
              <w:jc w:val="center"/>
              <w:rPr>
                <w:rFonts w:ascii="宋体" w:hAnsi="宋体" w:cs="宋体"/>
                <w:sz w:val="22"/>
                <w:szCs w:val="22"/>
              </w:rPr>
            </w:pPr>
          </w:p>
        </w:tc>
        <w:tc>
          <w:tcPr>
            <w:tcW w:w="2115" w:type="dxa"/>
            <w:vAlign w:val="center"/>
          </w:tcPr>
          <w:p w:rsidR="0007011C" w:rsidRPr="00AD5B7E" w:rsidRDefault="0007011C">
            <w:pPr>
              <w:jc w:val="center"/>
              <w:rPr>
                <w:rFonts w:ascii="宋体" w:hAnsi="宋体" w:cs="宋体"/>
                <w:sz w:val="22"/>
                <w:szCs w:val="22"/>
              </w:rPr>
            </w:pPr>
          </w:p>
        </w:tc>
        <w:tc>
          <w:tcPr>
            <w:tcW w:w="1902" w:type="dxa"/>
            <w:vAlign w:val="center"/>
          </w:tcPr>
          <w:p w:rsidR="0007011C" w:rsidRPr="00AD5B7E" w:rsidRDefault="0007011C">
            <w:pPr>
              <w:jc w:val="center"/>
              <w:rPr>
                <w:rFonts w:ascii="宋体" w:hAnsi="宋体" w:cs="宋体"/>
                <w:sz w:val="22"/>
                <w:szCs w:val="22"/>
              </w:rPr>
            </w:pPr>
          </w:p>
        </w:tc>
      </w:tr>
      <w:tr w:rsidR="0007011C" w:rsidRPr="00AD5B7E">
        <w:trPr>
          <w:cantSplit/>
          <w:trHeight w:val="871"/>
          <w:jc w:val="center"/>
        </w:trPr>
        <w:tc>
          <w:tcPr>
            <w:tcW w:w="973" w:type="dxa"/>
            <w:vAlign w:val="center"/>
          </w:tcPr>
          <w:p w:rsidR="0007011C" w:rsidRPr="00AD5B7E" w:rsidRDefault="0007011C">
            <w:pPr>
              <w:jc w:val="center"/>
              <w:rPr>
                <w:rFonts w:ascii="宋体" w:hAnsi="宋体" w:cs="宋体"/>
                <w:sz w:val="22"/>
                <w:szCs w:val="22"/>
              </w:rPr>
            </w:pPr>
          </w:p>
        </w:tc>
        <w:tc>
          <w:tcPr>
            <w:tcW w:w="2538" w:type="dxa"/>
            <w:vAlign w:val="center"/>
          </w:tcPr>
          <w:p w:rsidR="0007011C" w:rsidRPr="00AD5B7E" w:rsidRDefault="0007011C">
            <w:pPr>
              <w:jc w:val="center"/>
              <w:rPr>
                <w:rFonts w:ascii="宋体" w:hAnsi="宋体" w:cs="宋体"/>
                <w:sz w:val="22"/>
                <w:szCs w:val="22"/>
              </w:rPr>
            </w:pPr>
          </w:p>
        </w:tc>
        <w:tc>
          <w:tcPr>
            <w:tcW w:w="2326" w:type="dxa"/>
            <w:vAlign w:val="center"/>
          </w:tcPr>
          <w:p w:rsidR="0007011C" w:rsidRPr="00AD5B7E" w:rsidRDefault="0007011C">
            <w:pPr>
              <w:jc w:val="center"/>
              <w:rPr>
                <w:rFonts w:ascii="宋体" w:hAnsi="宋体" w:cs="宋体"/>
                <w:sz w:val="22"/>
                <w:szCs w:val="22"/>
              </w:rPr>
            </w:pPr>
          </w:p>
        </w:tc>
        <w:tc>
          <w:tcPr>
            <w:tcW w:w="2115" w:type="dxa"/>
            <w:vAlign w:val="center"/>
          </w:tcPr>
          <w:p w:rsidR="0007011C" w:rsidRPr="00AD5B7E" w:rsidRDefault="0007011C">
            <w:pPr>
              <w:jc w:val="center"/>
              <w:rPr>
                <w:rFonts w:ascii="宋体" w:hAnsi="宋体" w:cs="宋体"/>
                <w:sz w:val="22"/>
                <w:szCs w:val="22"/>
              </w:rPr>
            </w:pPr>
          </w:p>
        </w:tc>
        <w:tc>
          <w:tcPr>
            <w:tcW w:w="1902" w:type="dxa"/>
            <w:vAlign w:val="center"/>
          </w:tcPr>
          <w:p w:rsidR="0007011C" w:rsidRPr="00AD5B7E" w:rsidRDefault="0007011C">
            <w:pPr>
              <w:jc w:val="center"/>
              <w:rPr>
                <w:rFonts w:ascii="宋体" w:hAnsi="宋体" w:cs="宋体"/>
                <w:sz w:val="22"/>
                <w:szCs w:val="22"/>
              </w:rPr>
            </w:pPr>
          </w:p>
        </w:tc>
      </w:tr>
      <w:tr w:rsidR="0007011C" w:rsidRPr="00AD5B7E">
        <w:trPr>
          <w:cantSplit/>
          <w:trHeight w:val="871"/>
          <w:jc w:val="center"/>
        </w:trPr>
        <w:tc>
          <w:tcPr>
            <w:tcW w:w="973" w:type="dxa"/>
            <w:vAlign w:val="center"/>
          </w:tcPr>
          <w:p w:rsidR="0007011C" w:rsidRPr="00AD5B7E" w:rsidRDefault="0007011C">
            <w:pPr>
              <w:jc w:val="center"/>
              <w:rPr>
                <w:rFonts w:ascii="宋体" w:hAnsi="宋体" w:cs="宋体"/>
                <w:sz w:val="22"/>
                <w:szCs w:val="22"/>
              </w:rPr>
            </w:pPr>
          </w:p>
        </w:tc>
        <w:tc>
          <w:tcPr>
            <w:tcW w:w="2538" w:type="dxa"/>
            <w:vAlign w:val="center"/>
          </w:tcPr>
          <w:p w:rsidR="0007011C" w:rsidRPr="00AD5B7E" w:rsidRDefault="0007011C">
            <w:pPr>
              <w:jc w:val="center"/>
              <w:rPr>
                <w:rFonts w:ascii="宋体" w:hAnsi="宋体" w:cs="宋体"/>
                <w:sz w:val="22"/>
                <w:szCs w:val="22"/>
              </w:rPr>
            </w:pPr>
          </w:p>
        </w:tc>
        <w:tc>
          <w:tcPr>
            <w:tcW w:w="2326" w:type="dxa"/>
            <w:vAlign w:val="center"/>
          </w:tcPr>
          <w:p w:rsidR="0007011C" w:rsidRPr="00AD5B7E" w:rsidRDefault="0007011C">
            <w:pPr>
              <w:jc w:val="center"/>
              <w:rPr>
                <w:rFonts w:ascii="宋体" w:hAnsi="宋体" w:cs="宋体"/>
                <w:sz w:val="22"/>
                <w:szCs w:val="22"/>
              </w:rPr>
            </w:pPr>
          </w:p>
        </w:tc>
        <w:tc>
          <w:tcPr>
            <w:tcW w:w="2115" w:type="dxa"/>
            <w:vAlign w:val="center"/>
          </w:tcPr>
          <w:p w:rsidR="0007011C" w:rsidRPr="00AD5B7E" w:rsidRDefault="0007011C">
            <w:pPr>
              <w:jc w:val="center"/>
              <w:rPr>
                <w:rFonts w:ascii="宋体" w:hAnsi="宋体" w:cs="宋体"/>
                <w:sz w:val="22"/>
                <w:szCs w:val="22"/>
              </w:rPr>
            </w:pPr>
          </w:p>
        </w:tc>
        <w:tc>
          <w:tcPr>
            <w:tcW w:w="1902" w:type="dxa"/>
            <w:vAlign w:val="center"/>
          </w:tcPr>
          <w:p w:rsidR="0007011C" w:rsidRPr="00AD5B7E" w:rsidRDefault="0007011C">
            <w:pPr>
              <w:jc w:val="center"/>
              <w:rPr>
                <w:rFonts w:ascii="宋体" w:hAnsi="宋体" w:cs="宋体"/>
                <w:sz w:val="22"/>
                <w:szCs w:val="22"/>
              </w:rPr>
            </w:pPr>
          </w:p>
        </w:tc>
      </w:tr>
    </w:tbl>
    <w:p w:rsidR="0007011C" w:rsidRPr="00AD5B7E" w:rsidRDefault="0007011C">
      <w:pPr>
        <w:rPr>
          <w:rFonts w:ascii="宋体" w:hAnsi="宋体" w:cs="宋体"/>
          <w:sz w:val="24"/>
        </w:rPr>
      </w:pPr>
    </w:p>
    <w:p w:rsidR="0007011C" w:rsidRPr="00AD5B7E" w:rsidRDefault="00F2402C">
      <w:pPr>
        <w:spacing w:line="400" w:lineRule="exact"/>
        <w:ind w:leftChars="104" w:left="218"/>
        <w:rPr>
          <w:rFonts w:ascii="宋体" w:hAnsi="宋体" w:cs="宋体"/>
          <w:sz w:val="22"/>
          <w:szCs w:val="22"/>
        </w:rPr>
      </w:pPr>
      <w:r w:rsidRPr="00AD5B7E">
        <w:rPr>
          <w:rFonts w:ascii="宋体" w:hAnsi="宋体" w:cs="宋体" w:hint="eastAsia"/>
          <w:sz w:val="22"/>
          <w:szCs w:val="22"/>
        </w:rPr>
        <w:t>说明：</w:t>
      </w:r>
    </w:p>
    <w:p w:rsidR="0007011C" w:rsidRPr="00AD5B7E" w:rsidRDefault="00F2402C">
      <w:pPr>
        <w:spacing w:line="400" w:lineRule="exact"/>
        <w:ind w:leftChars="104" w:left="218"/>
        <w:rPr>
          <w:rFonts w:ascii="宋体" w:hAnsi="宋体" w:cs="宋体"/>
          <w:sz w:val="22"/>
          <w:szCs w:val="22"/>
        </w:rPr>
      </w:pPr>
      <w:r w:rsidRPr="00AD5B7E">
        <w:rPr>
          <w:rFonts w:ascii="宋体" w:hAnsi="宋体" w:cs="宋体" w:hint="eastAsia"/>
          <w:sz w:val="22"/>
          <w:szCs w:val="22"/>
        </w:rPr>
        <w:t>1、投标人必须按照招标文件第五部分“招标内容及技术要求”一一应答准备技术参数应答表并提供所投设备的实际技术规格参数；</w:t>
      </w:r>
    </w:p>
    <w:p w:rsidR="0007011C" w:rsidRPr="00AD5B7E" w:rsidRDefault="00F2402C">
      <w:pPr>
        <w:spacing w:line="400" w:lineRule="exact"/>
        <w:ind w:leftChars="104" w:left="218"/>
        <w:rPr>
          <w:rFonts w:ascii="宋体" w:hAnsi="宋体" w:cs="宋体"/>
          <w:sz w:val="22"/>
          <w:szCs w:val="22"/>
        </w:rPr>
      </w:pPr>
      <w:r w:rsidRPr="00AD5B7E">
        <w:rPr>
          <w:rFonts w:ascii="宋体" w:hAnsi="宋体" w:cs="宋体" w:hint="eastAsia"/>
          <w:sz w:val="22"/>
          <w:szCs w:val="22"/>
        </w:rPr>
        <w:t>2、如果投标人未提供或只部分提供本技术参数应答表内容，认定为没有实质性应答招标文件，做</w:t>
      </w:r>
      <w:r w:rsidR="008A6520" w:rsidRPr="00AD5B7E">
        <w:rPr>
          <w:rFonts w:ascii="宋体" w:hAnsi="宋体" w:cs="宋体" w:hint="eastAsia"/>
          <w:sz w:val="22"/>
          <w:szCs w:val="22"/>
        </w:rPr>
        <w:t>否决投标处理</w:t>
      </w:r>
      <w:r w:rsidRPr="00AD5B7E">
        <w:rPr>
          <w:rFonts w:ascii="宋体" w:hAnsi="宋体" w:cs="宋体" w:hint="eastAsia"/>
          <w:sz w:val="22"/>
          <w:szCs w:val="22"/>
        </w:rPr>
        <w:t>；</w:t>
      </w:r>
    </w:p>
    <w:p w:rsidR="0007011C" w:rsidRPr="00AD5B7E" w:rsidRDefault="00F2402C">
      <w:pPr>
        <w:spacing w:line="400" w:lineRule="exact"/>
        <w:ind w:leftChars="104" w:left="218"/>
        <w:rPr>
          <w:rFonts w:ascii="宋体" w:hAnsi="宋体" w:cs="宋体"/>
          <w:sz w:val="22"/>
          <w:szCs w:val="22"/>
        </w:rPr>
      </w:pPr>
      <w:r w:rsidRPr="00AD5B7E">
        <w:rPr>
          <w:rFonts w:ascii="宋体" w:hAnsi="宋体" w:cs="宋体" w:hint="eastAsia"/>
          <w:sz w:val="22"/>
          <w:szCs w:val="22"/>
        </w:rPr>
        <w:t>3、如果投标人只填写满足或不满足，正偏离或负偏离，复印、全部或部分照抄本招标文件内容的均视为没有实质性应答招标文件，做</w:t>
      </w:r>
      <w:r w:rsidR="008A6520" w:rsidRPr="00AD5B7E">
        <w:rPr>
          <w:rFonts w:ascii="宋体" w:hAnsi="宋体" w:cs="宋体" w:hint="eastAsia"/>
          <w:sz w:val="22"/>
          <w:szCs w:val="22"/>
        </w:rPr>
        <w:t>否决投标处理</w:t>
      </w:r>
      <w:r w:rsidRPr="00AD5B7E">
        <w:rPr>
          <w:rFonts w:ascii="宋体" w:hAnsi="宋体" w:cs="宋体" w:hint="eastAsia"/>
          <w:sz w:val="22"/>
          <w:szCs w:val="22"/>
        </w:rPr>
        <w:t>；</w:t>
      </w:r>
    </w:p>
    <w:p w:rsidR="0007011C" w:rsidRPr="00AD5B7E" w:rsidRDefault="0007011C">
      <w:pPr>
        <w:spacing w:line="400" w:lineRule="exact"/>
        <w:rPr>
          <w:rFonts w:ascii="宋体" w:hAnsi="宋体" w:cs="宋体"/>
          <w:sz w:val="22"/>
          <w:szCs w:val="22"/>
        </w:rPr>
      </w:pPr>
    </w:p>
    <w:p w:rsidR="0007011C" w:rsidRPr="00AD5B7E" w:rsidRDefault="0007011C">
      <w:pPr>
        <w:spacing w:line="400" w:lineRule="exact"/>
        <w:rPr>
          <w:rFonts w:ascii="宋体" w:hAnsi="宋体" w:cs="宋体"/>
          <w:sz w:val="22"/>
          <w:szCs w:val="22"/>
        </w:rPr>
      </w:pPr>
    </w:p>
    <w:p w:rsidR="0007011C" w:rsidRPr="00AD5B7E" w:rsidRDefault="0007011C">
      <w:pPr>
        <w:spacing w:line="400" w:lineRule="exact"/>
        <w:rPr>
          <w:rFonts w:ascii="宋体" w:hAnsi="宋体" w:cs="宋体"/>
          <w:sz w:val="22"/>
          <w:szCs w:val="22"/>
        </w:rPr>
      </w:pPr>
    </w:p>
    <w:p w:rsidR="0007011C" w:rsidRPr="00AD5B7E" w:rsidRDefault="0007011C">
      <w:pPr>
        <w:spacing w:line="400" w:lineRule="exact"/>
        <w:rPr>
          <w:rFonts w:ascii="宋体" w:hAnsi="宋体" w:cs="宋体"/>
          <w:sz w:val="22"/>
          <w:szCs w:val="22"/>
        </w:rPr>
      </w:pPr>
    </w:p>
    <w:p w:rsidR="0007011C" w:rsidRPr="00AD5B7E" w:rsidRDefault="0007011C">
      <w:pPr>
        <w:spacing w:line="400" w:lineRule="exact"/>
        <w:rPr>
          <w:rFonts w:ascii="宋体" w:hAnsi="宋体" w:cs="宋体"/>
          <w:sz w:val="22"/>
          <w:szCs w:val="22"/>
        </w:rPr>
      </w:pPr>
    </w:p>
    <w:p w:rsidR="0007011C" w:rsidRPr="00AD5B7E" w:rsidRDefault="00F2402C">
      <w:pPr>
        <w:tabs>
          <w:tab w:val="left" w:pos="840"/>
        </w:tabs>
        <w:adjustRightInd w:val="0"/>
        <w:snapToGrid w:val="0"/>
        <w:spacing w:line="360" w:lineRule="auto"/>
        <w:ind w:leftChars="200" w:left="420" w:firstLineChars="150" w:firstLine="330"/>
        <w:rPr>
          <w:rFonts w:ascii="宋体" w:hAnsi="宋体" w:cs="宋体"/>
          <w:sz w:val="22"/>
          <w:szCs w:val="22"/>
        </w:rPr>
      </w:pPr>
      <w:r w:rsidRPr="00AD5B7E">
        <w:rPr>
          <w:rFonts w:ascii="宋体" w:hAnsi="宋体" w:cs="宋体" w:hint="eastAsia"/>
          <w:sz w:val="22"/>
          <w:szCs w:val="22"/>
        </w:rPr>
        <w:t>投标人全称（盖章）：</w:t>
      </w:r>
    </w:p>
    <w:p w:rsidR="0007011C" w:rsidRPr="00AD5B7E" w:rsidRDefault="00F2402C">
      <w:pPr>
        <w:tabs>
          <w:tab w:val="left" w:pos="840"/>
        </w:tabs>
        <w:adjustRightInd w:val="0"/>
        <w:snapToGrid w:val="0"/>
        <w:spacing w:line="360" w:lineRule="auto"/>
        <w:ind w:leftChars="200" w:left="420" w:firstLineChars="150" w:firstLine="330"/>
        <w:rPr>
          <w:rFonts w:ascii="宋体" w:hAnsi="宋体" w:cs="宋体"/>
          <w:sz w:val="22"/>
          <w:szCs w:val="22"/>
        </w:rPr>
      </w:pPr>
      <w:r w:rsidRPr="00AD5B7E">
        <w:rPr>
          <w:rFonts w:ascii="宋体" w:hAnsi="宋体" w:cs="宋体" w:hint="eastAsia"/>
          <w:sz w:val="22"/>
          <w:szCs w:val="22"/>
        </w:rPr>
        <w:t>法定代表人或授权代表（签字或盖章）：</w:t>
      </w:r>
    </w:p>
    <w:p w:rsidR="0007011C" w:rsidRPr="00AD5B7E" w:rsidRDefault="00F2402C">
      <w:pPr>
        <w:spacing w:line="400" w:lineRule="exact"/>
        <w:ind w:firstLineChars="350" w:firstLine="770"/>
        <w:rPr>
          <w:rFonts w:ascii="宋体" w:hAnsi="宋体" w:cs="宋体"/>
          <w:sz w:val="22"/>
          <w:szCs w:val="22"/>
        </w:rPr>
      </w:pPr>
      <w:r w:rsidRPr="00AD5B7E">
        <w:rPr>
          <w:rFonts w:ascii="宋体" w:hAnsi="宋体" w:cs="宋体" w:hint="eastAsia"/>
          <w:sz w:val="22"/>
          <w:szCs w:val="22"/>
        </w:rPr>
        <w:t>日          期：  年  月  日</w:t>
      </w:r>
    </w:p>
    <w:p w:rsidR="0007011C" w:rsidRPr="00AD5B7E" w:rsidRDefault="00F2402C">
      <w:pPr>
        <w:spacing w:line="460" w:lineRule="exact"/>
        <w:rPr>
          <w:rFonts w:ascii="宋体" w:hAnsi="宋体" w:cs="宋体"/>
          <w:b/>
          <w:bCs/>
          <w:sz w:val="22"/>
          <w:szCs w:val="22"/>
        </w:rPr>
      </w:pPr>
      <w:r w:rsidRPr="00AD5B7E">
        <w:rPr>
          <w:rFonts w:ascii="宋体" w:hAnsi="宋体" w:cs="宋体" w:hint="eastAsia"/>
          <w:sz w:val="24"/>
        </w:rPr>
        <w:br w:type="page"/>
      </w:r>
      <w:r w:rsidRPr="00AD5B7E">
        <w:rPr>
          <w:rFonts w:ascii="宋体" w:hAnsi="宋体" w:cs="宋体" w:hint="eastAsia"/>
          <w:b/>
          <w:bCs/>
          <w:sz w:val="22"/>
          <w:szCs w:val="22"/>
        </w:rPr>
        <w:lastRenderedPageBreak/>
        <w:t>附件七-2</w:t>
      </w:r>
    </w:p>
    <w:p w:rsidR="0007011C" w:rsidRPr="00AD5B7E" w:rsidRDefault="00F2402C">
      <w:pPr>
        <w:spacing w:line="500" w:lineRule="exact"/>
        <w:jc w:val="center"/>
        <w:rPr>
          <w:rFonts w:ascii="宋体" w:hAnsi="宋体" w:cs="宋体"/>
          <w:b/>
          <w:bCs/>
          <w:sz w:val="28"/>
          <w:szCs w:val="28"/>
        </w:rPr>
      </w:pPr>
      <w:r w:rsidRPr="00AD5B7E">
        <w:rPr>
          <w:rFonts w:ascii="宋体" w:hAnsi="宋体" w:cs="宋体" w:hint="eastAsia"/>
          <w:b/>
          <w:bCs/>
          <w:sz w:val="28"/>
          <w:szCs w:val="28"/>
        </w:rPr>
        <w:t>(2)商务条款偏离表</w:t>
      </w:r>
    </w:p>
    <w:p w:rsidR="0007011C" w:rsidRPr="00AD5B7E" w:rsidRDefault="0007011C">
      <w:pPr>
        <w:ind w:firstLine="435"/>
        <w:jc w:val="center"/>
        <w:rPr>
          <w:rFonts w:ascii="宋体" w:hAnsi="宋体" w:cs="宋体"/>
          <w:b/>
          <w:sz w:val="44"/>
        </w:rPr>
      </w:pPr>
    </w:p>
    <w:p w:rsidR="0007011C" w:rsidRPr="00AD5B7E" w:rsidRDefault="00F2402C">
      <w:pPr>
        <w:rPr>
          <w:rFonts w:ascii="宋体" w:hAnsi="宋体" w:cs="宋体"/>
          <w:b/>
          <w:sz w:val="22"/>
          <w:szCs w:val="22"/>
        </w:rPr>
      </w:pPr>
      <w:r w:rsidRPr="00AD5B7E">
        <w:rPr>
          <w:rFonts w:ascii="宋体" w:hAnsi="宋体" w:cs="宋体" w:hint="eastAsia"/>
          <w:b/>
          <w:sz w:val="22"/>
          <w:szCs w:val="22"/>
        </w:rPr>
        <w:t xml:space="preserve">   投标人名称：                                      招标编号：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1"/>
        <w:gridCol w:w="1559"/>
        <w:gridCol w:w="2184"/>
        <w:gridCol w:w="2402"/>
        <w:gridCol w:w="1200"/>
        <w:gridCol w:w="1588"/>
      </w:tblGrid>
      <w:tr w:rsidR="0007011C" w:rsidRPr="00AD5B7E">
        <w:trPr>
          <w:trHeight w:val="1040"/>
          <w:jc w:val="center"/>
        </w:trPr>
        <w:tc>
          <w:tcPr>
            <w:tcW w:w="921" w:type="dxa"/>
            <w:vAlign w:val="center"/>
          </w:tcPr>
          <w:p w:rsidR="0007011C" w:rsidRPr="00AD5B7E" w:rsidRDefault="00F2402C">
            <w:pPr>
              <w:jc w:val="center"/>
              <w:rPr>
                <w:rFonts w:ascii="宋体" w:hAnsi="宋体" w:cs="宋体"/>
                <w:sz w:val="22"/>
                <w:szCs w:val="22"/>
              </w:rPr>
            </w:pPr>
            <w:r w:rsidRPr="00AD5B7E">
              <w:rPr>
                <w:rFonts w:ascii="宋体" w:hAnsi="宋体" w:cs="宋体" w:hint="eastAsia"/>
                <w:sz w:val="22"/>
                <w:szCs w:val="22"/>
              </w:rPr>
              <w:t>序号</w:t>
            </w:r>
          </w:p>
        </w:tc>
        <w:tc>
          <w:tcPr>
            <w:tcW w:w="1559" w:type="dxa"/>
            <w:vAlign w:val="center"/>
          </w:tcPr>
          <w:p w:rsidR="0007011C" w:rsidRPr="00AD5B7E" w:rsidRDefault="00F2402C">
            <w:pPr>
              <w:jc w:val="center"/>
              <w:rPr>
                <w:rFonts w:ascii="宋体" w:hAnsi="宋体" w:cs="宋体"/>
                <w:sz w:val="22"/>
                <w:szCs w:val="22"/>
              </w:rPr>
            </w:pPr>
            <w:r w:rsidRPr="00AD5B7E">
              <w:rPr>
                <w:rFonts w:ascii="宋体" w:hAnsi="宋体" w:cs="宋体" w:hint="eastAsia"/>
                <w:sz w:val="22"/>
                <w:szCs w:val="22"/>
              </w:rPr>
              <w:t>条款内容</w:t>
            </w:r>
          </w:p>
        </w:tc>
        <w:tc>
          <w:tcPr>
            <w:tcW w:w="2184" w:type="dxa"/>
            <w:vAlign w:val="center"/>
          </w:tcPr>
          <w:p w:rsidR="0007011C" w:rsidRPr="00AD5B7E" w:rsidRDefault="00F2402C">
            <w:pPr>
              <w:jc w:val="center"/>
              <w:rPr>
                <w:rFonts w:ascii="宋体" w:hAnsi="宋体" w:cs="宋体"/>
                <w:sz w:val="22"/>
                <w:szCs w:val="22"/>
              </w:rPr>
            </w:pPr>
            <w:r w:rsidRPr="00AD5B7E">
              <w:rPr>
                <w:rFonts w:ascii="宋体" w:hAnsi="宋体" w:cs="宋体" w:hint="eastAsia"/>
                <w:sz w:val="22"/>
                <w:szCs w:val="22"/>
              </w:rPr>
              <w:t>招标文件商务条款描述</w:t>
            </w:r>
          </w:p>
        </w:tc>
        <w:tc>
          <w:tcPr>
            <w:tcW w:w="2402" w:type="dxa"/>
            <w:vAlign w:val="center"/>
          </w:tcPr>
          <w:p w:rsidR="0007011C" w:rsidRPr="00AD5B7E" w:rsidRDefault="00F2402C">
            <w:pPr>
              <w:jc w:val="center"/>
              <w:rPr>
                <w:rFonts w:ascii="宋体" w:hAnsi="宋体" w:cs="宋体"/>
                <w:sz w:val="22"/>
                <w:szCs w:val="22"/>
              </w:rPr>
            </w:pPr>
            <w:r w:rsidRPr="00AD5B7E">
              <w:rPr>
                <w:rFonts w:ascii="宋体" w:hAnsi="宋体" w:cs="宋体" w:hint="eastAsia"/>
                <w:sz w:val="22"/>
                <w:szCs w:val="22"/>
              </w:rPr>
              <w:t>投标文件商务条款</w:t>
            </w:r>
          </w:p>
        </w:tc>
        <w:tc>
          <w:tcPr>
            <w:tcW w:w="1200" w:type="dxa"/>
            <w:vAlign w:val="center"/>
          </w:tcPr>
          <w:p w:rsidR="0007011C" w:rsidRPr="00AD5B7E" w:rsidRDefault="00F2402C">
            <w:pPr>
              <w:jc w:val="center"/>
              <w:rPr>
                <w:rFonts w:ascii="宋体" w:hAnsi="宋体" w:cs="宋体"/>
                <w:sz w:val="22"/>
                <w:szCs w:val="22"/>
              </w:rPr>
            </w:pPr>
            <w:r w:rsidRPr="00AD5B7E">
              <w:rPr>
                <w:rFonts w:ascii="宋体" w:hAnsi="宋体" w:cs="宋体" w:hint="eastAsia"/>
                <w:sz w:val="22"/>
                <w:szCs w:val="22"/>
              </w:rPr>
              <w:t>偏离</w:t>
            </w:r>
          </w:p>
        </w:tc>
        <w:tc>
          <w:tcPr>
            <w:tcW w:w="1588" w:type="dxa"/>
            <w:vAlign w:val="center"/>
          </w:tcPr>
          <w:p w:rsidR="0007011C" w:rsidRPr="00AD5B7E" w:rsidRDefault="00F2402C">
            <w:pPr>
              <w:jc w:val="center"/>
              <w:rPr>
                <w:rFonts w:ascii="宋体" w:hAnsi="宋体" w:cs="宋体"/>
                <w:sz w:val="22"/>
                <w:szCs w:val="22"/>
              </w:rPr>
            </w:pPr>
            <w:r w:rsidRPr="00AD5B7E">
              <w:rPr>
                <w:rFonts w:ascii="宋体" w:hAnsi="宋体" w:cs="宋体" w:hint="eastAsia"/>
                <w:sz w:val="22"/>
                <w:szCs w:val="22"/>
              </w:rPr>
              <w:t>说   明</w:t>
            </w:r>
          </w:p>
        </w:tc>
      </w:tr>
      <w:tr w:rsidR="0007011C" w:rsidRPr="00AD5B7E">
        <w:trPr>
          <w:cantSplit/>
          <w:trHeight w:val="840"/>
          <w:jc w:val="center"/>
        </w:trPr>
        <w:tc>
          <w:tcPr>
            <w:tcW w:w="921" w:type="dxa"/>
            <w:vAlign w:val="center"/>
          </w:tcPr>
          <w:p w:rsidR="0007011C" w:rsidRPr="00AD5B7E" w:rsidRDefault="00F2402C">
            <w:pPr>
              <w:jc w:val="center"/>
              <w:rPr>
                <w:rFonts w:ascii="宋体" w:hAnsi="宋体" w:cs="宋体"/>
                <w:sz w:val="22"/>
                <w:szCs w:val="22"/>
              </w:rPr>
            </w:pPr>
            <w:r w:rsidRPr="00AD5B7E">
              <w:rPr>
                <w:rFonts w:ascii="宋体" w:hAnsi="宋体" w:cs="宋体" w:hint="eastAsia"/>
                <w:sz w:val="22"/>
                <w:szCs w:val="22"/>
              </w:rPr>
              <w:t>1</w:t>
            </w:r>
          </w:p>
        </w:tc>
        <w:tc>
          <w:tcPr>
            <w:tcW w:w="1559" w:type="dxa"/>
            <w:vAlign w:val="center"/>
          </w:tcPr>
          <w:p w:rsidR="0007011C" w:rsidRPr="00AD5B7E" w:rsidRDefault="0007011C">
            <w:pPr>
              <w:jc w:val="center"/>
              <w:rPr>
                <w:rFonts w:ascii="宋体" w:hAnsi="宋体" w:cs="宋体"/>
                <w:sz w:val="22"/>
                <w:szCs w:val="22"/>
              </w:rPr>
            </w:pPr>
          </w:p>
        </w:tc>
        <w:tc>
          <w:tcPr>
            <w:tcW w:w="2184" w:type="dxa"/>
            <w:vAlign w:val="center"/>
          </w:tcPr>
          <w:p w:rsidR="0007011C" w:rsidRPr="00AD5B7E" w:rsidRDefault="0007011C">
            <w:pPr>
              <w:jc w:val="center"/>
              <w:rPr>
                <w:rFonts w:ascii="宋体" w:hAnsi="宋体" w:cs="宋体"/>
                <w:sz w:val="22"/>
                <w:szCs w:val="22"/>
              </w:rPr>
            </w:pPr>
          </w:p>
        </w:tc>
        <w:tc>
          <w:tcPr>
            <w:tcW w:w="2402" w:type="dxa"/>
            <w:vAlign w:val="center"/>
          </w:tcPr>
          <w:p w:rsidR="0007011C" w:rsidRPr="00AD5B7E" w:rsidRDefault="0007011C">
            <w:pPr>
              <w:jc w:val="center"/>
              <w:rPr>
                <w:rFonts w:ascii="宋体" w:hAnsi="宋体" w:cs="宋体"/>
                <w:sz w:val="22"/>
                <w:szCs w:val="22"/>
              </w:rPr>
            </w:pPr>
          </w:p>
        </w:tc>
        <w:tc>
          <w:tcPr>
            <w:tcW w:w="1200" w:type="dxa"/>
            <w:vAlign w:val="center"/>
          </w:tcPr>
          <w:p w:rsidR="0007011C" w:rsidRPr="00AD5B7E" w:rsidRDefault="0007011C">
            <w:pPr>
              <w:jc w:val="center"/>
              <w:rPr>
                <w:rFonts w:ascii="宋体" w:hAnsi="宋体" w:cs="宋体"/>
                <w:sz w:val="22"/>
                <w:szCs w:val="22"/>
              </w:rPr>
            </w:pPr>
          </w:p>
        </w:tc>
        <w:tc>
          <w:tcPr>
            <w:tcW w:w="1588" w:type="dxa"/>
            <w:vAlign w:val="center"/>
          </w:tcPr>
          <w:p w:rsidR="0007011C" w:rsidRPr="00AD5B7E" w:rsidRDefault="0007011C">
            <w:pPr>
              <w:jc w:val="center"/>
              <w:rPr>
                <w:rFonts w:ascii="宋体" w:hAnsi="宋体" w:cs="宋体"/>
                <w:sz w:val="22"/>
                <w:szCs w:val="22"/>
              </w:rPr>
            </w:pPr>
          </w:p>
        </w:tc>
      </w:tr>
      <w:tr w:rsidR="0007011C" w:rsidRPr="00AD5B7E">
        <w:trPr>
          <w:cantSplit/>
          <w:trHeight w:val="871"/>
          <w:jc w:val="center"/>
        </w:trPr>
        <w:tc>
          <w:tcPr>
            <w:tcW w:w="921" w:type="dxa"/>
            <w:vAlign w:val="center"/>
          </w:tcPr>
          <w:p w:rsidR="0007011C" w:rsidRPr="00AD5B7E" w:rsidRDefault="00F2402C">
            <w:pPr>
              <w:jc w:val="center"/>
              <w:rPr>
                <w:rFonts w:ascii="宋体" w:hAnsi="宋体" w:cs="宋体"/>
                <w:sz w:val="22"/>
                <w:szCs w:val="22"/>
              </w:rPr>
            </w:pPr>
            <w:r w:rsidRPr="00AD5B7E">
              <w:rPr>
                <w:rFonts w:ascii="宋体" w:hAnsi="宋体" w:cs="宋体" w:hint="eastAsia"/>
                <w:sz w:val="22"/>
                <w:szCs w:val="22"/>
              </w:rPr>
              <w:t>2</w:t>
            </w:r>
          </w:p>
        </w:tc>
        <w:tc>
          <w:tcPr>
            <w:tcW w:w="1559" w:type="dxa"/>
            <w:vAlign w:val="center"/>
          </w:tcPr>
          <w:p w:rsidR="0007011C" w:rsidRPr="00AD5B7E" w:rsidRDefault="0007011C">
            <w:pPr>
              <w:jc w:val="center"/>
              <w:rPr>
                <w:rFonts w:ascii="宋体" w:hAnsi="宋体" w:cs="宋体"/>
                <w:sz w:val="22"/>
                <w:szCs w:val="22"/>
              </w:rPr>
            </w:pPr>
          </w:p>
        </w:tc>
        <w:tc>
          <w:tcPr>
            <w:tcW w:w="2184" w:type="dxa"/>
            <w:vAlign w:val="center"/>
          </w:tcPr>
          <w:p w:rsidR="0007011C" w:rsidRPr="00AD5B7E" w:rsidRDefault="0007011C">
            <w:pPr>
              <w:jc w:val="center"/>
              <w:rPr>
                <w:rFonts w:ascii="宋体" w:hAnsi="宋体" w:cs="宋体"/>
                <w:sz w:val="22"/>
                <w:szCs w:val="22"/>
              </w:rPr>
            </w:pPr>
          </w:p>
        </w:tc>
        <w:tc>
          <w:tcPr>
            <w:tcW w:w="2402" w:type="dxa"/>
            <w:vAlign w:val="center"/>
          </w:tcPr>
          <w:p w:rsidR="0007011C" w:rsidRPr="00AD5B7E" w:rsidRDefault="0007011C">
            <w:pPr>
              <w:jc w:val="center"/>
              <w:rPr>
                <w:rFonts w:ascii="宋体" w:hAnsi="宋体" w:cs="宋体"/>
                <w:sz w:val="22"/>
                <w:szCs w:val="22"/>
              </w:rPr>
            </w:pPr>
          </w:p>
        </w:tc>
        <w:tc>
          <w:tcPr>
            <w:tcW w:w="1200" w:type="dxa"/>
            <w:vAlign w:val="center"/>
          </w:tcPr>
          <w:p w:rsidR="0007011C" w:rsidRPr="00AD5B7E" w:rsidRDefault="0007011C">
            <w:pPr>
              <w:jc w:val="center"/>
              <w:rPr>
                <w:rFonts w:ascii="宋体" w:hAnsi="宋体" w:cs="宋体"/>
                <w:sz w:val="22"/>
                <w:szCs w:val="22"/>
              </w:rPr>
            </w:pPr>
          </w:p>
        </w:tc>
        <w:tc>
          <w:tcPr>
            <w:tcW w:w="1588" w:type="dxa"/>
            <w:vAlign w:val="center"/>
          </w:tcPr>
          <w:p w:rsidR="0007011C" w:rsidRPr="00AD5B7E" w:rsidRDefault="0007011C">
            <w:pPr>
              <w:jc w:val="center"/>
              <w:rPr>
                <w:rFonts w:ascii="宋体" w:hAnsi="宋体" w:cs="宋体"/>
                <w:sz w:val="22"/>
                <w:szCs w:val="22"/>
              </w:rPr>
            </w:pPr>
          </w:p>
        </w:tc>
      </w:tr>
      <w:tr w:rsidR="0007011C" w:rsidRPr="00AD5B7E">
        <w:trPr>
          <w:cantSplit/>
          <w:trHeight w:val="871"/>
          <w:jc w:val="center"/>
        </w:trPr>
        <w:tc>
          <w:tcPr>
            <w:tcW w:w="921" w:type="dxa"/>
            <w:vAlign w:val="center"/>
          </w:tcPr>
          <w:p w:rsidR="0007011C" w:rsidRPr="00AD5B7E" w:rsidRDefault="00F2402C">
            <w:pPr>
              <w:jc w:val="center"/>
              <w:rPr>
                <w:rFonts w:ascii="宋体" w:hAnsi="宋体" w:cs="宋体"/>
                <w:sz w:val="22"/>
                <w:szCs w:val="22"/>
              </w:rPr>
            </w:pPr>
            <w:r w:rsidRPr="00AD5B7E">
              <w:rPr>
                <w:rFonts w:ascii="宋体" w:hAnsi="宋体" w:cs="宋体" w:hint="eastAsia"/>
                <w:sz w:val="22"/>
                <w:szCs w:val="22"/>
              </w:rPr>
              <w:t>3</w:t>
            </w:r>
          </w:p>
        </w:tc>
        <w:tc>
          <w:tcPr>
            <w:tcW w:w="1559" w:type="dxa"/>
            <w:vAlign w:val="center"/>
          </w:tcPr>
          <w:p w:rsidR="0007011C" w:rsidRPr="00AD5B7E" w:rsidRDefault="0007011C">
            <w:pPr>
              <w:jc w:val="center"/>
              <w:rPr>
                <w:rFonts w:ascii="宋体" w:hAnsi="宋体" w:cs="宋体"/>
                <w:sz w:val="22"/>
                <w:szCs w:val="22"/>
              </w:rPr>
            </w:pPr>
          </w:p>
        </w:tc>
        <w:tc>
          <w:tcPr>
            <w:tcW w:w="2184" w:type="dxa"/>
            <w:vAlign w:val="center"/>
          </w:tcPr>
          <w:p w:rsidR="0007011C" w:rsidRPr="00AD5B7E" w:rsidRDefault="0007011C">
            <w:pPr>
              <w:jc w:val="center"/>
              <w:rPr>
                <w:rFonts w:ascii="宋体" w:hAnsi="宋体" w:cs="宋体"/>
                <w:sz w:val="22"/>
                <w:szCs w:val="22"/>
              </w:rPr>
            </w:pPr>
          </w:p>
        </w:tc>
        <w:tc>
          <w:tcPr>
            <w:tcW w:w="2402" w:type="dxa"/>
            <w:vAlign w:val="center"/>
          </w:tcPr>
          <w:p w:rsidR="0007011C" w:rsidRPr="00AD5B7E" w:rsidRDefault="0007011C">
            <w:pPr>
              <w:jc w:val="center"/>
              <w:rPr>
                <w:rFonts w:ascii="宋体" w:hAnsi="宋体" w:cs="宋体"/>
                <w:sz w:val="22"/>
                <w:szCs w:val="22"/>
              </w:rPr>
            </w:pPr>
          </w:p>
        </w:tc>
        <w:tc>
          <w:tcPr>
            <w:tcW w:w="1200" w:type="dxa"/>
            <w:vAlign w:val="center"/>
          </w:tcPr>
          <w:p w:rsidR="0007011C" w:rsidRPr="00AD5B7E" w:rsidRDefault="0007011C">
            <w:pPr>
              <w:jc w:val="center"/>
              <w:rPr>
                <w:rFonts w:ascii="宋体" w:hAnsi="宋体" w:cs="宋体"/>
                <w:sz w:val="22"/>
                <w:szCs w:val="22"/>
              </w:rPr>
            </w:pPr>
          </w:p>
        </w:tc>
        <w:tc>
          <w:tcPr>
            <w:tcW w:w="1588" w:type="dxa"/>
            <w:vAlign w:val="center"/>
          </w:tcPr>
          <w:p w:rsidR="0007011C" w:rsidRPr="00AD5B7E" w:rsidRDefault="0007011C">
            <w:pPr>
              <w:jc w:val="center"/>
              <w:rPr>
                <w:rFonts w:ascii="宋体" w:hAnsi="宋体" w:cs="宋体"/>
                <w:sz w:val="22"/>
                <w:szCs w:val="22"/>
              </w:rPr>
            </w:pPr>
          </w:p>
        </w:tc>
      </w:tr>
      <w:tr w:rsidR="0007011C" w:rsidRPr="00AD5B7E">
        <w:trPr>
          <w:cantSplit/>
          <w:trHeight w:val="871"/>
          <w:jc w:val="center"/>
        </w:trPr>
        <w:tc>
          <w:tcPr>
            <w:tcW w:w="921" w:type="dxa"/>
            <w:vAlign w:val="center"/>
          </w:tcPr>
          <w:p w:rsidR="0007011C" w:rsidRPr="00AD5B7E" w:rsidRDefault="00F2402C">
            <w:pPr>
              <w:jc w:val="center"/>
              <w:rPr>
                <w:rFonts w:ascii="宋体" w:hAnsi="宋体" w:cs="宋体"/>
                <w:sz w:val="22"/>
                <w:szCs w:val="22"/>
              </w:rPr>
            </w:pPr>
            <w:r w:rsidRPr="00AD5B7E">
              <w:rPr>
                <w:rFonts w:ascii="宋体" w:hAnsi="宋体" w:cs="宋体" w:hint="eastAsia"/>
                <w:sz w:val="22"/>
                <w:szCs w:val="22"/>
              </w:rPr>
              <w:t>4</w:t>
            </w:r>
          </w:p>
        </w:tc>
        <w:tc>
          <w:tcPr>
            <w:tcW w:w="1559" w:type="dxa"/>
            <w:vAlign w:val="center"/>
          </w:tcPr>
          <w:p w:rsidR="0007011C" w:rsidRPr="00AD5B7E" w:rsidRDefault="0007011C">
            <w:pPr>
              <w:jc w:val="center"/>
              <w:rPr>
                <w:rFonts w:ascii="宋体" w:hAnsi="宋体" w:cs="宋体"/>
                <w:sz w:val="22"/>
                <w:szCs w:val="22"/>
              </w:rPr>
            </w:pPr>
          </w:p>
        </w:tc>
        <w:tc>
          <w:tcPr>
            <w:tcW w:w="2184" w:type="dxa"/>
            <w:vAlign w:val="center"/>
          </w:tcPr>
          <w:p w:rsidR="0007011C" w:rsidRPr="00AD5B7E" w:rsidRDefault="0007011C">
            <w:pPr>
              <w:jc w:val="center"/>
              <w:rPr>
                <w:rFonts w:ascii="宋体" w:hAnsi="宋体" w:cs="宋体"/>
                <w:sz w:val="22"/>
                <w:szCs w:val="22"/>
              </w:rPr>
            </w:pPr>
          </w:p>
        </w:tc>
        <w:tc>
          <w:tcPr>
            <w:tcW w:w="2402" w:type="dxa"/>
            <w:vAlign w:val="center"/>
          </w:tcPr>
          <w:p w:rsidR="0007011C" w:rsidRPr="00AD5B7E" w:rsidRDefault="0007011C">
            <w:pPr>
              <w:jc w:val="center"/>
              <w:rPr>
                <w:rFonts w:ascii="宋体" w:hAnsi="宋体" w:cs="宋体"/>
                <w:sz w:val="22"/>
                <w:szCs w:val="22"/>
              </w:rPr>
            </w:pPr>
          </w:p>
        </w:tc>
        <w:tc>
          <w:tcPr>
            <w:tcW w:w="1200" w:type="dxa"/>
            <w:vAlign w:val="center"/>
          </w:tcPr>
          <w:p w:rsidR="0007011C" w:rsidRPr="00AD5B7E" w:rsidRDefault="0007011C">
            <w:pPr>
              <w:jc w:val="center"/>
              <w:rPr>
                <w:rFonts w:ascii="宋体" w:hAnsi="宋体" w:cs="宋体"/>
                <w:sz w:val="22"/>
                <w:szCs w:val="22"/>
              </w:rPr>
            </w:pPr>
          </w:p>
        </w:tc>
        <w:tc>
          <w:tcPr>
            <w:tcW w:w="1588" w:type="dxa"/>
            <w:vAlign w:val="center"/>
          </w:tcPr>
          <w:p w:rsidR="0007011C" w:rsidRPr="00AD5B7E" w:rsidRDefault="0007011C">
            <w:pPr>
              <w:jc w:val="center"/>
              <w:rPr>
                <w:rFonts w:ascii="宋体" w:hAnsi="宋体" w:cs="宋体"/>
                <w:sz w:val="22"/>
                <w:szCs w:val="22"/>
              </w:rPr>
            </w:pPr>
          </w:p>
        </w:tc>
      </w:tr>
      <w:tr w:rsidR="0007011C" w:rsidRPr="00AD5B7E">
        <w:trPr>
          <w:cantSplit/>
          <w:trHeight w:val="871"/>
          <w:jc w:val="center"/>
        </w:trPr>
        <w:tc>
          <w:tcPr>
            <w:tcW w:w="921" w:type="dxa"/>
            <w:vAlign w:val="center"/>
          </w:tcPr>
          <w:p w:rsidR="0007011C" w:rsidRPr="00AD5B7E" w:rsidRDefault="00F2402C">
            <w:pPr>
              <w:jc w:val="center"/>
              <w:rPr>
                <w:rFonts w:ascii="宋体" w:hAnsi="宋体" w:cs="宋体"/>
                <w:sz w:val="22"/>
                <w:szCs w:val="22"/>
              </w:rPr>
            </w:pPr>
            <w:r w:rsidRPr="00AD5B7E">
              <w:rPr>
                <w:rFonts w:ascii="宋体" w:hAnsi="宋体" w:cs="宋体" w:hint="eastAsia"/>
                <w:sz w:val="22"/>
                <w:szCs w:val="22"/>
              </w:rPr>
              <w:t>5</w:t>
            </w:r>
          </w:p>
        </w:tc>
        <w:tc>
          <w:tcPr>
            <w:tcW w:w="1559" w:type="dxa"/>
            <w:vAlign w:val="center"/>
          </w:tcPr>
          <w:p w:rsidR="0007011C" w:rsidRPr="00AD5B7E" w:rsidRDefault="0007011C">
            <w:pPr>
              <w:jc w:val="center"/>
              <w:rPr>
                <w:rFonts w:ascii="宋体" w:hAnsi="宋体" w:cs="宋体"/>
                <w:sz w:val="22"/>
                <w:szCs w:val="22"/>
              </w:rPr>
            </w:pPr>
          </w:p>
        </w:tc>
        <w:tc>
          <w:tcPr>
            <w:tcW w:w="2184" w:type="dxa"/>
            <w:vAlign w:val="center"/>
          </w:tcPr>
          <w:p w:rsidR="0007011C" w:rsidRPr="00AD5B7E" w:rsidRDefault="0007011C">
            <w:pPr>
              <w:jc w:val="center"/>
              <w:rPr>
                <w:rFonts w:ascii="宋体" w:hAnsi="宋体" w:cs="宋体"/>
                <w:sz w:val="22"/>
                <w:szCs w:val="22"/>
              </w:rPr>
            </w:pPr>
          </w:p>
        </w:tc>
        <w:tc>
          <w:tcPr>
            <w:tcW w:w="2402" w:type="dxa"/>
            <w:vAlign w:val="center"/>
          </w:tcPr>
          <w:p w:rsidR="0007011C" w:rsidRPr="00AD5B7E" w:rsidRDefault="0007011C">
            <w:pPr>
              <w:jc w:val="center"/>
              <w:rPr>
                <w:rFonts w:ascii="宋体" w:hAnsi="宋体" w:cs="宋体"/>
                <w:sz w:val="22"/>
                <w:szCs w:val="22"/>
              </w:rPr>
            </w:pPr>
          </w:p>
        </w:tc>
        <w:tc>
          <w:tcPr>
            <w:tcW w:w="1200" w:type="dxa"/>
            <w:vAlign w:val="center"/>
          </w:tcPr>
          <w:p w:rsidR="0007011C" w:rsidRPr="00AD5B7E" w:rsidRDefault="0007011C">
            <w:pPr>
              <w:jc w:val="center"/>
              <w:rPr>
                <w:rFonts w:ascii="宋体" w:hAnsi="宋体" w:cs="宋体"/>
                <w:sz w:val="22"/>
                <w:szCs w:val="22"/>
              </w:rPr>
            </w:pPr>
          </w:p>
        </w:tc>
        <w:tc>
          <w:tcPr>
            <w:tcW w:w="1588" w:type="dxa"/>
            <w:vAlign w:val="center"/>
          </w:tcPr>
          <w:p w:rsidR="0007011C" w:rsidRPr="00AD5B7E" w:rsidRDefault="0007011C">
            <w:pPr>
              <w:jc w:val="center"/>
              <w:rPr>
                <w:rFonts w:ascii="宋体" w:hAnsi="宋体" w:cs="宋体"/>
                <w:sz w:val="22"/>
                <w:szCs w:val="22"/>
              </w:rPr>
            </w:pPr>
          </w:p>
        </w:tc>
      </w:tr>
      <w:tr w:rsidR="0007011C" w:rsidRPr="00AD5B7E">
        <w:trPr>
          <w:cantSplit/>
          <w:trHeight w:val="871"/>
          <w:jc w:val="center"/>
        </w:trPr>
        <w:tc>
          <w:tcPr>
            <w:tcW w:w="921" w:type="dxa"/>
            <w:vAlign w:val="center"/>
          </w:tcPr>
          <w:p w:rsidR="0007011C" w:rsidRPr="00AD5B7E" w:rsidRDefault="00F2402C">
            <w:pPr>
              <w:jc w:val="center"/>
              <w:rPr>
                <w:rFonts w:ascii="宋体" w:hAnsi="宋体" w:cs="宋体"/>
                <w:sz w:val="22"/>
                <w:szCs w:val="22"/>
              </w:rPr>
            </w:pPr>
            <w:r w:rsidRPr="00AD5B7E">
              <w:rPr>
                <w:rFonts w:ascii="宋体" w:hAnsi="宋体" w:cs="宋体" w:hint="eastAsia"/>
                <w:sz w:val="22"/>
                <w:szCs w:val="22"/>
              </w:rPr>
              <w:t>……</w:t>
            </w:r>
          </w:p>
        </w:tc>
        <w:tc>
          <w:tcPr>
            <w:tcW w:w="1559" w:type="dxa"/>
            <w:vAlign w:val="center"/>
          </w:tcPr>
          <w:p w:rsidR="0007011C" w:rsidRPr="00AD5B7E" w:rsidRDefault="00F2402C">
            <w:pPr>
              <w:jc w:val="center"/>
              <w:rPr>
                <w:rFonts w:ascii="宋体" w:hAnsi="宋体" w:cs="宋体"/>
                <w:sz w:val="22"/>
                <w:szCs w:val="22"/>
              </w:rPr>
            </w:pPr>
            <w:r w:rsidRPr="00AD5B7E">
              <w:rPr>
                <w:rFonts w:ascii="宋体" w:hAnsi="宋体" w:cs="宋体" w:hint="eastAsia"/>
                <w:sz w:val="22"/>
                <w:szCs w:val="22"/>
              </w:rPr>
              <w:t>……</w:t>
            </w:r>
          </w:p>
        </w:tc>
        <w:tc>
          <w:tcPr>
            <w:tcW w:w="2184" w:type="dxa"/>
            <w:vAlign w:val="center"/>
          </w:tcPr>
          <w:p w:rsidR="0007011C" w:rsidRPr="00AD5B7E" w:rsidRDefault="0007011C">
            <w:pPr>
              <w:jc w:val="center"/>
              <w:rPr>
                <w:rFonts w:ascii="宋体" w:hAnsi="宋体" w:cs="宋体"/>
                <w:sz w:val="22"/>
                <w:szCs w:val="22"/>
              </w:rPr>
            </w:pPr>
          </w:p>
        </w:tc>
        <w:tc>
          <w:tcPr>
            <w:tcW w:w="2402" w:type="dxa"/>
            <w:vAlign w:val="center"/>
          </w:tcPr>
          <w:p w:rsidR="0007011C" w:rsidRPr="00AD5B7E" w:rsidRDefault="0007011C">
            <w:pPr>
              <w:jc w:val="center"/>
              <w:rPr>
                <w:rFonts w:ascii="宋体" w:hAnsi="宋体" w:cs="宋体"/>
                <w:sz w:val="22"/>
                <w:szCs w:val="22"/>
              </w:rPr>
            </w:pPr>
          </w:p>
        </w:tc>
        <w:tc>
          <w:tcPr>
            <w:tcW w:w="1200" w:type="dxa"/>
            <w:vAlign w:val="center"/>
          </w:tcPr>
          <w:p w:rsidR="0007011C" w:rsidRPr="00AD5B7E" w:rsidRDefault="0007011C">
            <w:pPr>
              <w:jc w:val="center"/>
              <w:rPr>
                <w:rFonts w:ascii="宋体" w:hAnsi="宋体" w:cs="宋体"/>
                <w:sz w:val="22"/>
                <w:szCs w:val="22"/>
              </w:rPr>
            </w:pPr>
          </w:p>
        </w:tc>
        <w:tc>
          <w:tcPr>
            <w:tcW w:w="1588" w:type="dxa"/>
            <w:vAlign w:val="center"/>
          </w:tcPr>
          <w:p w:rsidR="0007011C" w:rsidRPr="00AD5B7E" w:rsidRDefault="0007011C">
            <w:pPr>
              <w:jc w:val="center"/>
              <w:rPr>
                <w:rFonts w:ascii="宋体" w:hAnsi="宋体" w:cs="宋体"/>
                <w:sz w:val="22"/>
                <w:szCs w:val="22"/>
              </w:rPr>
            </w:pPr>
          </w:p>
        </w:tc>
      </w:tr>
    </w:tbl>
    <w:p w:rsidR="0007011C" w:rsidRPr="00AD5B7E" w:rsidRDefault="0007011C">
      <w:pPr>
        <w:spacing w:line="400" w:lineRule="exact"/>
        <w:ind w:firstLineChars="50" w:firstLine="110"/>
        <w:rPr>
          <w:rFonts w:ascii="宋体" w:hAnsi="宋体" w:cs="宋体"/>
          <w:sz w:val="22"/>
          <w:szCs w:val="22"/>
        </w:rPr>
      </w:pPr>
    </w:p>
    <w:p w:rsidR="0007011C" w:rsidRPr="00AD5B7E" w:rsidRDefault="00F2402C">
      <w:pPr>
        <w:spacing w:line="400" w:lineRule="exact"/>
        <w:ind w:firstLineChars="50" w:firstLine="110"/>
        <w:rPr>
          <w:rFonts w:ascii="宋体" w:hAnsi="宋体" w:cs="宋体"/>
          <w:sz w:val="22"/>
          <w:szCs w:val="22"/>
        </w:rPr>
      </w:pPr>
      <w:r w:rsidRPr="00AD5B7E">
        <w:rPr>
          <w:rFonts w:ascii="宋体" w:hAnsi="宋体" w:cs="宋体" w:hint="eastAsia"/>
          <w:sz w:val="22"/>
          <w:szCs w:val="22"/>
        </w:rPr>
        <w:t>说明：供应商如无偏离请在表中注明；</w:t>
      </w:r>
    </w:p>
    <w:p w:rsidR="0007011C" w:rsidRPr="00AD5B7E" w:rsidRDefault="0007011C">
      <w:pPr>
        <w:spacing w:line="500" w:lineRule="exact"/>
        <w:ind w:firstLineChars="2000" w:firstLine="4400"/>
        <w:rPr>
          <w:rFonts w:ascii="宋体" w:hAnsi="宋体" w:cs="宋体"/>
          <w:sz w:val="22"/>
          <w:szCs w:val="22"/>
        </w:rPr>
      </w:pPr>
    </w:p>
    <w:p w:rsidR="0007011C" w:rsidRPr="00AD5B7E" w:rsidRDefault="0007011C">
      <w:pPr>
        <w:spacing w:line="500" w:lineRule="exact"/>
        <w:ind w:firstLineChars="2000" w:firstLine="4400"/>
        <w:rPr>
          <w:rFonts w:ascii="宋体" w:hAnsi="宋体" w:cs="宋体"/>
          <w:sz w:val="22"/>
          <w:szCs w:val="22"/>
        </w:rPr>
      </w:pPr>
    </w:p>
    <w:p w:rsidR="0007011C" w:rsidRPr="00AD5B7E" w:rsidRDefault="0007011C">
      <w:pPr>
        <w:spacing w:line="500" w:lineRule="exact"/>
        <w:ind w:firstLineChars="2000" w:firstLine="4400"/>
        <w:rPr>
          <w:rFonts w:ascii="宋体" w:hAnsi="宋体" w:cs="宋体"/>
          <w:sz w:val="22"/>
          <w:szCs w:val="22"/>
        </w:rPr>
      </w:pPr>
    </w:p>
    <w:p w:rsidR="0007011C" w:rsidRPr="00AD5B7E" w:rsidRDefault="0007011C">
      <w:pPr>
        <w:spacing w:line="500" w:lineRule="exact"/>
        <w:ind w:firstLineChars="2000" w:firstLine="4400"/>
        <w:rPr>
          <w:rFonts w:ascii="宋体" w:hAnsi="宋体" w:cs="宋体"/>
          <w:sz w:val="22"/>
          <w:szCs w:val="22"/>
        </w:rPr>
      </w:pPr>
    </w:p>
    <w:p w:rsidR="0007011C" w:rsidRPr="00AD5B7E" w:rsidRDefault="00F2402C">
      <w:pPr>
        <w:tabs>
          <w:tab w:val="left" w:pos="840"/>
        </w:tabs>
        <w:adjustRightInd w:val="0"/>
        <w:snapToGrid w:val="0"/>
        <w:spacing w:line="360" w:lineRule="auto"/>
        <w:ind w:leftChars="200" w:left="420" w:firstLineChars="150" w:firstLine="330"/>
        <w:rPr>
          <w:rFonts w:ascii="宋体" w:hAnsi="宋体" w:cs="宋体"/>
          <w:sz w:val="22"/>
          <w:szCs w:val="22"/>
        </w:rPr>
      </w:pPr>
      <w:r w:rsidRPr="00AD5B7E">
        <w:rPr>
          <w:rFonts w:ascii="宋体" w:hAnsi="宋体" w:cs="宋体" w:hint="eastAsia"/>
          <w:sz w:val="22"/>
          <w:szCs w:val="22"/>
        </w:rPr>
        <w:t>投标人全称（盖章）：</w:t>
      </w:r>
    </w:p>
    <w:p w:rsidR="0007011C" w:rsidRPr="00AD5B7E" w:rsidRDefault="00F2402C">
      <w:pPr>
        <w:tabs>
          <w:tab w:val="left" w:pos="840"/>
        </w:tabs>
        <w:adjustRightInd w:val="0"/>
        <w:snapToGrid w:val="0"/>
        <w:spacing w:line="360" w:lineRule="auto"/>
        <w:ind w:leftChars="200" w:left="420" w:firstLineChars="150" w:firstLine="330"/>
        <w:rPr>
          <w:rFonts w:ascii="宋体" w:hAnsi="宋体" w:cs="宋体"/>
          <w:sz w:val="22"/>
          <w:szCs w:val="22"/>
        </w:rPr>
      </w:pPr>
      <w:r w:rsidRPr="00AD5B7E">
        <w:rPr>
          <w:rFonts w:ascii="宋体" w:hAnsi="宋体" w:cs="宋体" w:hint="eastAsia"/>
          <w:sz w:val="22"/>
          <w:szCs w:val="22"/>
        </w:rPr>
        <w:t>法定代表人或授权代表（签字或盖章）：</w:t>
      </w:r>
    </w:p>
    <w:p w:rsidR="0007011C" w:rsidRPr="00AD5B7E" w:rsidRDefault="00F2402C" w:rsidP="00F1691D">
      <w:pPr>
        <w:spacing w:line="400" w:lineRule="exact"/>
        <w:ind w:firstLineChars="334" w:firstLine="735"/>
        <w:rPr>
          <w:rFonts w:ascii="宋体" w:hAnsi="宋体" w:cs="宋体"/>
          <w:sz w:val="22"/>
          <w:szCs w:val="22"/>
        </w:rPr>
      </w:pPr>
      <w:r w:rsidRPr="00AD5B7E">
        <w:rPr>
          <w:rFonts w:ascii="宋体" w:hAnsi="宋体" w:cs="宋体" w:hint="eastAsia"/>
          <w:sz w:val="22"/>
          <w:szCs w:val="22"/>
        </w:rPr>
        <w:t>日          期：  年  月  日</w:t>
      </w:r>
    </w:p>
    <w:p w:rsidR="0007011C" w:rsidRPr="00AD5B7E" w:rsidRDefault="0007011C">
      <w:pPr>
        <w:spacing w:line="380" w:lineRule="exact"/>
        <w:ind w:firstLineChars="2000" w:firstLine="4400"/>
        <w:rPr>
          <w:rFonts w:ascii="宋体" w:hAnsi="宋体" w:cs="宋体"/>
          <w:sz w:val="22"/>
          <w:szCs w:val="22"/>
        </w:rPr>
      </w:pPr>
    </w:p>
    <w:p w:rsidR="0007011C" w:rsidRPr="00AD5B7E" w:rsidRDefault="0007011C">
      <w:pPr>
        <w:spacing w:line="380" w:lineRule="exact"/>
        <w:rPr>
          <w:rFonts w:ascii="宋体" w:hAnsi="宋体" w:cs="宋体"/>
          <w:sz w:val="22"/>
          <w:szCs w:val="22"/>
        </w:rPr>
      </w:pPr>
    </w:p>
    <w:p w:rsidR="0007011C" w:rsidRPr="00AD5B7E" w:rsidRDefault="0007011C">
      <w:pPr>
        <w:spacing w:line="380" w:lineRule="exact"/>
        <w:rPr>
          <w:rFonts w:ascii="宋体" w:hAnsi="宋体" w:cs="宋体"/>
          <w:sz w:val="22"/>
          <w:szCs w:val="22"/>
        </w:rPr>
      </w:pPr>
    </w:p>
    <w:p w:rsidR="0007011C" w:rsidRPr="00AD5B7E" w:rsidRDefault="0007011C">
      <w:pPr>
        <w:spacing w:line="380" w:lineRule="exact"/>
        <w:rPr>
          <w:rFonts w:ascii="宋体" w:hAnsi="宋体" w:cs="宋体"/>
          <w:sz w:val="22"/>
          <w:szCs w:val="22"/>
        </w:rPr>
      </w:pPr>
    </w:p>
    <w:p w:rsidR="0007011C" w:rsidRPr="00AD5B7E" w:rsidRDefault="0007011C">
      <w:pPr>
        <w:spacing w:line="380" w:lineRule="exact"/>
        <w:rPr>
          <w:rFonts w:ascii="宋体" w:hAnsi="宋体" w:cs="宋体"/>
          <w:sz w:val="22"/>
          <w:szCs w:val="22"/>
        </w:rPr>
      </w:pPr>
    </w:p>
    <w:p w:rsidR="0007011C" w:rsidRPr="00AD5B7E" w:rsidRDefault="0007011C">
      <w:pPr>
        <w:spacing w:line="380" w:lineRule="exact"/>
        <w:rPr>
          <w:rFonts w:ascii="宋体" w:hAnsi="宋体" w:cs="宋体"/>
          <w:sz w:val="22"/>
          <w:szCs w:val="22"/>
        </w:rPr>
      </w:pPr>
    </w:p>
    <w:p w:rsidR="0007011C" w:rsidRPr="00AD5B7E" w:rsidRDefault="0007011C">
      <w:pPr>
        <w:spacing w:line="380" w:lineRule="exact"/>
        <w:rPr>
          <w:rFonts w:ascii="宋体" w:hAnsi="宋体" w:cs="宋体"/>
          <w:b/>
          <w:bCs/>
          <w:sz w:val="22"/>
          <w:szCs w:val="22"/>
        </w:rPr>
      </w:pPr>
    </w:p>
    <w:p w:rsidR="0007011C" w:rsidRPr="00AD5B7E" w:rsidRDefault="00F2402C">
      <w:pPr>
        <w:spacing w:line="380" w:lineRule="exact"/>
        <w:rPr>
          <w:rFonts w:ascii="宋体" w:hAnsi="宋体" w:cs="宋体"/>
          <w:b/>
          <w:bCs/>
          <w:sz w:val="22"/>
          <w:szCs w:val="22"/>
        </w:rPr>
      </w:pPr>
      <w:r w:rsidRPr="00AD5B7E">
        <w:rPr>
          <w:rFonts w:ascii="宋体" w:hAnsi="宋体" w:cs="宋体" w:hint="eastAsia"/>
          <w:b/>
          <w:bCs/>
          <w:sz w:val="22"/>
          <w:szCs w:val="22"/>
        </w:rPr>
        <w:t>附件八</w:t>
      </w:r>
    </w:p>
    <w:p w:rsidR="0007011C" w:rsidRPr="00AD5B7E" w:rsidRDefault="00F2402C">
      <w:pPr>
        <w:spacing w:line="460" w:lineRule="exact"/>
        <w:jc w:val="center"/>
        <w:rPr>
          <w:rFonts w:ascii="宋体" w:hAnsi="宋体" w:cs="宋体"/>
          <w:sz w:val="28"/>
          <w:szCs w:val="28"/>
        </w:rPr>
      </w:pPr>
      <w:r w:rsidRPr="00AD5B7E">
        <w:rPr>
          <w:rFonts w:ascii="宋体" w:hAnsi="宋体" w:cs="宋体" w:hint="eastAsia"/>
          <w:b/>
          <w:bCs/>
          <w:sz w:val="28"/>
          <w:szCs w:val="28"/>
        </w:rPr>
        <w:t>资格证明文件</w:t>
      </w:r>
    </w:p>
    <w:p w:rsidR="0007011C" w:rsidRPr="00AD5B7E" w:rsidRDefault="00F2402C">
      <w:pPr>
        <w:tabs>
          <w:tab w:val="left" w:pos="3255"/>
        </w:tabs>
        <w:spacing w:line="400" w:lineRule="exact"/>
        <w:jc w:val="center"/>
        <w:rPr>
          <w:rFonts w:ascii="宋体" w:hAnsi="宋体" w:cs="宋体"/>
          <w:b/>
          <w:sz w:val="22"/>
        </w:rPr>
      </w:pPr>
      <w:r w:rsidRPr="00AD5B7E">
        <w:rPr>
          <w:rFonts w:ascii="宋体" w:hAnsi="宋体" w:cs="宋体" w:hint="eastAsia"/>
          <w:b/>
          <w:sz w:val="22"/>
        </w:rPr>
        <w:t>（一）法定代表人授权书</w:t>
      </w:r>
    </w:p>
    <w:p w:rsidR="0007011C" w:rsidRPr="00AD5B7E" w:rsidRDefault="005F231E">
      <w:pPr>
        <w:spacing w:line="420" w:lineRule="exact"/>
        <w:rPr>
          <w:rFonts w:ascii="宋体" w:hAnsi="宋体" w:cs="宋体"/>
          <w:sz w:val="22"/>
          <w:szCs w:val="22"/>
        </w:rPr>
      </w:pPr>
      <w:r w:rsidRPr="00AD5B7E">
        <w:rPr>
          <w:rFonts w:ascii="宋体" w:hAnsi="宋体" w:cs="宋体" w:hint="eastAsia"/>
          <w:sz w:val="22"/>
          <w:szCs w:val="22"/>
        </w:rPr>
        <w:t>温州市自来水有限公司</w:t>
      </w:r>
    </w:p>
    <w:p w:rsidR="0007011C" w:rsidRPr="00AD5B7E" w:rsidRDefault="005F231E">
      <w:pPr>
        <w:spacing w:line="420" w:lineRule="exact"/>
        <w:rPr>
          <w:rFonts w:ascii="宋体" w:hAnsi="宋体" w:cs="宋体"/>
          <w:sz w:val="22"/>
          <w:szCs w:val="22"/>
        </w:rPr>
      </w:pPr>
      <w:r w:rsidRPr="00AD5B7E">
        <w:rPr>
          <w:rFonts w:ascii="宋体" w:hAnsi="宋体" w:cs="宋体" w:hint="eastAsia"/>
          <w:sz w:val="22"/>
          <w:szCs w:val="22"/>
        </w:rPr>
        <w:t>浙江金穗工程项目管理有限公司</w:t>
      </w:r>
      <w:r w:rsidR="00F2402C" w:rsidRPr="00AD5B7E">
        <w:rPr>
          <w:rFonts w:ascii="宋体" w:hAnsi="宋体" w:cs="宋体" w:hint="eastAsia"/>
          <w:sz w:val="22"/>
          <w:szCs w:val="22"/>
        </w:rPr>
        <w:t>：</w:t>
      </w:r>
    </w:p>
    <w:p w:rsidR="0007011C" w:rsidRPr="00AD5B7E" w:rsidRDefault="0007011C">
      <w:pPr>
        <w:spacing w:line="460" w:lineRule="exact"/>
        <w:rPr>
          <w:rFonts w:ascii="宋体" w:hAnsi="宋体" w:cs="宋体"/>
          <w:sz w:val="22"/>
          <w:szCs w:val="22"/>
          <w:u w:val="single"/>
        </w:rPr>
      </w:pPr>
    </w:p>
    <w:p w:rsidR="0007011C" w:rsidRPr="00AD5B7E" w:rsidRDefault="00F2402C">
      <w:pPr>
        <w:spacing w:line="460" w:lineRule="exact"/>
        <w:ind w:firstLineChars="250" w:firstLine="550"/>
        <w:rPr>
          <w:rFonts w:ascii="宋体" w:hAnsi="宋体" w:cs="宋体"/>
          <w:sz w:val="22"/>
          <w:szCs w:val="22"/>
        </w:rPr>
      </w:pPr>
      <w:r w:rsidRPr="00AD5B7E">
        <w:rPr>
          <w:rFonts w:ascii="宋体" w:hAnsi="宋体" w:cs="宋体" w:hint="eastAsia"/>
          <w:sz w:val="22"/>
          <w:szCs w:val="22"/>
          <w:u w:val="single"/>
        </w:rPr>
        <w:t xml:space="preserve">                   </w:t>
      </w:r>
      <w:r w:rsidRPr="00AD5B7E">
        <w:rPr>
          <w:rFonts w:ascii="宋体" w:hAnsi="宋体" w:cs="宋体" w:hint="eastAsia"/>
          <w:sz w:val="22"/>
          <w:szCs w:val="22"/>
        </w:rPr>
        <w:t>（投标人全称）法定代表人</w:t>
      </w:r>
      <w:r w:rsidRPr="00AD5B7E">
        <w:rPr>
          <w:rFonts w:ascii="宋体" w:hAnsi="宋体" w:cs="宋体" w:hint="eastAsia"/>
          <w:sz w:val="22"/>
          <w:szCs w:val="22"/>
          <w:u w:val="single"/>
        </w:rPr>
        <w:t xml:space="preserve">            </w:t>
      </w:r>
      <w:r w:rsidRPr="00AD5B7E">
        <w:rPr>
          <w:rFonts w:ascii="宋体" w:hAnsi="宋体" w:cs="宋体" w:hint="eastAsia"/>
          <w:sz w:val="22"/>
          <w:szCs w:val="22"/>
        </w:rPr>
        <w:t>授权</w:t>
      </w:r>
      <w:r w:rsidRPr="00AD5B7E">
        <w:rPr>
          <w:rFonts w:ascii="宋体" w:hAnsi="宋体" w:cs="宋体" w:hint="eastAsia"/>
          <w:sz w:val="22"/>
          <w:szCs w:val="22"/>
          <w:u w:val="single"/>
        </w:rPr>
        <w:t xml:space="preserve">           </w:t>
      </w:r>
      <w:r w:rsidRPr="00AD5B7E">
        <w:rPr>
          <w:rFonts w:ascii="宋体" w:hAnsi="宋体" w:cs="宋体" w:hint="eastAsia"/>
          <w:sz w:val="22"/>
          <w:szCs w:val="22"/>
        </w:rPr>
        <w:t>（全权代表姓名）为全权代表，参加贵处组织的</w:t>
      </w:r>
      <w:r w:rsidRPr="00AD5B7E">
        <w:rPr>
          <w:rFonts w:ascii="宋体" w:hAnsi="宋体" w:cs="宋体" w:hint="eastAsia"/>
          <w:sz w:val="22"/>
          <w:szCs w:val="22"/>
          <w:u w:val="single"/>
        </w:rPr>
        <w:t>（招标项目名称、编号）</w:t>
      </w:r>
      <w:r w:rsidRPr="00AD5B7E">
        <w:rPr>
          <w:rFonts w:ascii="宋体" w:hAnsi="宋体" w:cs="宋体" w:hint="eastAsia"/>
          <w:sz w:val="22"/>
          <w:szCs w:val="22"/>
        </w:rPr>
        <w:t>的招标活动，全权代表我方处理招标活动中的一切事宜。</w:t>
      </w:r>
    </w:p>
    <w:p w:rsidR="0007011C" w:rsidRPr="00AD5B7E" w:rsidRDefault="0007011C">
      <w:pPr>
        <w:spacing w:line="460" w:lineRule="exact"/>
        <w:ind w:firstLine="2955"/>
        <w:rPr>
          <w:rFonts w:ascii="宋体" w:hAnsi="宋体" w:cs="宋体"/>
          <w:sz w:val="22"/>
          <w:szCs w:val="22"/>
        </w:rPr>
      </w:pPr>
    </w:p>
    <w:p w:rsidR="0007011C" w:rsidRPr="00AD5B7E" w:rsidRDefault="00F2402C">
      <w:pPr>
        <w:spacing w:line="460" w:lineRule="exact"/>
        <w:ind w:firstLine="2955"/>
        <w:rPr>
          <w:rFonts w:ascii="宋体" w:hAnsi="宋体" w:cs="宋体"/>
          <w:sz w:val="22"/>
          <w:szCs w:val="22"/>
        </w:rPr>
      </w:pPr>
      <w:r w:rsidRPr="00AD5B7E">
        <w:rPr>
          <w:rFonts w:ascii="宋体" w:hAnsi="宋体" w:cs="宋体" w:hint="eastAsia"/>
          <w:sz w:val="22"/>
          <w:szCs w:val="22"/>
        </w:rPr>
        <w:t xml:space="preserve">         </w:t>
      </w:r>
    </w:p>
    <w:p w:rsidR="0007011C" w:rsidRPr="00AD5B7E" w:rsidRDefault="00F2402C">
      <w:pPr>
        <w:spacing w:line="460" w:lineRule="exact"/>
        <w:ind w:firstLineChars="1805" w:firstLine="3971"/>
        <w:rPr>
          <w:rFonts w:ascii="宋体" w:hAnsi="宋体" w:cs="宋体"/>
          <w:sz w:val="22"/>
          <w:szCs w:val="22"/>
        </w:rPr>
      </w:pPr>
      <w:r w:rsidRPr="00AD5B7E">
        <w:rPr>
          <w:rFonts w:ascii="宋体" w:hAnsi="宋体" w:cs="宋体" w:hint="eastAsia"/>
          <w:sz w:val="22"/>
          <w:szCs w:val="22"/>
        </w:rPr>
        <w:t>法定代表人 (签字或盖章)：</w:t>
      </w:r>
    </w:p>
    <w:p w:rsidR="0007011C" w:rsidRPr="00AD5B7E" w:rsidRDefault="00F2402C">
      <w:pPr>
        <w:spacing w:line="460" w:lineRule="exact"/>
        <w:ind w:firstLine="2955"/>
        <w:rPr>
          <w:rFonts w:ascii="宋体" w:hAnsi="宋体" w:cs="宋体"/>
          <w:sz w:val="22"/>
          <w:szCs w:val="22"/>
        </w:rPr>
      </w:pPr>
      <w:r w:rsidRPr="00AD5B7E">
        <w:rPr>
          <w:rFonts w:ascii="宋体" w:hAnsi="宋体" w:cs="宋体" w:hint="eastAsia"/>
          <w:sz w:val="22"/>
          <w:szCs w:val="22"/>
        </w:rPr>
        <w:t xml:space="preserve">         投标人全称（公章）：</w:t>
      </w:r>
    </w:p>
    <w:p w:rsidR="0007011C" w:rsidRPr="00AD5B7E" w:rsidRDefault="00F2402C">
      <w:pPr>
        <w:spacing w:line="460" w:lineRule="exact"/>
        <w:ind w:firstLine="2955"/>
        <w:rPr>
          <w:rFonts w:ascii="宋体" w:hAnsi="宋体" w:cs="宋体"/>
          <w:sz w:val="22"/>
          <w:szCs w:val="22"/>
        </w:rPr>
      </w:pPr>
      <w:r w:rsidRPr="00AD5B7E">
        <w:rPr>
          <w:rFonts w:ascii="宋体" w:hAnsi="宋体" w:cs="宋体" w:hint="eastAsia"/>
          <w:sz w:val="22"/>
          <w:szCs w:val="22"/>
        </w:rPr>
        <w:t xml:space="preserve">         日期：     年    月   日</w:t>
      </w:r>
    </w:p>
    <w:p w:rsidR="0007011C" w:rsidRPr="00AD5B7E" w:rsidRDefault="0007011C">
      <w:pPr>
        <w:spacing w:line="460" w:lineRule="exact"/>
        <w:rPr>
          <w:rFonts w:ascii="宋体" w:hAnsi="宋体" w:cs="宋体"/>
          <w:sz w:val="22"/>
          <w:szCs w:val="22"/>
        </w:rPr>
      </w:pPr>
    </w:p>
    <w:p w:rsidR="0007011C" w:rsidRPr="00AD5B7E" w:rsidRDefault="00F2402C">
      <w:pPr>
        <w:spacing w:line="460" w:lineRule="exact"/>
        <w:rPr>
          <w:rFonts w:ascii="宋体" w:hAnsi="宋体" w:cs="宋体"/>
          <w:sz w:val="22"/>
          <w:szCs w:val="22"/>
        </w:rPr>
      </w:pPr>
      <w:r w:rsidRPr="00AD5B7E">
        <w:rPr>
          <w:rFonts w:ascii="宋体" w:hAnsi="宋体" w:cs="宋体" w:hint="eastAsia"/>
          <w:sz w:val="22"/>
          <w:szCs w:val="22"/>
        </w:rPr>
        <w:t>附：</w:t>
      </w:r>
    </w:p>
    <w:p w:rsidR="0007011C" w:rsidRPr="00AD5B7E" w:rsidRDefault="00F2402C">
      <w:pPr>
        <w:spacing w:line="460" w:lineRule="exact"/>
        <w:ind w:firstLineChars="100" w:firstLine="220"/>
        <w:rPr>
          <w:rFonts w:ascii="宋体" w:hAnsi="宋体" w:cs="宋体"/>
          <w:sz w:val="22"/>
          <w:szCs w:val="22"/>
        </w:rPr>
      </w:pPr>
      <w:r w:rsidRPr="00AD5B7E">
        <w:rPr>
          <w:rFonts w:ascii="宋体" w:hAnsi="宋体" w:cs="宋体" w:hint="eastAsia"/>
          <w:sz w:val="22"/>
          <w:szCs w:val="22"/>
        </w:rPr>
        <w:t>授权代表：</w:t>
      </w:r>
    </w:p>
    <w:p w:rsidR="0007011C" w:rsidRPr="00AD5B7E" w:rsidRDefault="00F2402C">
      <w:pPr>
        <w:spacing w:line="460" w:lineRule="exact"/>
        <w:ind w:firstLineChars="100" w:firstLine="220"/>
        <w:rPr>
          <w:rFonts w:ascii="宋体" w:hAnsi="宋体" w:cs="宋体"/>
          <w:sz w:val="22"/>
          <w:szCs w:val="22"/>
        </w:rPr>
      </w:pPr>
      <w:r w:rsidRPr="00AD5B7E">
        <w:rPr>
          <w:rFonts w:ascii="宋体" w:hAnsi="宋体" w:cs="宋体" w:hint="eastAsia"/>
          <w:sz w:val="22"/>
          <w:szCs w:val="22"/>
        </w:rPr>
        <w:t>职务：</w:t>
      </w:r>
    </w:p>
    <w:p w:rsidR="0007011C" w:rsidRPr="00AD5B7E" w:rsidRDefault="00F2402C">
      <w:pPr>
        <w:spacing w:line="460" w:lineRule="exact"/>
        <w:ind w:firstLineChars="100" w:firstLine="220"/>
        <w:rPr>
          <w:rFonts w:ascii="宋体" w:hAnsi="宋体" w:cs="宋体"/>
          <w:sz w:val="22"/>
          <w:szCs w:val="22"/>
        </w:rPr>
      </w:pPr>
      <w:r w:rsidRPr="00AD5B7E">
        <w:rPr>
          <w:rFonts w:ascii="宋体" w:hAnsi="宋体" w:cs="宋体" w:hint="eastAsia"/>
          <w:sz w:val="22"/>
          <w:szCs w:val="22"/>
        </w:rPr>
        <w:t>详细通讯地址：</w:t>
      </w:r>
    </w:p>
    <w:p w:rsidR="0007011C" w:rsidRPr="00AD5B7E" w:rsidRDefault="00F2402C">
      <w:pPr>
        <w:spacing w:line="460" w:lineRule="exact"/>
        <w:ind w:firstLineChars="100" w:firstLine="220"/>
        <w:rPr>
          <w:rFonts w:ascii="宋体" w:hAnsi="宋体" w:cs="宋体"/>
          <w:sz w:val="22"/>
          <w:szCs w:val="22"/>
        </w:rPr>
      </w:pPr>
      <w:r w:rsidRPr="00AD5B7E">
        <w:rPr>
          <w:rFonts w:ascii="宋体" w:hAnsi="宋体" w:cs="宋体" w:hint="eastAsia"/>
          <w:sz w:val="22"/>
          <w:szCs w:val="22"/>
        </w:rPr>
        <w:t>电话：</w:t>
      </w:r>
    </w:p>
    <w:p w:rsidR="0007011C" w:rsidRPr="00AD5B7E" w:rsidRDefault="00F2402C">
      <w:pPr>
        <w:spacing w:line="460" w:lineRule="exact"/>
        <w:ind w:firstLineChars="100" w:firstLine="220"/>
        <w:rPr>
          <w:rFonts w:ascii="宋体" w:hAnsi="宋体" w:cs="宋体"/>
          <w:sz w:val="22"/>
          <w:szCs w:val="22"/>
        </w:rPr>
      </w:pPr>
      <w:r w:rsidRPr="00AD5B7E">
        <w:rPr>
          <w:rFonts w:ascii="宋体" w:hAnsi="宋体" w:cs="宋体" w:hint="eastAsia"/>
          <w:sz w:val="22"/>
          <w:szCs w:val="22"/>
        </w:rPr>
        <w:t>传真：</w:t>
      </w:r>
    </w:p>
    <w:p w:rsidR="0007011C" w:rsidRPr="00AD5B7E" w:rsidRDefault="00F2402C">
      <w:pPr>
        <w:spacing w:line="460" w:lineRule="exact"/>
        <w:ind w:firstLineChars="100" w:firstLine="220"/>
        <w:rPr>
          <w:rFonts w:ascii="宋体" w:hAnsi="宋体" w:cs="宋体"/>
          <w:sz w:val="22"/>
          <w:szCs w:val="22"/>
        </w:rPr>
      </w:pPr>
      <w:r w:rsidRPr="00AD5B7E">
        <w:rPr>
          <w:rFonts w:ascii="宋体" w:hAnsi="宋体" w:cs="宋体" w:hint="eastAsia"/>
          <w:sz w:val="22"/>
          <w:szCs w:val="22"/>
        </w:rPr>
        <w:t>邮政编码:</w:t>
      </w:r>
    </w:p>
    <w:p w:rsidR="0007011C" w:rsidRPr="00AD5B7E" w:rsidRDefault="0007011C">
      <w:pPr>
        <w:spacing w:line="460" w:lineRule="exact"/>
        <w:rPr>
          <w:rFonts w:ascii="宋体" w:hAnsi="宋体" w:cs="宋体"/>
          <w:b/>
          <w:bCs/>
          <w:sz w:val="22"/>
          <w:szCs w:val="22"/>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10"/>
      </w:tblGrid>
      <w:tr w:rsidR="0007011C" w:rsidRPr="00AD5B7E">
        <w:trPr>
          <w:trHeight w:val="1250"/>
        </w:trPr>
        <w:tc>
          <w:tcPr>
            <w:tcW w:w="7010" w:type="dxa"/>
          </w:tcPr>
          <w:p w:rsidR="0007011C" w:rsidRPr="00AD5B7E" w:rsidRDefault="0007011C">
            <w:pPr>
              <w:spacing w:line="380" w:lineRule="exact"/>
              <w:jc w:val="center"/>
              <w:rPr>
                <w:rFonts w:ascii="宋体" w:hAnsi="宋体" w:cs="宋体"/>
                <w:b/>
                <w:bCs/>
                <w:sz w:val="28"/>
              </w:rPr>
            </w:pPr>
          </w:p>
          <w:p w:rsidR="0007011C" w:rsidRPr="00AD5B7E" w:rsidRDefault="00F2402C">
            <w:pPr>
              <w:spacing w:line="380" w:lineRule="exact"/>
              <w:jc w:val="center"/>
              <w:rPr>
                <w:rFonts w:ascii="宋体" w:hAnsi="宋体" w:cs="宋体"/>
                <w:b/>
                <w:bCs/>
                <w:sz w:val="28"/>
              </w:rPr>
            </w:pPr>
            <w:r w:rsidRPr="00AD5B7E">
              <w:rPr>
                <w:rFonts w:ascii="宋体" w:hAnsi="宋体" w:cs="宋体" w:hint="eastAsia"/>
                <w:b/>
                <w:bCs/>
                <w:sz w:val="28"/>
              </w:rPr>
              <w:t>授权代表身份证复印件黏贴处</w:t>
            </w:r>
          </w:p>
          <w:p w:rsidR="0007011C" w:rsidRPr="00AD5B7E" w:rsidRDefault="0007011C">
            <w:pPr>
              <w:spacing w:line="600" w:lineRule="exact"/>
              <w:rPr>
                <w:rFonts w:ascii="宋体" w:hAnsi="宋体" w:cs="宋体"/>
                <w:b/>
                <w:bCs/>
                <w:sz w:val="28"/>
              </w:rPr>
            </w:pPr>
          </w:p>
        </w:tc>
      </w:tr>
    </w:tbl>
    <w:p w:rsidR="0007011C" w:rsidRPr="00AD5B7E" w:rsidRDefault="0007011C">
      <w:pPr>
        <w:tabs>
          <w:tab w:val="left" w:pos="3734"/>
        </w:tabs>
        <w:spacing w:line="500" w:lineRule="exact"/>
        <w:ind w:leftChars="228" w:left="578" w:hangingChars="45" w:hanging="99"/>
        <w:rPr>
          <w:rFonts w:ascii="宋体" w:hAnsi="宋体" w:cs="宋体"/>
          <w:b/>
          <w:sz w:val="22"/>
          <w:szCs w:val="22"/>
        </w:rPr>
      </w:pPr>
    </w:p>
    <w:p w:rsidR="0007011C" w:rsidRPr="00AD5B7E" w:rsidRDefault="00F2402C">
      <w:pPr>
        <w:tabs>
          <w:tab w:val="left" w:pos="3734"/>
        </w:tabs>
        <w:spacing w:line="500" w:lineRule="exact"/>
        <w:ind w:leftChars="228" w:left="578" w:hangingChars="45" w:hanging="99"/>
        <w:rPr>
          <w:rFonts w:ascii="宋体" w:hAnsi="宋体" w:cs="宋体"/>
          <w:b/>
          <w:kern w:val="44"/>
          <w:sz w:val="22"/>
          <w:szCs w:val="22"/>
        </w:rPr>
      </w:pPr>
      <w:r w:rsidRPr="00AD5B7E">
        <w:rPr>
          <w:rFonts w:ascii="宋体" w:hAnsi="宋体" w:cs="宋体" w:hint="eastAsia"/>
          <w:b/>
          <w:sz w:val="22"/>
          <w:szCs w:val="22"/>
        </w:rPr>
        <w:t>注：</w:t>
      </w:r>
      <w:r w:rsidRPr="00AD5B7E">
        <w:rPr>
          <w:rFonts w:ascii="宋体" w:hAnsi="宋体" w:cs="宋体" w:hint="eastAsia"/>
          <w:b/>
          <w:bCs/>
          <w:sz w:val="22"/>
          <w:szCs w:val="22"/>
        </w:rPr>
        <w:t>本法定代表人授权书一式多份，其中投标文件每本附一份，授权代表手持一份</w:t>
      </w:r>
      <w:r w:rsidRPr="00AD5B7E">
        <w:rPr>
          <w:rFonts w:ascii="宋体" w:hAnsi="宋体" w:cs="宋体" w:hint="eastAsia"/>
          <w:b/>
          <w:sz w:val="22"/>
          <w:szCs w:val="22"/>
        </w:rPr>
        <w:t>。</w:t>
      </w:r>
    </w:p>
    <w:p w:rsidR="0007011C" w:rsidRPr="00AD5B7E" w:rsidRDefault="0007011C">
      <w:pPr>
        <w:spacing w:line="400" w:lineRule="exact"/>
        <w:ind w:firstLineChars="64" w:firstLine="141"/>
        <w:rPr>
          <w:rFonts w:ascii="宋体" w:hAnsi="宋体" w:cs="宋体"/>
          <w:b/>
          <w:sz w:val="22"/>
        </w:rPr>
      </w:pPr>
    </w:p>
    <w:p w:rsidR="0007011C" w:rsidRPr="00AD5B7E" w:rsidRDefault="00F2402C">
      <w:pPr>
        <w:numPr>
          <w:ilvl w:val="2"/>
          <w:numId w:val="25"/>
        </w:numPr>
        <w:tabs>
          <w:tab w:val="left" w:pos="540"/>
          <w:tab w:val="left" w:pos="3255"/>
        </w:tabs>
        <w:spacing w:line="400" w:lineRule="exact"/>
        <w:ind w:left="540" w:hanging="540"/>
        <w:jc w:val="center"/>
        <w:rPr>
          <w:rFonts w:ascii="宋体" w:hAnsi="宋体" w:cs="宋体"/>
          <w:b/>
          <w:sz w:val="22"/>
        </w:rPr>
      </w:pPr>
      <w:r w:rsidRPr="00AD5B7E">
        <w:rPr>
          <w:rFonts w:ascii="宋体" w:hAnsi="宋体" w:cs="宋体" w:hint="eastAsia"/>
          <w:b/>
          <w:sz w:val="22"/>
        </w:rPr>
        <w:br w:type="page"/>
      </w:r>
      <w:r w:rsidRPr="00AD5B7E">
        <w:rPr>
          <w:rFonts w:ascii="宋体" w:hAnsi="宋体" w:cs="宋体" w:hint="eastAsia"/>
          <w:b/>
          <w:sz w:val="22"/>
          <w:szCs w:val="22"/>
        </w:rPr>
        <w:lastRenderedPageBreak/>
        <w:t>投标人的资格声明</w:t>
      </w:r>
    </w:p>
    <w:p w:rsidR="0007011C" w:rsidRPr="00AD5B7E" w:rsidRDefault="00F2402C">
      <w:pPr>
        <w:spacing w:line="360" w:lineRule="exact"/>
        <w:rPr>
          <w:rFonts w:ascii="宋体" w:hAnsi="宋体" w:cs="宋体"/>
          <w:b/>
          <w:sz w:val="22"/>
          <w:szCs w:val="22"/>
        </w:rPr>
      </w:pPr>
      <w:r w:rsidRPr="00AD5B7E">
        <w:rPr>
          <w:rFonts w:ascii="宋体" w:hAnsi="宋体" w:cs="宋体" w:hint="eastAsia"/>
          <w:b/>
          <w:sz w:val="22"/>
          <w:szCs w:val="22"/>
        </w:rPr>
        <w:t>1.名称及概况：</w:t>
      </w:r>
    </w:p>
    <w:p w:rsidR="0007011C" w:rsidRPr="00AD5B7E" w:rsidRDefault="00F2402C">
      <w:pPr>
        <w:spacing w:line="360" w:lineRule="exact"/>
        <w:rPr>
          <w:rFonts w:ascii="宋体" w:hAnsi="宋体" w:cs="宋体"/>
          <w:sz w:val="22"/>
          <w:szCs w:val="22"/>
        </w:rPr>
      </w:pPr>
      <w:r w:rsidRPr="00AD5B7E">
        <w:rPr>
          <w:rFonts w:ascii="宋体" w:hAnsi="宋体" w:cs="宋体" w:hint="eastAsia"/>
          <w:sz w:val="22"/>
          <w:szCs w:val="22"/>
        </w:rPr>
        <w:t>（1）公司名称：</w:t>
      </w:r>
      <w:r w:rsidRPr="00AD5B7E">
        <w:rPr>
          <w:rFonts w:ascii="宋体" w:hAnsi="宋体" w:cs="宋体" w:hint="eastAsia"/>
          <w:sz w:val="22"/>
          <w:szCs w:val="22"/>
          <w:u w:val="single"/>
        </w:rPr>
        <w:t xml:space="preserve">                            </w:t>
      </w:r>
    </w:p>
    <w:p w:rsidR="0007011C" w:rsidRPr="00AD5B7E" w:rsidRDefault="00F2402C">
      <w:pPr>
        <w:spacing w:line="360" w:lineRule="exact"/>
        <w:rPr>
          <w:rFonts w:ascii="宋体" w:hAnsi="宋体" w:cs="宋体"/>
          <w:sz w:val="22"/>
          <w:szCs w:val="22"/>
        </w:rPr>
      </w:pPr>
      <w:r w:rsidRPr="00AD5B7E">
        <w:rPr>
          <w:rFonts w:ascii="宋体" w:hAnsi="宋体" w:cs="宋体" w:hint="eastAsia"/>
          <w:sz w:val="22"/>
          <w:szCs w:val="22"/>
        </w:rPr>
        <w:t>（2）总部地址：</w:t>
      </w:r>
      <w:r w:rsidRPr="00AD5B7E">
        <w:rPr>
          <w:rFonts w:ascii="宋体" w:hAnsi="宋体" w:cs="宋体" w:hint="eastAsia"/>
          <w:sz w:val="22"/>
          <w:szCs w:val="22"/>
          <w:u w:val="single"/>
        </w:rPr>
        <w:t xml:space="preserve">                              </w:t>
      </w:r>
    </w:p>
    <w:p w:rsidR="0007011C" w:rsidRPr="00AD5B7E" w:rsidRDefault="00F2402C">
      <w:pPr>
        <w:spacing w:line="360" w:lineRule="exact"/>
        <w:rPr>
          <w:rFonts w:ascii="宋体" w:hAnsi="宋体" w:cs="宋体"/>
          <w:sz w:val="22"/>
          <w:szCs w:val="22"/>
        </w:rPr>
      </w:pPr>
      <w:r w:rsidRPr="00AD5B7E">
        <w:rPr>
          <w:rFonts w:ascii="宋体" w:hAnsi="宋体" w:cs="宋体" w:hint="eastAsia"/>
          <w:sz w:val="22"/>
          <w:szCs w:val="22"/>
        </w:rPr>
        <w:t xml:space="preserve">     传真/电话号码：</w:t>
      </w:r>
      <w:r w:rsidRPr="00AD5B7E">
        <w:rPr>
          <w:rFonts w:ascii="宋体" w:hAnsi="宋体" w:cs="宋体" w:hint="eastAsia"/>
          <w:sz w:val="22"/>
          <w:szCs w:val="22"/>
          <w:u w:val="single"/>
        </w:rPr>
        <w:t xml:space="preserve">                         </w:t>
      </w:r>
    </w:p>
    <w:p w:rsidR="0007011C" w:rsidRPr="00AD5B7E" w:rsidRDefault="00F2402C">
      <w:pPr>
        <w:spacing w:line="360" w:lineRule="exact"/>
        <w:rPr>
          <w:rFonts w:ascii="宋体" w:hAnsi="宋体" w:cs="宋体"/>
          <w:sz w:val="22"/>
          <w:szCs w:val="22"/>
        </w:rPr>
      </w:pPr>
      <w:r w:rsidRPr="00AD5B7E">
        <w:rPr>
          <w:rFonts w:ascii="宋体" w:hAnsi="宋体" w:cs="宋体" w:hint="eastAsia"/>
          <w:sz w:val="22"/>
          <w:szCs w:val="22"/>
        </w:rPr>
        <w:t>（3）成立和/或注册日期：</w:t>
      </w:r>
      <w:r w:rsidRPr="00AD5B7E">
        <w:rPr>
          <w:rFonts w:ascii="宋体" w:hAnsi="宋体" w:cs="宋体" w:hint="eastAsia"/>
          <w:sz w:val="22"/>
          <w:szCs w:val="22"/>
          <w:u w:val="single"/>
        </w:rPr>
        <w:t xml:space="preserve">                      </w:t>
      </w:r>
    </w:p>
    <w:p w:rsidR="0007011C" w:rsidRPr="00AD5B7E" w:rsidRDefault="00F2402C">
      <w:pPr>
        <w:spacing w:line="360" w:lineRule="exact"/>
        <w:rPr>
          <w:rFonts w:ascii="宋体" w:hAnsi="宋体" w:cs="宋体"/>
          <w:sz w:val="22"/>
          <w:szCs w:val="22"/>
        </w:rPr>
      </w:pPr>
      <w:r w:rsidRPr="00AD5B7E">
        <w:rPr>
          <w:rFonts w:ascii="宋体" w:hAnsi="宋体" w:cs="宋体" w:hint="eastAsia"/>
          <w:sz w:val="22"/>
          <w:szCs w:val="22"/>
        </w:rPr>
        <w:t>（4）实收资本：</w:t>
      </w:r>
      <w:r w:rsidRPr="00AD5B7E">
        <w:rPr>
          <w:rFonts w:ascii="宋体" w:hAnsi="宋体" w:cs="宋体" w:hint="eastAsia"/>
          <w:sz w:val="22"/>
          <w:szCs w:val="22"/>
          <w:u w:val="single"/>
        </w:rPr>
        <w:t xml:space="preserve">                               </w:t>
      </w:r>
    </w:p>
    <w:p w:rsidR="0007011C" w:rsidRPr="00AD5B7E" w:rsidRDefault="00F2402C">
      <w:pPr>
        <w:spacing w:line="360" w:lineRule="exact"/>
        <w:rPr>
          <w:rFonts w:ascii="宋体" w:hAnsi="宋体" w:cs="宋体"/>
          <w:sz w:val="22"/>
          <w:szCs w:val="22"/>
        </w:rPr>
      </w:pPr>
      <w:r w:rsidRPr="00AD5B7E">
        <w:rPr>
          <w:rFonts w:ascii="宋体" w:hAnsi="宋体" w:cs="宋体" w:hint="eastAsia"/>
          <w:sz w:val="22"/>
          <w:szCs w:val="22"/>
        </w:rPr>
        <w:t>（5）近期资产负债表（截止</w:t>
      </w:r>
      <w:r w:rsidRPr="00AD5B7E">
        <w:rPr>
          <w:rFonts w:ascii="宋体" w:hAnsi="宋体" w:cs="宋体" w:hint="eastAsia"/>
          <w:sz w:val="22"/>
          <w:szCs w:val="22"/>
          <w:u w:val="single"/>
        </w:rPr>
        <w:t xml:space="preserve">       </w:t>
      </w:r>
      <w:r w:rsidRPr="00AD5B7E">
        <w:rPr>
          <w:rFonts w:ascii="宋体" w:hAnsi="宋体" w:cs="宋体" w:hint="eastAsia"/>
          <w:sz w:val="22"/>
          <w:szCs w:val="22"/>
        </w:rPr>
        <w:t>年</w:t>
      </w:r>
      <w:r w:rsidRPr="00AD5B7E">
        <w:rPr>
          <w:rFonts w:ascii="宋体" w:hAnsi="宋体" w:cs="宋体" w:hint="eastAsia"/>
          <w:sz w:val="22"/>
          <w:szCs w:val="22"/>
          <w:u w:val="single"/>
        </w:rPr>
        <w:t xml:space="preserve">    </w:t>
      </w:r>
      <w:r w:rsidRPr="00AD5B7E">
        <w:rPr>
          <w:rFonts w:ascii="宋体" w:hAnsi="宋体" w:cs="宋体" w:hint="eastAsia"/>
          <w:sz w:val="22"/>
          <w:szCs w:val="22"/>
        </w:rPr>
        <w:t>月</w:t>
      </w:r>
      <w:r w:rsidRPr="00AD5B7E">
        <w:rPr>
          <w:rFonts w:ascii="宋体" w:hAnsi="宋体" w:cs="宋体" w:hint="eastAsia"/>
          <w:sz w:val="22"/>
          <w:szCs w:val="22"/>
          <w:u w:val="single"/>
        </w:rPr>
        <w:t xml:space="preserve">    </w:t>
      </w:r>
      <w:r w:rsidRPr="00AD5B7E">
        <w:rPr>
          <w:rFonts w:ascii="宋体" w:hAnsi="宋体" w:cs="宋体" w:hint="eastAsia"/>
          <w:sz w:val="22"/>
          <w:szCs w:val="22"/>
        </w:rPr>
        <w:t>日）</w:t>
      </w:r>
    </w:p>
    <w:p w:rsidR="0007011C" w:rsidRPr="00AD5B7E" w:rsidRDefault="00F2402C">
      <w:pPr>
        <w:spacing w:line="360" w:lineRule="exact"/>
        <w:rPr>
          <w:rFonts w:ascii="宋体" w:hAnsi="宋体" w:cs="宋体"/>
          <w:sz w:val="22"/>
          <w:szCs w:val="22"/>
        </w:rPr>
      </w:pPr>
      <w:r w:rsidRPr="00AD5B7E">
        <w:rPr>
          <w:rFonts w:ascii="宋体" w:hAnsi="宋体" w:cs="宋体" w:hint="eastAsia"/>
          <w:sz w:val="22"/>
          <w:szCs w:val="22"/>
        </w:rPr>
        <w:t xml:space="preserve">   1）固定资产：</w:t>
      </w:r>
      <w:r w:rsidRPr="00AD5B7E">
        <w:rPr>
          <w:rFonts w:ascii="宋体" w:hAnsi="宋体" w:cs="宋体" w:hint="eastAsia"/>
          <w:sz w:val="22"/>
          <w:szCs w:val="22"/>
          <w:u w:val="single"/>
        </w:rPr>
        <w:t xml:space="preserve">                 </w:t>
      </w:r>
    </w:p>
    <w:p w:rsidR="0007011C" w:rsidRPr="00AD5B7E" w:rsidRDefault="00F2402C">
      <w:pPr>
        <w:spacing w:line="360" w:lineRule="exact"/>
        <w:rPr>
          <w:rFonts w:ascii="宋体" w:hAnsi="宋体" w:cs="宋体"/>
          <w:sz w:val="22"/>
          <w:szCs w:val="22"/>
        </w:rPr>
      </w:pPr>
      <w:r w:rsidRPr="00AD5B7E">
        <w:rPr>
          <w:rFonts w:ascii="宋体" w:hAnsi="宋体" w:cs="宋体" w:hint="eastAsia"/>
          <w:sz w:val="22"/>
          <w:szCs w:val="22"/>
        </w:rPr>
        <w:t xml:space="preserve">   2）流动资产：</w:t>
      </w:r>
      <w:r w:rsidRPr="00AD5B7E">
        <w:rPr>
          <w:rFonts w:ascii="宋体" w:hAnsi="宋体" w:cs="宋体" w:hint="eastAsia"/>
          <w:sz w:val="22"/>
          <w:szCs w:val="22"/>
          <w:u w:val="single"/>
        </w:rPr>
        <w:t xml:space="preserve">                 </w:t>
      </w:r>
    </w:p>
    <w:p w:rsidR="0007011C" w:rsidRPr="00AD5B7E" w:rsidRDefault="00F2402C">
      <w:pPr>
        <w:spacing w:line="360" w:lineRule="exact"/>
        <w:rPr>
          <w:rFonts w:ascii="宋体" w:hAnsi="宋体" w:cs="宋体"/>
          <w:sz w:val="22"/>
          <w:szCs w:val="22"/>
        </w:rPr>
      </w:pPr>
      <w:r w:rsidRPr="00AD5B7E">
        <w:rPr>
          <w:rFonts w:ascii="宋体" w:hAnsi="宋体" w:cs="宋体" w:hint="eastAsia"/>
          <w:sz w:val="22"/>
          <w:szCs w:val="22"/>
        </w:rPr>
        <w:t xml:space="preserve">   3）长期负债：</w:t>
      </w:r>
      <w:r w:rsidRPr="00AD5B7E">
        <w:rPr>
          <w:rFonts w:ascii="宋体" w:hAnsi="宋体" w:cs="宋体" w:hint="eastAsia"/>
          <w:sz w:val="22"/>
          <w:szCs w:val="22"/>
          <w:u w:val="single"/>
        </w:rPr>
        <w:t xml:space="preserve">                 </w:t>
      </w:r>
    </w:p>
    <w:p w:rsidR="0007011C" w:rsidRPr="00AD5B7E" w:rsidRDefault="00F2402C">
      <w:pPr>
        <w:spacing w:line="360" w:lineRule="exact"/>
        <w:rPr>
          <w:rFonts w:ascii="宋体" w:hAnsi="宋体" w:cs="宋体"/>
          <w:sz w:val="22"/>
          <w:szCs w:val="22"/>
        </w:rPr>
      </w:pPr>
      <w:r w:rsidRPr="00AD5B7E">
        <w:rPr>
          <w:rFonts w:ascii="宋体" w:hAnsi="宋体" w:cs="宋体" w:hint="eastAsia"/>
          <w:sz w:val="22"/>
          <w:szCs w:val="22"/>
        </w:rPr>
        <w:t xml:space="preserve">   4）流动负债：</w:t>
      </w:r>
      <w:r w:rsidRPr="00AD5B7E">
        <w:rPr>
          <w:rFonts w:ascii="宋体" w:hAnsi="宋体" w:cs="宋体" w:hint="eastAsia"/>
          <w:sz w:val="22"/>
          <w:szCs w:val="22"/>
          <w:u w:val="single"/>
        </w:rPr>
        <w:t xml:space="preserve">                 </w:t>
      </w:r>
    </w:p>
    <w:p w:rsidR="0007011C" w:rsidRPr="00AD5B7E" w:rsidRDefault="00F2402C">
      <w:pPr>
        <w:spacing w:line="360" w:lineRule="exact"/>
        <w:rPr>
          <w:rFonts w:ascii="宋体" w:hAnsi="宋体" w:cs="宋体"/>
          <w:sz w:val="22"/>
          <w:szCs w:val="22"/>
        </w:rPr>
      </w:pPr>
      <w:r w:rsidRPr="00AD5B7E">
        <w:rPr>
          <w:rFonts w:ascii="宋体" w:hAnsi="宋体" w:cs="宋体" w:hint="eastAsia"/>
          <w:sz w:val="22"/>
          <w:szCs w:val="22"/>
        </w:rPr>
        <w:t xml:space="preserve">   5）净值：</w:t>
      </w:r>
      <w:r w:rsidRPr="00AD5B7E">
        <w:rPr>
          <w:rFonts w:ascii="宋体" w:hAnsi="宋体" w:cs="宋体" w:hint="eastAsia"/>
          <w:sz w:val="22"/>
          <w:szCs w:val="22"/>
          <w:u w:val="single"/>
        </w:rPr>
        <w:t xml:space="preserve">                     </w:t>
      </w:r>
    </w:p>
    <w:p w:rsidR="0007011C" w:rsidRPr="00AD5B7E" w:rsidRDefault="00F2402C">
      <w:pPr>
        <w:spacing w:line="360" w:lineRule="exact"/>
        <w:rPr>
          <w:rFonts w:ascii="宋体" w:hAnsi="宋体" w:cs="宋体"/>
          <w:sz w:val="22"/>
          <w:szCs w:val="22"/>
        </w:rPr>
      </w:pPr>
      <w:r w:rsidRPr="00AD5B7E">
        <w:rPr>
          <w:rFonts w:ascii="宋体" w:hAnsi="宋体" w:cs="宋体" w:hint="eastAsia"/>
          <w:sz w:val="22"/>
          <w:szCs w:val="22"/>
        </w:rPr>
        <w:t xml:space="preserve"> （6）主要负责人姓名：</w:t>
      </w:r>
      <w:r w:rsidRPr="00AD5B7E">
        <w:rPr>
          <w:rFonts w:ascii="宋体" w:hAnsi="宋体" w:cs="宋体" w:hint="eastAsia"/>
          <w:sz w:val="22"/>
          <w:szCs w:val="22"/>
          <w:u w:val="single"/>
        </w:rPr>
        <w:t xml:space="preserve">                               </w:t>
      </w:r>
    </w:p>
    <w:p w:rsidR="0007011C" w:rsidRPr="00AD5B7E" w:rsidRDefault="00F2402C">
      <w:pPr>
        <w:spacing w:line="360" w:lineRule="exact"/>
        <w:rPr>
          <w:rFonts w:ascii="宋体" w:hAnsi="宋体" w:cs="宋体"/>
          <w:sz w:val="22"/>
          <w:szCs w:val="22"/>
        </w:rPr>
      </w:pPr>
      <w:r w:rsidRPr="00AD5B7E">
        <w:rPr>
          <w:rFonts w:ascii="宋体" w:hAnsi="宋体" w:cs="宋体" w:hint="eastAsia"/>
          <w:b/>
          <w:sz w:val="22"/>
          <w:szCs w:val="22"/>
        </w:rPr>
        <w:t>2.近3年的营业总额：</w:t>
      </w:r>
      <w:r w:rsidRPr="00AD5B7E">
        <w:rPr>
          <w:rFonts w:ascii="宋体" w:hAnsi="宋体" w:cs="宋体" w:hint="eastAsia"/>
          <w:sz w:val="22"/>
          <w:szCs w:val="22"/>
          <w:u w:val="single"/>
        </w:rPr>
        <w:t xml:space="preserve">                                  </w:t>
      </w:r>
    </w:p>
    <w:p w:rsidR="0007011C" w:rsidRPr="00AD5B7E" w:rsidRDefault="00F2402C">
      <w:pPr>
        <w:spacing w:line="360" w:lineRule="exact"/>
        <w:rPr>
          <w:rFonts w:ascii="宋体" w:hAnsi="宋体" w:cs="宋体"/>
          <w:b/>
          <w:sz w:val="22"/>
          <w:szCs w:val="22"/>
        </w:rPr>
      </w:pPr>
      <w:r w:rsidRPr="00AD5B7E">
        <w:rPr>
          <w:rFonts w:ascii="宋体" w:hAnsi="宋体" w:cs="宋体" w:hint="eastAsia"/>
          <w:b/>
          <w:sz w:val="22"/>
          <w:szCs w:val="22"/>
        </w:rPr>
        <w:t>3.主要客户的名称地址：</w:t>
      </w:r>
    </w:p>
    <w:p w:rsidR="0007011C" w:rsidRPr="00AD5B7E" w:rsidRDefault="00F2402C">
      <w:pPr>
        <w:spacing w:line="360" w:lineRule="exact"/>
        <w:rPr>
          <w:rFonts w:ascii="宋体" w:hAnsi="宋体" w:cs="宋体"/>
          <w:sz w:val="22"/>
          <w:szCs w:val="22"/>
        </w:rPr>
      </w:pPr>
      <w:r w:rsidRPr="00AD5B7E">
        <w:rPr>
          <w:rFonts w:ascii="宋体" w:hAnsi="宋体" w:cs="宋体" w:hint="eastAsia"/>
          <w:sz w:val="22"/>
          <w:szCs w:val="22"/>
        </w:rPr>
        <w:t>列表详细说明</w:t>
      </w:r>
    </w:p>
    <w:p w:rsidR="0007011C" w:rsidRPr="00AD5B7E" w:rsidRDefault="0007011C">
      <w:pPr>
        <w:spacing w:line="360" w:lineRule="exact"/>
        <w:ind w:left="106" w:hangingChars="48" w:hanging="106"/>
        <w:rPr>
          <w:rFonts w:ascii="宋体" w:hAnsi="宋体" w:cs="宋体"/>
          <w:b/>
          <w:sz w:val="22"/>
          <w:szCs w:val="22"/>
        </w:rPr>
      </w:pPr>
    </w:p>
    <w:p w:rsidR="0007011C" w:rsidRPr="00AD5B7E" w:rsidRDefault="00F2402C">
      <w:pPr>
        <w:spacing w:line="360" w:lineRule="exact"/>
        <w:ind w:left="106" w:hangingChars="48" w:hanging="106"/>
        <w:rPr>
          <w:rFonts w:ascii="宋体" w:hAnsi="宋体" w:cs="宋体"/>
          <w:b/>
          <w:sz w:val="22"/>
          <w:szCs w:val="22"/>
        </w:rPr>
      </w:pPr>
      <w:r w:rsidRPr="00AD5B7E">
        <w:rPr>
          <w:rFonts w:ascii="宋体" w:hAnsi="宋体" w:cs="宋体" w:hint="eastAsia"/>
          <w:b/>
          <w:sz w:val="22"/>
          <w:szCs w:val="22"/>
        </w:rPr>
        <w:t>4.固定售后服务网点的详细介绍，包括地址、联系电话、负责人姓名、人员组成及其他。</w:t>
      </w:r>
    </w:p>
    <w:p w:rsidR="0007011C" w:rsidRPr="00AD5B7E" w:rsidRDefault="0007011C">
      <w:pPr>
        <w:spacing w:line="360" w:lineRule="exact"/>
        <w:rPr>
          <w:rFonts w:ascii="宋体" w:hAnsi="宋体" w:cs="宋体"/>
          <w:b/>
          <w:sz w:val="22"/>
          <w:szCs w:val="22"/>
        </w:rPr>
      </w:pPr>
    </w:p>
    <w:p w:rsidR="0007011C" w:rsidRPr="00AD5B7E" w:rsidRDefault="00F2402C">
      <w:pPr>
        <w:spacing w:line="360" w:lineRule="exact"/>
        <w:rPr>
          <w:rFonts w:ascii="宋体" w:hAnsi="宋体" w:cs="宋体"/>
          <w:b/>
          <w:sz w:val="22"/>
          <w:szCs w:val="22"/>
        </w:rPr>
      </w:pPr>
      <w:r w:rsidRPr="00AD5B7E">
        <w:rPr>
          <w:rFonts w:ascii="宋体" w:hAnsi="宋体" w:cs="宋体" w:hint="eastAsia"/>
          <w:b/>
          <w:sz w:val="22"/>
          <w:szCs w:val="22"/>
        </w:rPr>
        <w:t>5.以下资料，如果投标人有的话请提供：</w:t>
      </w:r>
    </w:p>
    <w:p w:rsidR="0007011C" w:rsidRPr="00AD5B7E" w:rsidRDefault="00F2402C">
      <w:pPr>
        <w:spacing w:line="360" w:lineRule="exact"/>
        <w:rPr>
          <w:rFonts w:ascii="宋体" w:hAnsi="宋体" w:cs="宋体"/>
          <w:sz w:val="22"/>
          <w:szCs w:val="22"/>
        </w:rPr>
      </w:pPr>
      <w:r w:rsidRPr="00AD5B7E">
        <w:rPr>
          <w:rFonts w:ascii="宋体" w:hAnsi="宋体" w:cs="宋体" w:hint="eastAsia"/>
          <w:sz w:val="22"/>
          <w:szCs w:val="22"/>
        </w:rPr>
        <w:t>技术负责人姓名、职称</w:t>
      </w:r>
      <w:r w:rsidRPr="00AD5B7E">
        <w:rPr>
          <w:rFonts w:ascii="宋体" w:hAnsi="宋体" w:cs="宋体" w:hint="eastAsia"/>
          <w:sz w:val="22"/>
          <w:szCs w:val="22"/>
          <w:u w:val="single"/>
        </w:rPr>
        <w:t xml:space="preserve">                       </w:t>
      </w:r>
    </w:p>
    <w:p w:rsidR="0007011C" w:rsidRPr="00AD5B7E" w:rsidRDefault="0007011C">
      <w:pPr>
        <w:spacing w:line="360" w:lineRule="exact"/>
        <w:rPr>
          <w:rFonts w:ascii="宋体" w:hAnsi="宋体" w:cs="宋体"/>
          <w:sz w:val="22"/>
          <w:szCs w:val="22"/>
        </w:rPr>
      </w:pPr>
    </w:p>
    <w:p w:rsidR="0007011C" w:rsidRPr="00AD5B7E" w:rsidRDefault="0007011C">
      <w:pPr>
        <w:spacing w:line="360" w:lineRule="exact"/>
        <w:rPr>
          <w:rFonts w:ascii="宋体" w:hAnsi="宋体" w:cs="宋体"/>
          <w:sz w:val="22"/>
          <w:szCs w:val="22"/>
        </w:rPr>
      </w:pPr>
    </w:p>
    <w:p w:rsidR="0007011C" w:rsidRPr="00AD5B7E" w:rsidRDefault="00F2402C">
      <w:pPr>
        <w:spacing w:line="360" w:lineRule="exact"/>
        <w:rPr>
          <w:rFonts w:ascii="宋体" w:hAnsi="宋体" w:cs="宋体"/>
          <w:sz w:val="22"/>
          <w:szCs w:val="22"/>
        </w:rPr>
      </w:pPr>
      <w:r w:rsidRPr="00AD5B7E">
        <w:rPr>
          <w:rFonts w:ascii="宋体" w:hAnsi="宋体" w:cs="宋体" w:hint="eastAsia"/>
          <w:sz w:val="22"/>
          <w:szCs w:val="22"/>
        </w:rPr>
        <w:t>兹证明上述声明是真实、正确的、并提供了全部能提供的资料和数据，我们同意遵照贵方要求出示有关证明文件。</w:t>
      </w:r>
    </w:p>
    <w:p w:rsidR="0007011C" w:rsidRPr="00AD5B7E" w:rsidRDefault="00F2402C">
      <w:pPr>
        <w:spacing w:line="360" w:lineRule="exact"/>
        <w:rPr>
          <w:rFonts w:ascii="宋体" w:hAnsi="宋体" w:cs="宋体"/>
          <w:sz w:val="22"/>
          <w:szCs w:val="22"/>
        </w:rPr>
      </w:pPr>
      <w:r w:rsidRPr="00AD5B7E">
        <w:rPr>
          <w:rFonts w:ascii="宋体" w:hAnsi="宋体" w:cs="宋体" w:hint="eastAsia"/>
          <w:sz w:val="22"/>
          <w:szCs w:val="22"/>
        </w:rPr>
        <w:t>法定代表人姓名和职务</w:t>
      </w:r>
      <w:r w:rsidRPr="00AD5B7E">
        <w:rPr>
          <w:rFonts w:ascii="宋体" w:hAnsi="宋体" w:cs="宋体" w:hint="eastAsia"/>
          <w:sz w:val="22"/>
          <w:szCs w:val="22"/>
          <w:u w:val="single"/>
        </w:rPr>
        <w:t xml:space="preserve">                       </w:t>
      </w:r>
    </w:p>
    <w:p w:rsidR="0007011C" w:rsidRPr="00AD5B7E" w:rsidRDefault="00F2402C">
      <w:pPr>
        <w:spacing w:line="360" w:lineRule="exact"/>
        <w:rPr>
          <w:rFonts w:ascii="宋体" w:hAnsi="宋体" w:cs="宋体"/>
          <w:sz w:val="22"/>
          <w:szCs w:val="22"/>
        </w:rPr>
      </w:pPr>
      <w:r w:rsidRPr="00AD5B7E">
        <w:rPr>
          <w:rFonts w:ascii="宋体" w:hAnsi="宋体" w:cs="宋体" w:hint="eastAsia"/>
          <w:sz w:val="22"/>
          <w:szCs w:val="22"/>
        </w:rPr>
        <w:t>授权代表人签字或盖章</w:t>
      </w:r>
      <w:r w:rsidRPr="00AD5B7E">
        <w:rPr>
          <w:rFonts w:ascii="宋体" w:hAnsi="宋体" w:cs="宋体" w:hint="eastAsia"/>
          <w:sz w:val="22"/>
          <w:szCs w:val="22"/>
          <w:u w:val="single"/>
        </w:rPr>
        <w:t xml:space="preserve">                             </w:t>
      </w:r>
    </w:p>
    <w:p w:rsidR="0007011C" w:rsidRPr="00AD5B7E" w:rsidRDefault="00F2402C">
      <w:pPr>
        <w:spacing w:line="360" w:lineRule="exact"/>
        <w:rPr>
          <w:rFonts w:ascii="宋体" w:hAnsi="宋体" w:cs="宋体"/>
          <w:sz w:val="22"/>
          <w:szCs w:val="22"/>
        </w:rPr>
      </w:pPr>
      <w:r w:rsidRPr="00AD5B7E">
        <w:rPr>
          <w:rFonts w:ascii="宋体" w:hAnsi="宋体" w:cs="宋体" w:hint="eastAsia"/>
          <w:sz w:val="22"/>
          <w:szCs w:val="22"/>
        </w:rPr>
        <w:t>日期</w:t>
      </w:r>
      <w:r w:rsidRPr="00AD5B7E">
        <w:rPr>
          <w:rFonts w:ascii="宋体" w:hAnsi="宋体" w:cs="宋体" w:hint="eastAsia"/>
          <w:sz w:val="22"/>
          <w:szCs w:val="22"/>
          <w:u w:val="single"/>
        </w:rPr>
        <w:t xml:space="preserve">                                   </w:t>
      </w:r>
    </w:p>
    <w:p w:rsidR="0007011C" w:rsidRPr="00AD5B7E" w:rsidRDefault="00F2402C">
      <w:pPr>
        <w:spacing w:line="360" w:lineRule="exact"/>
        <w:rPr>
          <w:rFonts w:ascii="宋体" w:hAnsi="宋体" w:cs="宋体"/>
          <w:sz w:val="22"/>
          <w:szCs w:val="22"/>
        </w:rPr>
      </w:pPr>
      <w:r w:rsidRPr="00AD5B7E">
        <w:rPr>
          <w:rFonts w:ascii="宋体" w:hAnsi="宋体" w:cs="宋体" w:hint="eastAsia"/>
          <w:sz w:val="22"/>
          <w:szCs w:val="22"/>
        </w:rPr>
        <w:t>传真</w:t>
      </w:r>
      <w:r w:rsidRPr="00AD5B7E">
        <w:rPr>
          <w:rFonts w:ascii="宋体" w:hAnsi="宋体" w:cs="宋体" w:hint="eastAsia"/>
          <w:sz w:val="22"/>
          <w:szCs w:val="22"/>
          <w:u w:val="single"/>
        </w:rPr>
        <w:t xml:space="preserve">                                       </w:t>
      </w:r>
    </w:p>
    <w:p w:rsidR="0007011C" w:rsidRPr="00AD5B7E" w:rsidRDefault="00F2402C">
      <w:pPr>
        <w:spacing w:line="360" w:lineRule="exact"/>
        <w:rPr>
          <w:rFonts w:ascii="宋体" w:hAnsi="宋体" w:cs="宋体"/>
          <w:sz w:val="22"/>
          <w:szCs w:val="22"/>
        </w:rPr>
      </w:pPr>
      <w:r w:rsidRPr="00AD5B7E">
        <w:rPr>
          <w:rFonts w:ascii="宋体" w:hAnsi="宋体" w:cs="宋体" w:hint="eastAsia"/>
          <w:sz w:val="22"/>
          <w:szCs w:val="22"/>
        </w:rPr>
        <w:t>电话</w:t>
      </w:r>
      <w:r w:rsidRPr="00AD5B7E">
        <w:rPr>
          <w:rFonts w:ascii="宋体" w:hAnsi="宋体" w:cs="宋体" w:hint="eastAsia"/>
          <w:sz w:val="22"/>
          <w:szCs w:val="22"/>
          <w:u w:val="single"/>
        </w:rPr>
        <w:t xml:space="preserve">                                       </w:t>
      </w:r>
    </w:p>
    <w:p w:rsidR="0007011C" w:rsidRPr="00AD5B7E" w:rsidRDefault="00F2402C">
      <w:pPr>
        <w:spacing w:line="460" w:lineRule="exact"/>
        <w:rPr>
          <w:rFonts w:ascii="宋体" w:hAnsi="宋体" w:cs="宋体"/>
          <w:b/>
          <w:sz w:val="22"/>
          <w:szCs w:val="22"/>
        </w:rPr>
      </w:pPr>
      <w:r w:rsidRPr="00AD5B7E">
        <w:rPr>
          <w:rFonts w:ascii="宋体" w:hAnsi="宋体" w:cs="宋体" w:hint="eastAsia"/>
          <w:sz w:val="22"/>
          <w:szCs w:val="22"/>
        </w:rPr>
        <w:t>电子邮件</w:t>
      </w:r>
      <w:r w:rsidRPr="00AD5B7E">
        <w:rPr>
          <w:rFonts w:ascii="宋体" w:hAnsi="宋体" w:cs="宋体" w:hint="eastAsia"/>
          <w:sz w:val="22"/>
          <w:szCs w:val="22"/>
          <w:u w:val="single"/>
        </w:rPr>
        <w:t xml:space="preserve">                                   </w:t>
      </w:r>
    </w:p>
    <w:p w:rsidR="0007011C" w:rsidRPr="00AD5B7E" w:rsidRDefault="0007011C">
      <w:pPr>
        <w:tabs>
          <w:tab w:val="left" w:pos="3255"/>
        </w:tabs>
        <w:spacing w:line="400" w:lineRule="exact"/>
        <w:rPr>
          <w:rFonts w:ascii="宋体" w:hAnsi="宋体" w:cs="宋体"/>
          <w:b/>
          <w:sz w:val="22"/>
          <w:szCs w:val="22"/>
        </w:rPr>
      </w:pPr>
    </w:p>
    <w:p w:rsidR="0007011C" w:rsidRPr="00AD5B7E" w:rsidRDefault="0007011C">
      <w:pPr>
        <w:tabs>
          <w:tab w:val="left" w:pos="3255"/>
        </w:tabs>
        <w:spacing w:line="400" w:lineRule="exact"/>
        <w:rPr>
          <w:rFonts w:ascii="宋体" w:hAnsi="宋体" w:cs="宋体"/>
          <w:b/>
          <w:sz w:val="22"/>
          <w:szCs w:val="22"/>
        </w:rPr>
      </w:pPr>
    </w:p>
    <w:p w:rsidR="0007011C" w:rsidRPr="00AD5B7E" w:rsidRDefault="0007011C">
      <w:pPr>
        <w:tabs>
          <w:tab w:val="left" w:pos="3255"/>
        </w:tabs>
        <w:spacing w:line="400" w:lineRule="exact"/>
        <w:rPr>
          <w:rFonts w:ascii="宋体" w:hAnsi="宋体" w:cs="宋体"/>
          <w:b/>
          <w:sz w:val="22"/>
          <w:szCs w:val="22"/>
        </w:rPr>
      </w:pPr>
    </w:p>
    <w:p w:rsidR="0007011C" w:rsidRPr="00AD5B7E" w:rsidRDefault="0007011C">
      <w:pPr>
        <w:tabs>
          <w:tab w:val="left" w:pos="3255"/>
        </w:tabs>
        <w:spacing w:line="400" w:lineRule="exact"/>
        <w:rPr>
          <w:rFonts w:ascii="宋体" w:hAnsi="宋体" w:cs="宋体"/>
          <w:b/>
          <w:sz w:val="22"/>
          <w:szCs w:val="22"/>
        </w:rPr>
      </w:pPr>
    </w:p>
    <w:p w:rsidR="0007011C" w:rsidRPr="00AD5B7E" w:rsidRDefault="0007011C">
      <w:pPr>
        <w:tabs>
          <w:tab w:val="left" w:pos="3255"/>
        </w:tabs>
        <w:spacing w:line="400" w:lineRule="exact"/>
        <w:rPr>
          <w:rFonts w:ascii="宋体" w:hAnsi="宋体" w:cs="宋体"/>
          <w:b/>
          <w:sz w:val="22"/>
          <w:szCs w:val="22"/>
        </w:rPr>
      </w:pPr>
    </w:p>
    <w:p w:rsidR="0007011C" w:rsidRPr="00AD5B7E" w:rsidRDefault="00F2402C">
      <w:pPr>
        <w:numPr>
          <w:ilvl w:val="2"/>
          <w:numId w:val="25"/>
        </w:numPr>
        <w:tabs>
          <w:tab w:val="left" w:pos="540"/>
          <w:tab w:val="left" w:pos="3255"/>
        </w:tabs>
        <w:spacing w:line="400" w:lineRule="exact"/>
        <w:ind w:left="540" w:hanging="540"/>
        <w:rPr>
          <w:rFonts w:ascii="宋体" w:hAnsi="宋体" w:cs="宋体"/>
          <w:b/>
          <w:sz w:val="22"/>
        </w:rPr>
      </w:pPr>
      <w:r w:rsidRPr="00AD5B7E">
        <w:rPr>
          <w:rFonts w:ascii="宋体" w:hAnsi="宋体" w:cs="宋体" w:hint="eastAsia"/>
          <w:b/>
          <w:sz w:val="22"/>
          <w:szCs w:val="22"/>
        </w:rPr>
        <w:br w:type="page"/>
      </w:r>
      <w:r w:rsidRPr="00AD5B7E">
        <w:rPr>
          <w:rFonts w:ascii="宋体" w:hAnsi="宋体" w:cs="宋体" w:hint="eastAsia"/>
          <w:b/>
          <w:sz w:val="22"/>
          <w:szCs w:val="22"/>
        </w:rPr>
        <w:lastRenderedPageBreak/>
        <w:t>企业/事业单位法人有效营业执照（复印件盖公章）</w:t>
      </w:r>
    </w:p>
    <w:p w:rsidR="0007011C" w:rsidRPr="00AD5B7E" w:rsidRDefault="0007011C">
      <w:pPr>
        <w:tabs>
          <w:tab w:val="left" w:pos="780"/>
        </w:tabs>
        <w:spacing w:line="400" w:lineRule="exact"/>
        <w:rPr>
          <w:rFonts w:ascii="宋体" w:hAnsi="宋体" w:cs="宋体"/>
          <w:b/>
          <w:sz w:val="22"/>
          <w:szCs w:val="22"/>
        </w:rPr>
      </w:pPr>
    </w:p>
    <w:p w:rsidR="0007011C" w:rsidRPr="00AD5B7E" w:rsidRDefault="008A6520">
      <w:pPr>
        <w:numPr>
          <w:ilvl w:val="2"/>
          <w:numId w:val="25"/>
        </w:numPr>
        <w:tabs>
          <w:tab w:val="left" w:pos="540"/>
          <w:tab w:val="left" w:pos="3255"/>
        </w:tabs>
        <w:spacing w:line="400" w:lineRule="exact"/>
        <w:ind w:left="540" w:hanging="540"/>
        <w:rPr>
          <w:rFonts w:ascii="宋体" w:hAnsi="宋体" w:cs="宋体"/>
          <w:b/>
          <w:sz w:val="22"/>
          <w:szCs w:val="22"/>
        </w:rPr>
      </w:pPr>
      <w:r w:rsidRPr="00AD5B7E">
        <w:rPr>
          <w:rFonts w:ascii="宋体" w:hAnsi="宋体" w:cs="宋体"/>
          <w:b/>
          <w:sz w:val="22"/>
          <w:szCs w:val="22"/>
        </w:rPr>
        <w:t>近三年内投标人或其法定代表人的无行贿犯罪行为记录的</w:t>
      </w:r>
      <w:r w:rsidRPr="00AD5B7E">
        <w:rPr>
          <w:rFonts w:ascii="宋体" w:hAnsi="宋体" w:cs="宋体" w:hint="eastAsia"/>
          <w:b/>
          <w:sz w:val="22"/>
          <w:szCs w:val="22"/>
        </w:rPr>
        <w:t>查询结果证明</w:t>
      </w:r>
      <w:r w:rsidRPr="00AD5B7E">
        <w:rPr>
          <w:rFonts w:ascii="宋体" w:hAnsi="宋体" w:cs="宋体"/>
          <w:b/>
          <w:sz w:val="22"/>
          <w:szCs w:val="22"/>
        </w:rPr>
        <w:t>（以中国裁判文书网的查询结果为准）</w:t>
      </w:r>
      <w:r w:rsidRPr="00AD5B7E">
        <w:rPr>
          <w:rFonts w:ascii="宋体" w:hAnsi="宋体" w:cs="宋体" w:hint="eastAsia"/>
          <w:b/>
          <w:sz w:val="22"/>
          <w:szCs w:val="22"/>
        </w:rPr>
        <w:t>（复印件加盖公章）</w:t>
      </w:r>
      <w:r w:rsidR="00F2402C" w:rsidRPr="00AD5B7E">
        <w:rPr>
          <w:rFonts w:ascii="宋体" w:hAnsi="宋体" w:cs="宋体" w:hint="eastAsia"/>
          <w:b/>
          <w:sz w:val="22"/>
          <w:szCs w:val="22"/>
        </w:rPr>
        <w:t>；</w:t>
      </w:r>
    </w:p>
    <w:p w:rsidR="0007011C" w:rsidRPr="00AD5B7E" w:rsidRDefault="0007011C">
      <w:pPr>
        <w:tabs>
          <w:tab w:val="left" w:pos="780"/>
        </w:tabs>
        <w:spacing w:line="400" w:lineRule="exact"/>
        <w:rPr>
          <w:rFonts w:ascii="宋体" w:hAnsi="宋体" w:cs="宋体"/>
          <w:b/>
          <w:sz w:val="22"/>
          <w:szCs w:val="22"/>
        </w:rPr>
      </w:pPr>
    </w:p>
    <w:p w:rsidR="0007011C" w:rsidRPr="00AD5B7E" w:rsidRDefault="00F2402C">
      <w:pPr>
        <w:tabs>
          <w:tab w:val="left" w:pos="840"/>
        </w:tabs>
        <w:adjustRightInd w:val="0"/>
        <w:snapToGrid w:val="0"/>
        <w:spacing w:line="360" w:lineRule="auto"/>
        <w:rPr>
          <w:rFonts w:ascii="宋体" w:hAnsi="宋体" w:cs="宋体"/>
          <w:b/>
          <w:sz w:val="22"/>
          <w:szCs w:val="22"/>
        </w:rPr>
      </w:pPr>
      <w:r w:rsidRPr="00AD5B7E">
        <w:rPr>
          <w:rFonts w:ascii="宋体" w:hAnsi="宋体" w:cs="宋体" w:hint="eastAsia"/>
          <w:b/>
          <w:sz w:val="22"/>
          <w:szCs w:val="22"/>
        </w:rPr>
        <w:br w:type="page"/>
      </w:r>
      <w:r w:rsidRPr="00AD5B7E">
        <w:rPr>
          <w:rFonts w:ascii="宋体" w:hAnsi="宋体" w:cs="宋体" w:hint="eastAsia"/>
          <w:b/>
          <w:sz w:val="22"/>
          <w:szCs w:val="22"/>
        </w:rPr>
        <w:lastRenderedPageBreak/>
        <w:t>附件九</w:t>
      </w:r>
    </w:p>
    <w:p w:rsidR="0007011C" w:rsidRPr="00AD5B7E" w:rsidRDefault="00F2402C">
      <w:pPr>
        <w:pStyle w:val="af6"/>
        <w:numPr>
          <w:ilvl w:val="0"/>
          <w:numId w:val="26"/>
        </w:numPr>
        <w:spacing w:line="360" w:lineRule="auto"/>
        <w:rPr>
          <w:rFonts w:hAnsi="宋体"/>
          <w:bCs/>
          <w:sz w:val="28"/>
          <w:szCs w:val="28"/>
        </w:rPr>
      </w:pPr>
      <w:r w:rsidRPr="00AD5B7E">
        <w:rPr>
          <w:rFonts w:hAnsi="宋体" w:hint="eastAsia"/>
          <w:bCs/>
          <w:sz w:val="28"/>
          <w:szCs w:val="28"/>
        </w:rPr>
        <w:t>设备主要部件配置清单及技术参数表</w:t>
      </w:r>
    </w:p>
    <w:p w:rsidR="0007011C" w:rsidRPr="00AD5B7E" w:rsidRDefault="00F2402C">
      <w:pPr>
        <w:pStyle w:val="af6"/>
        <w:spacing w:line="360" w:lineRule="auto"/>
        <w:ind w:left="701"/>
        <w:rPr>
          <w:rFonts w:hAnsi="宋体"/>
          <w:b w:val="0"/>
          <w:bCs/>
          <w:sz w:val="24"/>
          <w:szCs w:val="24"/>
        </w:rPr>
      </w:pPr>
      <w:r w:rsidRPr="00AD5B7E">
        <w:rPr>
          <w:rFonts w:hAnsi="宋体" w:hint="eastAsia"/>
          <w:b w:val="0"/>
          <w:bCs/>
          <w:sz w:val="24"/>
          <w:szCs w:val="24"/>
        </w:rPr>
        <w:t>（参考格式）</w:t>
      </w:r>
    </w:p>
    <w:tbl>
      <w:tblPr>
        <w:tblW w:w="0" w:type="auto"/>
        <w:tblInd w:w="108" w:type="dxa"/>
        <w:tblLayout w:type="fixed"/>
        <w:tblLook w:val="0000"/>
      </w:tblPr>
      <w:tblGrid>
        <w:gridCol w:w="867"/>
        <w:gridCol w:w="2552"/>
        <w:gridCol w:w="3027"/>
        <w:gridCol w:w="747"/>
        <w:gridCol w:w="812"/>
        <w:gridCol w:w="1427"/>
      </w:tblGrid>
      <w:tr w:rsidR="0007011C" w:rsidRPr="00AD5B7E">
        <w:trPr>
          <w:trHeight w:val="573"/>
        </w:trPr>
        <w:tc>
          <w:tcPr>
            <w:tcW w:w="3419" w:type="dxa"/>
            <w:gridSpan w:val="2"/>
            <w:tcBorders>
              <w:top w:val="single" w:sz="6" w:space="0" w:color="auto"/>
              <w:left w:val="single" w:sz="6" w:space="0" w:color="auto"/>
              <w:bottom w:val="single" w:sz="6" w:space="0" w:color="auto"/>
              <w:right w:val="single" w:sz="6" w:space="0" w:color="auto"/>
            </w:tcBorders>
            <w:shd w:val="clear" w:color="auto" w:fill="F1F1F1"/>
            <w:vAlign w:val="center"/>
          </w:tcPr>
          <w:p w:rsidR="0007011C" w:rsidRPr="00AD5B7E" w:rsidRDefault="00F2402C">
            <w:pPr>
              <w:autoSpaceDE w:val="0"/>
              <w:autoSpaceDN w:val="0"/>
              <w:adjustRightInd w:val="0"/>
              <w:jc w:val="center"/>
              <w:rPr>
                <w:rFonts w:ascii="宋体" w:cs="仿宋_GB2312"/>
                <w:sz w:val="22"/>
                <w:szCs w:val="22"/>
                <w:lang w:val="zh-CN"/>
              </w:rPr>
            </w:pPr>
            <w:r w:rsidRPr="00AD5B7E">
              <w:rPr>
                <w:rFonts w:ascii="宋体" w:cs="仿宋_GB2312" w:hint="eastAsia"/>
                <w:szCs w:val="21"/>
                <w:lang w:val="zh-CN"/>
              </w:rPr>
              <w:t>投标产品名称</w:t>
            </w:r>
          </w:p>
        </w:tc>
        <w:tc>
          <w:tcPr>
            <w:tcW w:w="3027" w:type="dxa"/>
            <w:tcBorders>
              <w:top w:val="single" w:sz="6" w:space="0" w:color="auto"/>
              <w:left w:val="single" w:sz="6" w:space="0" w:color="auto"/>
              <w:bottom w:val="single" w:sz="6" w:space="0" w:color="auto"/>
              <w:right w:val="single" w:sz="4" w:space="0" w:color="auto"/>
            </w:tcBorders>
            <w:shd w:val="clear" w:color="auto" w:fill="F1F1F1"/>
            <w:vAlign w:val="center"/>
          </w:tcPr>
          <w:p w:rsidR="0007011C" w:rsidRPr="00AD5B7E" w:rsidRDefault="00F2402C">
            <w:pPr>
              <w:autoSpaceDE w:val="0"/>
              <w:autoSpaceDN w:val="0"/>
              <w:adjustRightInd w:val="0"/>
              <w:jc w:val="center"/>
              <w:rPr>
                <w:rFonts w:ascii="宋体" w:cs="仿宋_GB2312"/>
                <w:sz w:val="22"/>
                <w:szCs w:val="22"/>
                <w:lang w:val="zh-CN"/>
              </w:rPr>
            </w:pPr>
            <w:r w:rsidRPr="00AD5B7E">
              <w:rPr>
                <w:rFonts w:ascii="宋体" w:cs="仿宋_GB2312" w:hint="eastAsia"/>
                <w:sz w:val="22"/>
                <w:szCs w:val="22"/>
                <w:lang w:val="zh-CN"/>
              </w:rPr>
              <w:t>型号规格</w:t>
            </w:r>
          </w:p>
        </w:tc>
        <w:tc>
          <w:tcPr>
            <w:tcW w:w="747" w:type="dxa"/>
            <w:tcBorders>
              <w:top w:val="single" w:sz="6" w:space="0" w:color="auto"/>
              <w:left w:val="single" w:sz="4" w:space="0" w:color="auto"/>
              <w:bottom w:val="single" w:sz="6" w:space="0" w:color="auto"/>
              <w:right w:val="single" w:sz="4" w:space="0" w:color="auto"/>
            </w:tcBorders>
            <w:shd w:val="clear" w:color="auto" w:fill="F1F1F1"/>
            <w:vAlign w:val="center"/>
          </w:tcPr>
          <w:p w:rsidR="0007011C" w:rsidRPr="00AD5B7E" w:rsidRDefault="00F2402C">
            <w:pPr>
              <w:autoSpaceDE w:val="0"/>
              <w:autoSpaceDN w:val="0"/>
              <w:adjustRightInd w:val="0"/>
              <w:jc w:val="center"/>
              <w:rPr>
                <w:rFonts w:ascii="宋体" w:cs="仿宋_GB2312"/>
                <w:sz w:val="22"/>
                <w:szCs w:val="22"/>
                <w:lang w:val="zh-CN"/>
              </w:rPr>
            </w:pPr>
            <w:r w:rsidRPr="00AD5B7E">
              <w:rPr>
                <w:rFonts w:ascii="宋体" w:cs="仿宋_GB2312" w:hint="eastAsia"/>
                <w:sz w:val="22"/>
                <w:szCs w:val="22"/>
                <w:lang w:val="zh-CN"/>
              </w:rPr>
              <w:t>单位</w:t>
            </w:r>
          </w:p>
        </w:tc>
        <w:tc>
          <w:tcPr>
            <w:tcW w:w="812" w:type="dxa"/>
            <w:tcBorders>
              <w:top w:val="single" w:sz="6" w:space="0" w:color="auto"/>
              <w:left w:val="single" w:sz="4" w:space="0" w:color="auto"/>
              <w:bottom w:val="single" w:sz="6" w:space="0" w:color="auto"/>
              <w:right w:val="single" w:sz="4" w:space="0" w:color="auto"/>
            </w:tcBorders>
            <w:shd w:val="clear" w:color="auto" w:fill="F1F1F1"/>
            <w:vAlign w:val="center"/>
          </w:tcPr>
          <w:p w:rsidR="0007011C" w:rsidRPr="00AD5B7E" w:rsidRDefault="00F2402C">
            <w:pPr>
              <w:autoSpaceDE w:val="0"/>
              <w:autoSpaceDN w:val="0"/>
              <w:adjustRightInd w:val="0"/>
              <w:jc w:val="center"/>
              <w:rPr>
                <w:rFonts w:ascii="宋体" w:cs="仿宋_GB2312"/>
                <w:sz w:val="22"/>
                <w:szCs w:val="22"/>
                <w:lang w:val="zh-CN"/>
              </w:rPr>
            </w:pPr>
            <w:r w:rsidRPr="00AD5B7E">
              <w:rPr>
                <w:rFonts w:ascii="宋体" w:cs="仿宋_GB2312" w:hint="eastAsia"/>
                <w:sz w:val="22"/>
                <w:szCs w:val="22"/>
                <w:lang w:val="zh-CN"/>
              </w:rPr>
              <w:t>数量</w:t>
            </w:r>
          </w:p>
        </w:tc>
        <w:tc>
          <w:tcPr>
            <w:tcW w:w="1427" w:type="dxa"/>
            <w:tcBorders>
              <w:top w:val="single" w:sz="6" w:space="0" w:color="auto"/>
              <w:left w:val="single" w:sz="4" w:space="0" w:color="auto"/>
              <w:bottom w:val="single" w:sz="6" w:space="0" w:color="auto"/>
              <w:right w:val="single" w:sz="6" w:space="0" w:color="auto"/>
            </w:tcBorders>
            <w:shd w:val="clear" w:color="auto" w:fill="F1F1F1"/>
            <w:vAlign w:val="center"/>
          </w:tcPr>
          <w:p w:rsidR="0007011C" w:rsidRPr="00AD5B7E" w:rsidRDefault="00F2402C">
            <w:pPr>
              <w:autoSpaceDE w:val="0"/>
              <w:autoSpaceDN w:val="0"/>
              <w:adjustRightInd w:val="0"/>
              <w:jc w:val="center"/>
              <w:rPr>
                <w:rFonts w:ascii="宋体" w:cs="仿宋_GB2312"/>
                <w:sz w:val="22"/>
                <w:szCs w:val="22"/>
                <w:lang w:val="zh-CN"/>
              </w:rPr>
            </w:pPr>
            <w:r w:rsidRPr="00AD5B7E">
              <w:rPr>
                <w:rFonts w:ascii="宋体" w:cs="仿宋_GB2312" w:hint="eastAsia"/>
                <w:sz w:val="22"/>
                <w:szCs w:val="22"/>
                <w:lang w:val="zh-CN"/>
              </w:rPr>
              <w:t>品牌</w:t>
            </w:r>
          </w:p>
        </w:tc>
      </w:tr>
      <w:tr w:rsidR="0007011C" w:rsidRPr="00AD5B7E">
        <w:trPr>
          <w:trHeight w:val="1121"/>
        </w:trPr>
        <w:tc>
          <w:tcPr>
            <w:tcW w:w="3419" w:type="dxa"/>
            <w:gridSpan w:val="2"/>
            <w:tcBorders>
              <w:top w:val="single" w:sz="6" w:space="0" w:color="auto"/>
              <w:left w:val="single" w:sz="6" w:space="0" w:color="auto"/>
              <w:bottom w:val="single" w:sz="6" w:space="0" w:color="auto"/>
              <w:right w:val="single" w:sz="6" w:space="0" w:color="auto"/>
            </w:tcBorders>
            <w:shd w:val="clear" w:color="auto" w:fill="F1F1F1"/>
            <w:vAlign w:val="center"/>
          </w:tcPr>
          <w:p w:rsidR="0007011C" w:rsidRPr="00AD5B7E" w:rsidRDefault="0007011C">
            <w:pPr>
              <w:autoSpaceDE w:val="0"/>
              <w:autoSpaceDN w:val="0"/>
              <w:adjustRightInd w:val="0"/>
              <w:jc w:val="center"/>
              <w:rPr>
                <w:rFonts w:ascii="宋体" w:cs="仿宋_GB2312"/>
                <w:szCs w:val="21"/>
                <w:lang w:val="zh-CN"/>
              </w:rPr>
            </w:pPr>
          </w:p>
        </w:tc>
        <w:tc>
          <w:tcPr>
            <w:tcW w:w="3027" w:type="dxa"/>
            <w:tcBorders>
              <w:top w:val="single" w:sz="6" w:space="0" w:color="auto"/>
              <w:left w:val="single" w:sz="6" w:space="0" w:color="auto"/>
              <w:bottom w:val="single" w:sz="6" w:space="0" w:color="auto"/>
              <w:right w:val="single" w:sz="4" w:space="0" w:color="auto"/>
            </w:tcBorders>
            <w:shd w:val="clear" w:color="auto" w:fill="F1F1F1"/>
            <w:vAlign w:val="center"/>
          </w:tcPr>
          <w:p w:rsidR="0007011C" w:rsidRPr="00AD5B7E" w:rsidRDefault="00F2402C">
            <w:pPr>
              <w:autoSpaceDE w:val="0"/>
              <w:autoSpaceDN w:val="0"/>
              <w:adjustRightInd w:val="0"/>
              <w:jc w:val="center"/>
              <w:rPr>
                <w:rFonts w:ascii="宋体"/>
                <w:sz w:val="22"/>
                <w:szCs w:val="22"/>
              </w:rPr>
            </w:pPr>
            <w:r w:rsidRPr="00AD5B7E">
              <w:rPr>
                <w:rFonts w:ascii="宋体" w:hint="eastAsia"/>
                <w:sz w:val="22"/>
                <w:szCs w:val="22"/>
              </w:rPr>
              <w:t>型号：</w:t>
            </w:r>
          </w:p>
          <w:p w:rsidR="0007011C" w:rsidRPr="00AD5B7E" w:rsidRDefault="00F2402C">
            <w:pPr>
              <w:autoSpaceDE w:val="0"/>
              <w:autoSpaceDN w:val="0"/>
              <w:adjustRightInd w:val="0"/>
              <w:jc w:val="center"/>
              <w:rPr>
                <w:rFonts w:ascii="宋体"/>
                <w:sz w:val="22"/>
                <w:szCs w:val="22"/>
              </w:rPr>
            </w:pPr>
            <w:r w:rsidRPr="00AD5B7E">
              <w:rPr>
                <w:rFonts w:ascii="宋体" w:hint="eastAsia"/>
                <w:sz w:val="22"/>
                <w:szCs w:val="22"/>
              </w:rPr>
              <w:t>规格参数：</w:t>
            </w:r>
          </w:p>
        </w:tc>
        <w:tc>
          <w:tcPr>
            <w:tcW w:w="747" w:type="dxa"/>
            <w:tcBorders>
              <w:top w:val="single" w:sz="6" w:space="0" w:color="auto"/>
              <w:left w:val="single" w:sz="4" w:space="0" w:color="auto"/>
              <w:bottom w:val="single" w:sz="6" w:space="0" w:color="auto"/>
              <w:right w:val="single" w:sz="4" w:space="0" w:color="auto"/>
            </w:tcBorders>
            <w:shd w:val="clear" w:color="auto" w:fill="F1F1F1"/>
            <w:vAlign w:val="center"/>
          </w:tcPr>
          <w:p w:rsidR="0007011C" w:rsidRPr="00AD5B7E" w:rsidRDefault="00F2402C">
            <w:pPr>
              <w:autoSpaceDE w:val="0"/>
              <w:autoSpaceDN w:val="0"/>
              <w:adjustRightInd w:val="0"/>
              <w:jc w:val="center"/>
              <w:rPr>
                <w:rFonts w:ascii="宋体"/>
                <w:sz w:val="22"/>
                <w:szCs w:val="22"/>
              </w:rPr>
            </w:pPr>
            <w:r w:rsidRPr="00AD5B7E">
              <w:rPr>
                <w:rFonts w:ascii="宋体" w:hint="eastAsia"/>
                <w:sz w:val="22"/>
                <w:szCs w:val="22"/>
              </w:rPr>
              <w:t>套</w:t>
            </w:r>
          </w:p>
        </w:tc>
        <w:tc>
          <w:tcPr>
            <w:tcW w:w="812" w:type="dxa"/>
            <w:tcBorders>
              <w:top w:val="single" w:sz="6" w:space="0" w:color="auto"/>
              <w:left w:val="single" w:sz="4" w:space="0" w:color="auto"/>
              <w:bottom w:val="single" w:sz="6" w:space="0" w:color="auto"/>
              <w:right w:val="single" w:sz="4" w:space="0" w:color="auto"/>
            </w:tcBorders>
            <w:shd w:val="clear" w:color="auto" w:fill="F1F1F1"/>
            <w:vAlign w:val="center"/>
          </w:tcPr>
          <w:p w:rsidR="0007011C" w:rsidRPr="00AD5B7E" w:rsidRDefault="00F2402C">
            <w:pPr>
              <w:autoSpaceDE w:val="0"/>
              <w:autoSpaceDN w:val="0"/>
              <w:adjustRightInd w:val="0"/>
              <w:jc w:val="center"/>
              <w:rPr>
                <w:rFonts w:ascii="宋体"/>
                <w:sz w:val="22"/>
                <w:szCs w:val="22"/>
              </w:rPr>
            </w:pPr>
            <w:r w:rsidRPr="00AD5B7E">
              <w:rPr>
                <w:rFonts w:ascii="宋体" w:hint="eastAsia"/>
                <w:sz w:val="22"/>
                <w:szCs w:val="22"/>
              </w:rPr>
              <w:t>1</w:t>
            </w:r>
          </w:p>
        </w:tc>
        <w:tc>
          <w:tcPr>
            <w:tcW w:w="1427" w:type="dxa"/>
            <w:tcBorders>
              <w:top w:val="single" w:sz="6" w:space="0" w:color="auto"/>
              <w:left w:val="single" w:sz="4" w:space="0" w:color="auto"/>
              <w:bottom w:val="single" w:sz="6" w:space="0" w:color="auto"/>
              <w:right w:val="single" w:sz="6" w:space="0" w:color="auto"/>
            </w:tcBorders>
            <w:shd w:val="clear" w:color="auto" w:fill="F1F1F1"/>
            <w:vAlign w:val="center"/>
          </w:tcPr>
          <w:p w:rsidR="0007011C" w:rsidRPr="00AD5B7E" w:rsidRDefault="0007011C">
            <w:pPr>
              <w:autoSpaceDE w:val="0"/>
              <w:autoSpaceDN w:val="0"/>
              <w:adjustRightInd w:val="0"/>
              <w:jc w:val="center"/>
              <w:rPr>
                <w:rFonts w:ascii="宋体"/>
                <w:sz w:val="22"/>
                <w:szCs w:val="22"/>
              </w:rPr>
            </w:pPr>
          </w:p>
        </w:tc>
      </w:tr>
      <w:tr w:rsidR="0007011C" w:rsidRPr="00AD5B7E">
        <w:trPr>
          <w:trHeight w:val="352"/>
        </w:trPr>
        <w:tc>
          <w:tcPr>
            <w:tcW w:w="9432" w:type="dxa"/>
            <w:gridSpan w:val="6"/>
            <w:tcBorders>
              <w:top w:val="single" w:sz="6" w:space="0" w:color="auto"/>
              <w:left w:val="single" w:sz="6" w:space="0" w:color="auto"/>
              <w:bottom w:val="single" w:sz="6" w:space="0" w:color="auto"/>
              <w:right w:val="single" w:sz="6" w:space="0" w:color="auto"/>
            </w:tcBorders>
            <w:vAlign w:val="center"/>
          </w:tcPr>
          <w:p w:rsidR="0007011C" w:rsidRPr="00AD5B7E" w:rsidRDefault="00F2402C">
            <w:pPr>
              <w:autoSpaceDE w:val="0"/>
              <w:autoSpaceDN w:val="0"/>
              <w:adjustRightInd w:val="0"/>
              <w:jc w:val="center"/>
              <w:rPr>
                <w:rFonts w:ascii="宋体"/>
                <w:b/>
              </w:rPr>
            </w:pPr>
            <w:r w:rsidRPr="00AD5B7E">
              <w:rPr>
                <w:rFonts w:hAnsi="宋体" w:hint="eastAsia"/>
                <w:bCs/>
              </w:rPr>
              <w:t>主要部件配置清单及技术参数：</w:t>
            </w:r>
          </w:p>
        </w:tc>
      </w:tr>
      <w:tr w:rsidR="0007011C" w:rsidRPr="00AD5B7E">
        <w:trPr>
          <w:trHeight w:val="352"/>
        </w:trPr>
        <w:tc>
          <w:tcPr>
            <w:tcW w:w="867" w:type="dxa"/>
            <w:tcBorders>
              <w:top w:val="single" w:sz="6" w:space="0" w:color="auto"/>
              <w:left w:val="single" w:sz="6" w:space="0" w:color="auto"/>
              <w:bottom w:val="single" w:sz="6" w:space="0" w:color="auto"/>
              <w:right w:val="single" w:sz="4" w:space="0" w:color="auto"/>
            </w:tcBorders>
            <w:vAlign w:val="center"/>
          </w:tcPr>
          <w:p w:rsidR="0007011C" w:rsidRPr="00AD5B7E" w:rsidRDefault="00F2402C">
            <w:pPr>
              <w:autoSpaceDE w:val="0"/>
              <w:autoSpaceDN w:val="0"/>
              <w:adjustRightInd w:val="0"/>
              <w:jc w:val="center"/>
              <w:rPr>
                <w:rFonts w:ascii="宋体" w:cs="仿宋_GB2312"/>
                <w:sz w:val="22"/>
                <w:szCs w:val="22"/>
                <w:lang w:val="zh-CN"/>
              </w:rPr>
            </w:pPr>
            <w:r w:rsidRPr="00AD5B7E">
              <w:rPr>
                <w:rFonts w:ascii="宋体" w:cs="仿宋_GB2312" w:hint="eastAsia"/>
                <w:sz w:val="22"/>
                <w:szCs w:val="22"/>
                <w:lang w:val="zh-CN"/>
              </w:rPr>
              <w:t>序号</w:t>
            </w:r>
          </w:p>
        </w:tc>
        <w:tc>
          <w:tcPr>
            <w:tcW w:w="2552" w:type="dxa"/>
            <w:tcBorders>
              <w:top w:val="single" w:sz="6" w:space="0" w:color="auto"/>
              <w:left w:val="single" w:sz="4" w:space="0" w:color="auto"/>
              <w:bottom w:val="single" w:sz="6" w:space="0" w:color="auto"/>
              <w:right w:val="single" w:sz="6" w:space="0" w:color="auto"/>
            </w:tcBorders>
            <w:vAlign w:val="center"/>
          </w:tcPr>
          <w:p w:rsidR="0007011C" w:rsidRPr="00AD5B7E" w:rsidRDefault="00F2402C">
            <w:pPr>
              <w:autoSpaceDE w:val="0"/>
              <w:autoSpaceDN w:val="0"/>
              <w:adjustRightInd w:val="0"/>
              <w:jc w:val="center"/>
              <w:rPr>
                <w:rFonts w:ascii="宋体" w:cs="仿宋_GB2312"/>
                <w:sz w:val="22"/>
                <w:szCs w:val="22"/>
                <w:lang w:val="zh-CN"/>
              </w:rPr>
            </w:pPr>
            <w:r w:rsidRPr="00AD5B7E">
              <w:rPr>
                <w:rFonts w:ascii="宋体" w:cs="仿宋_GB2312" w:hint="eastAsia"/>
                <w:b/>
                <w:szCs w:val="21"/>
                <w:lang w:val="zh-CN"/>
              </w:rPr>
              <w:t>功能或部件名称</w:t>
            </w:r>
          </w:p>
        </w:tc>
        <w:tc>
          <w:tcPr>
            <w:tcW w:w="3027" w:type="dxa"/>
            <w:tcBorders>
              <w:top w:val="single" w:sz="6" w:space="0" w:color="auto"/>
              <w:left w:val="single" w:sz="6" w:space="0" w:color="auto"/>
              <w:bottom w:val="single" w:sz="6" w:space="0" w:color="auto"/>
              <w:right w:val="single" w:sz="4" w:space="0" w:color="auto"/>
            </w:tcBorders>
            <w:vAlign w:val="center"/>
          </w:tcPr>
          <w:p w:rsidR="0007011C" w:rsidRPr="00AD5B7E" w:rsidRDefault="00F2402C">
            <w:pPr>
              <w:autoSpaceDE w:val="0"/>
              <w:autoSpaceDN w:val="0"/>
              <w:adjustRightInd w:val="0"/>
              <w:jc w:val="center"/>
              <w:rPr>
                <w:rFonts w:ascii="宋体" w:cs="仿宋_GB2312"/>
                <w:b/>
                <w:sz w:val="22"/>
                <w:szCs w:val="22"/>
                <w:lang w:val="zh-CN"/>
              </w:rPr>
            </w:pPr>
            <w:r w:rsidRPr="00AD5B7E">
              <w:rPr>
                <w:rFonts w:ascii="宋体" w:cs="仿宋_GB2312" w:hint="eastAsia"/>
                <w:b/>
                <w:sz w:val="22"/>
                <w:szCs w:val="22"/>
                <w:lang w:val="zh-CN"/>
              </w:rPr>
              <w:t>型号规格</w:t>
            </w:r>
          </w:p>
        </w:tc>
        <w:tc>
          <w:tcPr>
            <w:tcW w:w="747" w:type="dxa"/>
            <w:tcBorders>
              <w:top w:val="single" w:sz="6" w:space="0" w:color="auto"/>
              <w:left w:val="single" w:sz="4" w:space="0" w:color="auto"/>
              <w:bottom w:val="single" w:sz="6" w:space="0" w:color="auto"/>
              <w:right w:val="single" w:sz="4" w:space="0" w:color="auto"/>
            </w:tcBorders>
            <w:vAlign w:val="center"/>
          </w:tcPr>
          <w:p w:rsidR="0007011C" w:rsidRPr="00AD5B7E" w:rsidRDefault="00F2402C">
            <w:pPr>
              <w:autoSpaceDE w:val="0"/>
              <w:autoSpaceDN w:val="0"/>
              <w:adjustRightInd w:val="0"/>
              <w:jc w:val="center"/>
              <w:rPr>
                <w:rFonts w:ascii="宋体" w:cs="仿宋_GB2312"/>
                <w:b/>
                <w:sz w:val="22"/>
                <w:szCs w:val="22"/>
                <w:lang w:val="zh-CN"/>
              </w:rPr>
            </w:pPr>
            <w:r w:rsidRPr="00AD5B7E">
              <w:rPr>
                <w:rFonts w:ascii="宋体" w:cs="仿宋_GB2312" w:hint="eastAsia"/>
                <w:b/>
                <w:sz w:val="22"/>
                <w:szCs w:val="22"/>
                <w:lang w:val="zh-CN"/>
              </w:rPr>
              <w:t>单位</w:t>
            </w:r>
          </w:p>
        </w:tc>
        <w:tc>
          <w:tcPr>
            <w:tcW w:w="812" w:type="dxa"/>
            <w:tcBorders>
              <w:top w:val="single" w:sz="6" w:space="0" w:color="auto"/>
              <w:left w:val="single" w:sz="4" w:space="0" w:color="auto"/>
              <w:bottom w:val="single" w:sz="6" w:space="0" w:color="auto"/>
              <w:right w:val="single" w:sz="4" w:space="0" w:color="auto"/>
            </w:tcBorders>
            <w:vAlign w:val="center"/>
          </w:tcPr>
          <w:p w:rsidR="0007011C" w:rsidRPr="00AD5B7E" w:rsidRDefault="00F2402C">
            <w:pPr>
              <w:autoSpaceDE w:val="0"/>
              <w:autoSpaceDN w:val="0"/>
              <w:adjustRightInd w:val="0"/>
              <w:jc w:val="center"/>
              <w:rPr>
                <w:rFonts w:ascii="宋体" w:cs="仿宋_GB2312"/>
                <w:b/>
                <w:sz w:val="22"/>
                <w:szCs w:val="22"/>
                <w:lang w:val="zh-CN"/>
              </w:rPr>
            </w:pPr>
            <w:r w:rsidRPr="00AD5B7E">
              <w:rPr>
                <w:rFonts w:ascii="宋体" w:cs="仿宋_GB2312" w:hint="eastAsia"/>
                <w:b/>
                <w:sz w:val="22"/>
                <w:szCs w:val="22"/>
                <w:lang w:val="zh-CN"/>
              </w:rPr>
              <w:t>数量</w:t>
            </w:r>
          </w:p>
        </w:tc>
        <w:tc>
          <w:tcPr>
            <w:tcW w:w="1427" w:type="dxa"/>
            <w:tcBorders>
              <w:top w:val="single" w:sz="6" w:space="0" w:color="auto"/>
              <w:left w:val="single" w:sz="4" w:space="0" w:color="auto"/>
              <w:bottom w:val="single" w:sz="6" w:space="0" w:color="auto"/>
              <w:right w:val="single" w:sz="6" w:space="0" w:color="auto"/>
            </w:tcBorders>
            <w:vAlign w:val="center"/>
          </w:tcPr>
          <w:p w:rsidR="0007011C" w:rsidRPr="00AD5B7E" w:rsidRDefault="00F2402C">
            <w:pPr>
              <w:autoSpaceDE w:val="0"/>
              <w:autoSpaceDN w:val="0"/>
              <w:adjustRightInd w:val="0"/>
              <w:jc w:val="center"/>
              <w:rPr>
                <w:rFonts w:ascii="宋体" w:cs="仿宋_GB2312"/>
                <w:b/>
                <w:sz w:val="22"/>
                <w:szCs w:val="22"/>
                <w:lang w:val="zh-CN"/>
              </w:rPr>
            </w:pPr>
            <w:r w:rsidRPr="00AD5B7E">
              <w:rPr>
                <w:rFonts w:ascii="宋体" w:cs="仿宋_GB2312" w:hint="eastAsia"/>
                <w:b/>
                <w:sz w:val="22"/>
                <w:szCs w:val="22"/>
                <w:lang w:val="zh-CN"/>
              </w:rPr>
              <w:t>品牌</w:t>
            </w:r>
          </w:p>
        </w:tc>
      </w:tr>
      <w:tr w:rsidR="0007011C" w:rsidRPr="00AD5B7E">
        <w:trPr>
          <w:trHeight w:val="352"/>
        </w:trPr>
        <w:tc>
          <w:tcPr>
            <w:tcW w:w="9432" w:type="dxa"/>
            <w:gridSpan w:val="6"/>
            <w:tcBorders>
              <w:top w:val="single" w:sz="6" w:space="0" w:color="auto"/>
              <w:left w:val="single" w:sz="6" w:space="0" w:color="auto"/>
              <w:bottom w:val="single" w:sz="6" w:space="0" w:color="auto"/>
              <w:right w:val="single" w:sz="6" w:space="0" w:color="auto"/>
            </w:tcBorders>
            <w:vAlign w:val="center"/>
          </w:tcPr>
          <w:p w:rsidR="0007011C" w:rsidRPr="00AD5B7E" w:rsidRDefault="00F2402C">
            <w:pPr>
              <w:autoSpaceDE w:val="0"/>
              <w:autoSpaceDN w:val="0"/>
              <w:adjustRightInd w:val="0"/>
              <w:jc w:val="center"/>
              <w:rPr>
                <w:rFonts w:ascii="宋体"/>
                <w:b/>
                <w:sz w:val="22"/>
                <w:szCs w:val="22"/>
              </w:rPr>
            </w:pPr>
            <w:r w:rsidRPr="00AD5B7E">
              <w:rPr>
                <w:rFonts w:ascii="宋体" w:cs="仿宋_GB2312" w:hint="eastAsia"/>
                <w:b/>
                <w:szCs w:val="21"/>
                <w:lang w:val="zh-CN"/>
              </w:rPr>
              <w:t>一、箱体外壳</w:t>
            </w:r>
          </w:p>
        </w:tc>
      </w:tr>
      <w:tr w:rsidR="0007011C" w:rsidRPr="00AD5B7E">
        <w:trPr>
          <w:trHeight w:val="312"/>
        </w:trPr>
        <w:tc>
          <w:tcPr>
            <w:tcW w:w="867" w:type="dxa"/>
            <w:tcBorders>
              <w:top w:val="single" w:sz="4" w:space="0" w:color="auto"/>
              <w:left w:val="single" w:sz="6" w:space="0" w:color="auto"/>
              <w:bottom w:val="single" w:sz="4" w:space="0" w:color="auto"/>
              <w:right w:val="single" w:sz="4" w:space="0" w:color="auto"/>
            </w:tcBorders>
            <w:vAlign w:val="center"/>
          </w:tcPr>
          <w:p w:rsidR="0007011C" w:rsidRPr="00AD5B7E" w:rsidRDefault="00F2402C">
            <w:pPr>
              <w:autoSpaceDE w:val="0"/>
              <w:autoSpaceDN w:val="0"/>
              <w:adjustRightInd w:val="0"/>
              <w:rPr>
                <w:rFonts w:ascii="宋体" w:cs="仿宋_GB2312"/>
                <w:b/>
                <w:szCs w:val="21"/>
                <w:lang w:val="zh-CN"/>
              </w:rPr>
            </w:pPr>
            <w:r w:rsidRPr="00AD5B7E">
              <w:rPr>
                <w:rFonts w:ascii="宋体" w:cs="仿宋_GB2312" w:hint="eastAsia"/>
                <w:b/>
                <w:szCs w:val="21"/>
                <w:lang w:val="zh-CN"/>
              </w:rPr>
              <w:t>1</w:t>
            </w:r>
          </w:p>
        </w:tc>
        <w:tc>
          <w:tcPr>
            <w:tcW w:w="2552" w:type="dxa"/>
            <w:tcBorders>
              <w:top w:val="single" w:sz="4" w:space="0" w:color="auto"/>
              <w:left w:val="single" w:sz="4" w:space="0" w:color="auto"/>
              <w:bottom w:val="single" w:sz="4" w:space="0" w:color="auto"/>
              <w:right w:val="single" w:sz="6" w:space="0" w:color="auto"/>
            </w:tcBorders>
            <w:vAlign w:val="center"/>
          </w:tcPr>
          <w:p w:rsidR="0007011C" w:rsidRPr="00AD5B7E" w:rsidRDefault="00F2402C">
            <w:pPr>
              <w:autoSpaceDE w:val="0"/>
              <w:autoSpaceDN w:val="0"/>
              <w:adjustRightInd w:val="0"/>
              <w:jc w:val="center"/>
              <w:rPr>
                <w:rFonts w:ascii="宋体" w:cs="仿宋_GB2312"/>
                <w:b/>
                <w:szCs w:val="21"/>
                <w:lang w:val="zh-CN"/>
              </w:rPr>
            </w:pPr>
            <w:r w:rsidRPr="00AD5B7E">
              <w:rPr>
                <w:rFonts w:ascii="宋体" w:cs="仿宋_GB2312" w:hint="eastAsia"/>
                <w:b/>
                <w:szCs w:val="21"/>
                <w:lang w:val="zh-CN"/>
              </w:rPr>
              <w:t>箱体</w:t>
            </w:r>
          </w:p>
        </w:tc>
        <w:tc>
          <w:tcPr>
            <w:tcW w:w="3027" w:type="dxa"/>
            <w:tcBorders>
              <w:top w:val="single" w:sz="6" w:space="0" w:color="auto"/>
              <w:left w:val="single" w:sz="6" w:space="0" w:color="auto"/>
              <w:bottom w:val="single" w:sz="6" w:space="0" w:color="auto"/>
              <w:right w:val="single" w:sz="4" w:space="0" w:color="auto"/>
            </w:tcBorders>
            <w:vAlign w:val="center"/>
          </w:tcPr>
          <w:p w:rsidR="0007011C" w:rsidRPr="00AD5B7E" w:rsidRDefault="0007011C">
            <w:pPr>
              <w:autoSpaceDE w:val="0"/>
              <w:autoSpaceDN w:val="0"/>
              <w:adjustRightInd w:val="0"/>
              <w:jc w:val="center"/>
              <w:rPr>
                <w:rFonts w:ascii="宋体" w:cs="仿宋_GB2312"/>
                <w:b/>
                <w:sz w:val="22"/>
                <w:szCs w:val="22"/>
                <w:lang w:val="zh-CN"/>
              </w:rPr>
            </w:pPr>
          </w:p>
        </w:tc>
        <w:tc>
          <w:tcPr>
            <w:tcW w:w="747" w:type="dxa"/>
            <w:tcBorders>
              <w:top w:val="single" w:sz="6" w:space="0" w:color="auto"/>
              <w:left w:val="single" w:sz="4" w:space="0" w:color="auto"/>
              <w:bottom w:val="single" w:sz="6" w:space="0" w:color="auto"/>
              <w:right w:val="single" w:sz="4" w:space="0" w:color="auto"/>
            </w:tcBorders>
            <w:vAlign w:val="center"/>
          </w:tcPr>
          <w:p w:rsidR="0007011C" w:rsidRPr="00AD5B7E" w:rsidRDefault="0007011C">
            <w:pPr>
              <w:autoSpaceDE w:val="0"/>
              <w:autoSpaceDN w:val="0"/>
              <w:adjustRightInd w:val="0"/>
              <w:jc w:val="center"/>
              <w:rPr>
                <w:rFonts w:ascii="宋体" w:cs="仿宋_GB2312"/>
                <w:b/>
                <w:sz w:val="22"/>
                <w:szCs w:val="22"/>
                <w:lang w:val="zh-CN"/>
              </w:rPr>
            </w:pPr>
          </w:p>
        </w:tc>
        <w:tc>
          <w:tcPr>
            <w:tcW w:w="812" w:type="dxa"/>
            <w:tcBorders>
              <w:top w:val="single" w:sz="6" w:space="0" w:color="auto"/>
              <w:left w:val="single" w:sz="4" w:space="0" w:color="auto"/>
              <w:bottom w:val="single" w:sz="6" w:space="0" w:color="auto"/>
              <w:right w:val="single" w:sz="4" w:space="0" w:color="auto"/>
            </w:tcBorders>
            <w:vAlign w:val="center"/>
          </w:tcPr>
          <w:p w:rsidR="0007011C" w:rsidRPr="00AD5B7E" w:rsidRDefault="0007011C">
            <w:pPr>
              <w:autoSpaceDE w:val="0"/>
              <w:autoSpaceDN w:val="0"/>
              <w:adjustRightInd w:val="0"/>
              <w:jc w:val="center"/>
              <w:rPr>
                <w:rFonts w:ascii="宋体" w:cs="仿宋_GB2312"/>
                <w:b/>
                <w:sz w:val="22"/>
                <w:szCs w:val="22"/>
                <w:lang w:val="zh-CN"/>
              </w:rPr>
            </w:pPr>
          </w:p>
        </w:tc>
        <w:tc>
          <w:tcPr>
            <w:tcW w:w="1427" w:type="dxa"/>
            <w:tcBorders>
              <w:top w:val="single" w:sz="6" w:space="0" w:color="auto"/>
              <w:left w:val="single" w:sz="4" w:space="0" w:color="auto"/>
              <w:bottom w:val="single" w:sz="6" w:space="0" w:color="auto"/>
              <w:right w:val="single" w:sz="6" w:space="0" w:color="auto"/>
            </w:tcBorders>
            <w:vAlign w:val="center"/>
          </w:tcPr>
          <w:p w:rsidR="0007011C" w:rsidRPr="00AD5B7E" w:rsidRDefault="0007011C">
            <w:pPr>
              <w:autoSpaceDE w:val="0"/>
              <w:autoSpaceDN w:val="0"/>
              <w:adjustRightInd w:val="0"/>
              <w:jc w:val="center"/>
              <w:rPr>
                <w:rFonts w:ascii="宋体" w:cs="仿宋_GB2312"/>
                <w:b/>
                <w:sz w:val="22"/>
                <w:szCs w:val="22"/>
                <w:lang w:val="zh-CN"/>
              </w:rPr>
            </w:pPr>
          </w:p>
        </w:tc>
      </w:tr>
      <w:tr w:rsidR="0007011C" w:rsidRPr="00AD5B7E">
        <w:trPr>
          <w:trHeight w:val="326"/>
        </w:trPr>
        <w:tc>
          <w:tcPr>
            <w:tcW w:w="867" w:type="dxa"/>
            <w:tcBorders>
              <w:top w:val="single" w:sz="4" w:space="0" w:color="auto"/>
              <w:left w:val="single" w:sz="6" w:space="0" w:color="auto"/>
              <w:bottom w:val="single" w:sz="4" w:space="0" w:color="auto"/>
              <w:right w:val="single" w:sz="4" w:space="0" w:color="auto"/>
            </w:tcBorders>
            <w:vAlign w:val="center"/>
          </w:tcPr>
          <w:p w:rsidR="0007011C" w:rsidRPr="00AD5B7E" w:rsidRDefault="00F2402C">
            <w:pPr>
              <w:autoSpaceDE w:val="0"/>
              <w:autoSpaceDN w:val="0"/>
              <w:adjustRightInd w:val="0"/>
              <w:rPr>
                <w:rFonts w:ascii="宋体" w:cs="仿宋_GB2312"/>
                <w:szCs w:val="21"/>
                <w:lang w:val="zh-CN"/>
              </w:rPr>
            </w:pPr>
            <w:r w:rsidRPr="00AD5B7E">
              <w:rPr>
                <w:rFonts w:ascii="宋体" w:cs="仿宋_GB2312" w:hint="eastAsia"/>
                <w:szCs w:val="21"/>
                <w:lang w:val="zh-CN"/>
              </w:rPr>
              <w:t>1.1</w:t>
            </w:r>
          </w:p>
        </w:tc>
        <w:tc>
          <w:tcPr>
            <w:tcW w:w="2552" w:type="dxa"/>
            <w:tcBorders>
              <w:top w:val="single" w:sz="4" w:space="0" w:color="auto"/>
              <w:left w:val="single" w:sz="4" w:space="0" w:color="auto"/>
              <w:bottom w:val="single" w:sz="4" w:space="0" w:color="auto"/>
              <w:right w:val="single" w:sz="6" w:space="0" w:color="auto"/>
            </w:tcBorders>
            <w:vAlign w:val="center"/>
          </w:tcPr>
          <w:p w:rsidR="0007011C" w:rsidRPr="00AD5B7E" w:rsidRDefault="00F2402C">
            <w:pPr>
              <w:autoSpaceDE w:val="0"/>
              <w:autoSpaceDN w:val="0"/>
              <w:adjustRightInd w:val="0"/>
              <w:jc w:val="center"/>
              <w:rPr>
                <w:rFonts w:ascii="宋体" w:cs="仿宋_GB2312"/>
                <w:szCs w:val="21"/>
                <w:lang w:val="zh-CN"/>
              </w:rPr>
            </w:pPr>
            <w:r w:rsidRPr="00AD5B7E">
              <w:rPr>
                <w:rFonts w:ascii="宋体" w:cs="仿宋_GB2312" w:hint="eastAsia"/>
                <w:szCs w:val="21"/>
                <w:lang w:val="zh-CN"/>
              </w:rPr>
              <w:t>材料</w:t>
            </w:r>
          </w:p>
        </w:tc>
        <w:tc>
          <w:tcPr>
            <w:tcW w:w="6013" w:type="dxa"/>
            <w:gridSpan w:val="4"/>
            <w:tcBorders>
              <w:top w:val="single" w:sz="6" w:space="0" w:color="auto"/>
              <w:left w:val="single" w:sz="6" w:space="0" w:color="auto"/>
              <w:bottom w:val="single" w:sz="6" w:space="0" w:color="auto"/>
              <w:right w:val="single" w:sz="6" w:space="0" w:color="auto"/>
            </w:tcBorders>
            <w:vAlign w:val="center"/>
          </w:tcPr>
          <w:p w:rsidR="0007011C" w:rsidRPr="00AD5B7E" w:rsidRDefault="0007011C">
            <w:pPr>
              <w:autoSpaceDE w:val="0"/>
              <w:autoSpaceDN w:val="0"/>
              <w:adjustRightInd w:val="0"/>
              <w:jc w:val="center"/>
              <w:rPr>
                <w:rFonts w:ascii="宋体" w:cs="仿宋_GB2312"/>
                <w:b/>
                <w:sz w:val="22"/>
                <w:szCs w:val="22"/>
                <w:lang w:val="zh-CN"/>
              </w:rPr>
            </w:pPr>
          </w:p>
        </w:tc>
      </w:tr>
      <w:tr w:rsidR="0007011C" w:rsidRPr="00AD5B7E">
        <w:trPr>
          <w:trHeight w:val="388"/>
        </w:trPr>
        <w:tc>
          <w:tcPr>
            <w:tcW w:w="867" w:type="dxa"/>
            <w:tcBorders>
              <w:top w:val="single" w:sz="4" w:space="0" w:color="auto"/>
              <w:left w:val="single" w:sz="6" w:space="0" w:color="auto"/>
              <w:bottom w:val="single" w:sz="4" w:space="0" w:color="auto"/>
              <w:right w:val="single" w:sz="4" w:space="0" w:color="auto"/>
            </w:tcBorders>
            <w:vAlign w:val="center"/>
          </w:tcPr>
          <w:p w:rsidR="0007011C" w:rsidRPr="00AD5B7E" w:rsidRDefault="00F2402C">
            <w:pPr>
              <w:autoSpaceDE w:val="0"/>
              <w:autoSpaceDN w:val="0"/>
              <w:adjustRightInd w:val="0"/>
              <w:rPr>
                <w:rFonts w:ascii="宋体" w:cs="仿宋_GB2312"/>
                <w:szCs w:val="21"/>
                <w:lang w:val="zh-CN"/>
              </w:rPr>
            </w:pPr>
            <w:r w:rsidRPr="00AD5B7E">
              <w:rPr>
                <w:rFonts w:ascii="宋体" w:cs="仿宋_GB2312" w:hint="eastAsia"/>
                <w:szCs w:val="21"/>
                <w:lang w:val="zh-CN"/>
              </w:rPr>
              <w:t>1.2</w:t>
            </w:r>
          </w:p>
        </w:tc>
        <w:tc>
          <w:tcPr>
            <w:tcW w:w="2552" w:type="dxa"/>
            <w:tcBorders>
              <w:top w:val="single" w:sz="4" w:space="0" w:color="auto"/>
              <w:left w:val="single" w:sz="4" w:space="0" w:color="auto"/>
              <w:bottom w:val="single" w:sz="4" w:space="0" w:color="auto"/>
              <w:right w:val="single" w:sz="6" w:space="0" w:color="auto"/>
            </w:tcBorders>
            <w:vAlign w:val="center"/>
          </w:tcPr>
          <w:p w:rsidR="0007011C" w:rsidRPr="00AD5B7E" w:rsidRDefault="00F2402C">
            <w:pPr>
              <w:autoSpaceDE w:val="0"/>
              <w:autoSpaceDN w:val="0"/>
              <w:adjustRightInd w:val="0"/>
              <w:jc w:val="center"/>
              <w:rPr>
                <w:rFonts w:ascii="宋体" w:cs="仿宋_GB2312"/>
                <w:szCs w:val="21"/>
                <w:lang w:val="zh-CN"/>
              </w:rPr>
            </w:pPr>
            <w:r w:rsidRPr="00AD5B7E">
              <w:rPr>
                <w:rFonts w:ascii="宋体" w:cs="仿宋_GB2312" w:hint="eastAsia"/>
                <w:szCs w:val="21"/>
                <w:lang w:val="zh-CN"/>
              </w:rPr>
              <w:t>内饰</w:t>
            </w:r>
          </w:p>
        </w:tc>
        <w:tc>
          <w:tcPr>
            <w:tcW w:w="6013" w:type="dxa"/>
            <w:gridSpan w:val="4"/>
            <w:tcBorders>
              <w:top w:val="single" w:sz="6" w:space="0" w:color="auto"/>
              <w:left w:val="single" w:sz="6" w:space="0" w:color="auto"/>
              <w:bottom w:val="single" w:sz="6" w:space="0" w:color="auto"/>
              <w:right w:val="single" w:sz="6" w:space="0" w:color="auto"/>
            </w:tcBorders>
            <w:vAlign w:val="center"/>
          </w:tcPr>
          <w:p w:rsidR="0007011C" w:rsidRPr="00AD5B7E" w:rsidRDefault="0007011C">
            <w:pPr>
              <w:autoSpaceDE w:val="0"/>
              <w:autoSpaceDN w:val="0"/>
              <w:adjustRightInd w:val="0"/>
              <w:jc w:val="center"/>
              <w:rPr>
                <w:rFonts w:ascii="宋体" w:cs="仿宋_GB2312"/>
                <w:b/>
                <w:sz w:val="22"/>
                <w:szCs w:val="22"/>
                <w:lang w:val="zh-CN"/>
              </w:rPr>
            </w:pPr>
          </w:p>
        </w:tc>
      </w:tr>
      <w:tr w:rsidR="0007011C" w:rsidRPr="00AD5B7E">
        <w:trPr>
          <w:trHeight w:val="352"/>
        </w:trPr>
        <w:tc>
          <w:tcPr>
            <w:tcW w:w="9432" w:type="dxa"/>
            <w:gridSpan w:val="6"/>
            <w:tcBorders>
              <w:top w:val="single" w:sz="6" w:space="0" w:color="auto"/>
              <w:left w:val="single" w:sz="6" w:space="0" w:color="auto"/>
              <w:bottom w:val="single" w:sz="6" w:space="0" w:color="auto"/>
              <w:right w:val="single" w:sz="6" w:space="0" w:color="auto"/>
            </w:tcBorders>
            <w:vAlign w:val="center"/>
          </w:tcPr>
          <w:p w:rsidR="0007011C" w:rsidRPr="00AD5B7E" w:rsidRDefault="00F2402C">
            <w:pPr>
              <w:autoSpaceDE w:val="0"/>
              <w:autoSpaceDN w:val="0"/>
              <w:adjustRightInd w:val="0"/>
              <w:jc w:val="center"/>
              <w:rPr>
                <w:rFonts w:ascii="宋体" w:cs="仿宋_GB2312"/>
                <w:b/>
                <w:szCs w:val="21"/>
                <w:lang w:val="zh-CN"/>
              </w:rPr>
            </w:pPr>
            <w:r w:rsidRPr="00AD5B7E">
              <w:rPr>
                <w:rFonts w:ascii="宋体" w:cs="仿宋_GB2312" w:hint="eastAsia"/>
                <w:b/>
                <w:szCs w:val="21"/>
                <w:lang w:val="zh-CN"/>
              </w:rPr>
              <w:t>二、供水设备</w:t>
            </w:r>
          </w:p>
        </w:tc>
      </w:tr>
      <w:tr w:rsidR="0007011C" w:rsidRPr="00AD5B7E">
        <w:trPr>
          <w:trHeight w:val="331"/>
        </w:trPr>
        <w:tc>
          <w:tcPr>
            <w:tcW w:w="867" w:type="dxa"/>
            <w:tcBorders>
              <w:top w:val="single" w:sz="6" w:space="0" w:color="auto"/>
              <w:left w:val="single" w:sz="6" w:space="0" w:color="auto"/>
              <w:bottom w:val="single" w:sz="4" w:space="0" w:color="auto"/>
              <w:right w:val="single" w:sz="6" w:space="0" w:color="auto"/>
            </w:tcBorders>
            <w:vAlign w:val="center"/>
          </w:tcPr>
          <w:p w:rsidR="0007011C" w:rsidRPr="00AD5B7E" w:rsidRDefault="00F2402C">
            <w:pPr>
              <w:autoSpaceDE w:val="0"/>
              <w:autoSpaceDN w:val="0"/>
              <w:adjustRightInd w:val="0"/>
              <w:rPr>
                <w:rFonts w:ascii="宋体" w:cs="仿宋_GB2312"/>
                <w:b/>
                <w:szCs w:val="21"/>
                <w:lang w:val="zh-CN"/>
              </w:rPr>
            </w:pPr>
            <w:r w:rsidRPr="00AD5B7E">
              <w:rPr>
                <w:rFonts w:ascii="宋体" w:cs="仿宋_GB2312" w:hint="eastAsia"/>
                <w:b/>
                <w:szCs w:val="21"/>
                <w:lang w:val="zh-CN"/>
              </w:rPr>
              <w:t>2.1</w:t>
            </w:r>
          </w:p>
        </w:tc>
        <w:tc>
          <w:tcPr>
            <w:tcW w:w="2552" w:type="dxa"/>
            <w:tcBorders>
              <w:top w:val="single" w:sz="6" w:space="0" w:color="auto"/>
              <w:left w:val="single" w:sz="6" w:space="0" w:color="auto"/>
              <w:bottom w:val="single" w:sz="4" w:space="0" w:color="auto"/>
              <w:right w:val="single" w:sz="6" w:space="0" w:color="auto"/>
            </w:tcBorders>
            <w:vAlign w:val="center"/>
          </w:tcPr>
          <w:p w:rsidR="0007011C" w:rsidRPr="00AD5B7E" w:rsidRDefault="00F2402C">
            <w:pPr>
              <w:autoSpaceDE w:val="0"/>
              <w:autoSpaceDN w:val="0"/>
              <w:adjustRightInd w:val="0"/>
              <w:jc w:val="center"/>
              <w:rPr>
                <w:rFonts w:ascii="宋体" w:cs="仿宋_GB2312"/>
                <w:b/>
                <w:szCs w:val="21"/>
                <w:lang w:val="zh-CN"/>
              </w:rPr>
            </w:pPr>
            <w:r w:rsidRPr="00AD5B7E">
              <w:rPr>
                <w:rFonts w:ascii="宋体" w:cs="仿宋_GB2312" w:hint="eastAsia"/>
                <w:b/>
                <w:szCs w:val="21"/>
                <w:lang w:val="zh-CN"/>
              </w:rPr>
              <w:t>泵</w:t>
            </w:r>
          </w:p>
        </w:tc>
        <w:tc>
          <w:tcPr>
            <w:tcW w:w="3027" w:type="dxa"/>
            <w:tcBorders>
              <w:top w:val="single" w:sz="6" w:space="0" w:color="auto"/>
              <w:left w:val="single" w:sz="6" w:space="0" w:color="auto"/>
              <w:bottom w:val="single" w:sz="6" w:space="0" w:color="auto"/>
              <w:right w:val="single" w:sz="4" w:space="0" w:color="auto"/>
            </w:tcBorders>
            <w:vAlign w:val="center"/>
          </w:tcPr>
          <w:p w:rsidR="0007011C" w:rsidRPr="00AD5B7E" w:rsidRDefault="0007011C">
            <w:pPr>
              <w:autoSpaceDE w:val="0"/>
              <w:autoSpaceDN w:val="0"/>
              <w:adjustRightInd w:val="0"/>
              <w:jc w:val="center"/>
              <w:rPr>
                <w:rFonts w:ascii="宋体" w:cs="仿宋_GB2312"/>
                <w:b/>
                <w:sz w:val="22"/>
                <w:szCs w:val="22"/>
                <w:lang w:val="zh-CN"/>
              </w:rPr>
            </w:pPr>
          </w:p>
        </w:tc>
        <w:tc>
          <w:tcPr>
            <w:tcW w:w="747" w:type="dxa"/>
            <w:tcBorders>
              <w:top w:val="single" w:sz="6" w:space="0" w:color="auto"/>
              <w:left w:val="single" w:sz="4" w:space="0" w:color="auto"/>
              <w:bottom w:val="single" w:sz="6" w:space="0" w:color="auto"/>
              <w:right w:val="single" w:sz="4" w:space="0" w:color="auto"/>
            </w:tcBorders>
            <w:vAlign w:val="center"/>
          </w:tcPr>
          <w:p w:rsidR="0007011C" w:rsidRPr="00AD5B7E" w:rsidRDefault="0007011C">
            <w:pPr>
              <w:autoSpaceDE w:val="0"/>
              <w:autoSpaceDN w:val="0"/>
              <w:adjustRightInd w:val="0"/>
              <w:jc w:val="center"/>
              <w:rPr>
                <w:rFonts w:ascii="宋体" w:cs="仿宋_GB2312"/>
                <w:b/>
                <w:sz w:val="22"/>
                <w:szCs w:val="22"/>
                <w:lang w:val="zh-CN"/>
              </w:rPr>
            </w:pPr>
          </w:p>
        </w:tc>
        <w:tc>
          <w:tcPr>
            <w:tcW w:w="812" w:type="dxa"/>
            <w:tcBorders>
              <w:top w:val="single" w:sz="6" w:space="0" w:color="auto"/>
              <w:left w:val="single" w:sz="4" w:space="0" w:color="auto"/>
              <w:bottom w:val="single" w:sz="6" w:space="0" w:color="auto"/>
              <w:right w:val="single" w:sz="4" w:space="0" w:color="auto"/>
            </w:tcBorders>
            <w:vAlign w:val="center"/>
          </w:tcPr>
          <w:p w:rsidR="0007011C" w:rsidRPr="00AD5B7E" w:rsidRDefault="0007011C">
            <w:pPr>
              <w:autoSpaceDE w:val="0"/>
              <w:autoSpaceDN w:val="0"/>
              <w:adjustRightInd w:val="0"/>
              <w:jc w:val="center"/>
              <w:rPr>
                <w:rFonts w:ascii="宋体" w:cs="仿宋_GB2312"/>
                <w:b/>
                <w:sz w:val="22"/>
                <w:szCs w:val="22"/>
                <w:lang w:val="zh-CN"/>
              </w:rPr>
            </w:pPr>
          </w:p>
        </w:tc>
        <w:tc>
          <w:tcPr>
            <w:tcW w:w="1427" w:type="dxa"/>
            <w:tcBorders>
              <w:top w:val="single" w:sz="6" w:space="0" w:color="auto"/>
              <w:left w:val="single" w:sz="4" w:space="0" w:color="auto"/>
              <w:bottom w:val="single" w:sz="6" w:space="0" w:color="auto"/>
              <w:right w:val="single" w:sz="6" w:space="0" w:color="auto"/>
            </w:tcBorders>
            <w:vAlign w:val="center"/>
          </w:tcPr>
          <w:p w:rsidR="0007011C" w:rsidRPr="00AD5B7E" w:rsidRDefault="0007011C">
            <w:pPr>
              <w:autoSpaceDE w:val="0"/>
              <w:autoSpaceDN w:val="0"/>
              <w:adjustRightInd w:val="0"/>
              <w:jc w:val="center"/>
              <w:rPr>
                <w:rFonts w:ascii="宋体" w:cs="仿宋_GB2312"/>
                <w:b/>
                <w:sz w:val="22"/>
                <w:szCs w:val="22"/>
                <w:lang w:val="zh-CN"/>
              </w:rPr>
            </w:pPr>
          </w:p>
        </w:tc>
      </w:tr>
      <w:tr w:rsidR="0007011C" w:rsidRPr="00AD5B7E">
        <w:trPr>
          <w:trHeight w:val="331"/>
        </w:trPr>
        <w:tc>
          <w:tcPr>
            <w:tcW w:w="867" w:type="dxa"/>
            <w:tcBorders>
              <w:top w:val="single" w:sz="4" w:space="0" w:color="auto"/>
              <w:left w:val="single" w:sz="6" w:space="0" w:color="auto"/>
              <w:bottom w:val="single" w:sz="4" w:space="0" w:color="auto"/>
              <w:right w:val="single" w:sz="6" w:space="0" w:color="auto"/>
            </w:tcBorders>
            <w:vAlign w:val="center"/>
          </w:tcPr>
          <w:p w:rsidR="0007011C" w:rsidRPr="00AD5B7E" w:rsidRDefault="00F2402C">
            <w:pPr>
              <w:autoSpaceDE w:val="0"/>
              <w:autoSpaceDN w:val="0"/>
              <w:adjustRightInd w:val="0"/>
              <w:rPr>
                <w:rFonts w:ascii="宋体" w:cs="仿宋_GB2312"/>
                <w:szCs w:val="21"/>
                <w:lang w:val="zh-CN"/>
              </w:rPr>
            </w:pPr>
            <w:r w:rsidRPr="00AD5B7E">
              <w:rPr>
                <w:rFonts w:ascii="宋体" w:cs="仿宋_GB2312" w:hint="eastAsia"/>
                <w:szCs w:val="21"/>
                <w:lang w:val="zh-CN"/>
              </w:rPr>
              <w:t>2.1.1</w:t>
            </w:r>
          </w:p>
        </w:tc>
        <w:tc>
          <w:tcPr>
            <w:tcW w:w="2552" w:type="dxa"/>
            <w:tcBorders>
              <w:top w:val="single" w:sz="4" w:space="0" w:color="auto"/>
              <w:left w:val="single" w:sz="6" w:space="0" w:color="auto"/>
              <w:bottom w:val="single" w:sz="4" w:space="0" w:color="auto"/>
              <w:right w:val="single" w:sz="6" w:space="0" w:color="auto"/>
            </w:tcBorders>
            <w:vAlign w:val="center"/>
          </w:tcPr>
          <w:p w:rsidR="0007011C" w:rsidRPr="00AD5B7E" w:rsidRDefault="00F2402C">
            <w:pPr>
              <w:autoSpaceDE w:val="0"/>
              <w:autoSpaceDN w:val="0"/>
              <w:adjustRightInd w:val="0"/>
              <w:jc w:val="center"/>
              <w:rPr>
                <w:rFonts w:ascii="宋体" w:cs="仿宋_GB2312"/>
                <w:szCs w:val="21"/>
                <w:lang w:val="zh-CN"/>
              </w:rPr>
            </w:pPr>
            <w:r w:rsidRPr="00AD5B7E">
              <w:rPr>
                <w:rFonts w:ascii="宋体" w:cs="仿宋_GB2312" w:hint="eastAsia"/>
                <w:szCs w:val="21"/>
                <w:lang w:val="zh-CN"/>
              </w:rPr>
              <w:t>额定流量Q（</w:t>
            </w:r>
            <w:r w:rsidRPr="00AD5B7E">
              <w:rPr>
                <w:rFonts w:ascii="宋体" w:cs="仿宋_GB2312"/>
                <w:szCs w:val="21"/>
                <w:lang w:val="zh-CN"/>
              </w:rPr>
              <w:t>m</w:t>
            </w:r>
            <w:r w:rsidRPr="00AD5B7E">
              <w:rPr>
                <w:rFonts w:ascii="宋体" w:cs="仿宋_GB2312"/>
                <w:szCs w:val="21"/>
                <w:vertAlign w:val="superscript"/>
                <w:lang w:val="zh-CN"/>
              </w:rPr>
              <w:t>3</w:t>
            </w:r>
            <w:r w:rsidRPr="00AD5B7E">
              <w:rPr>
                <w:rFonts w:ascii="宋体" w:cs="仿宋_GB2312"/>
                <w:szCs w:val="21"/>
                <w:lang w:val="zh-CN"/>
              </w:rPr>
              <w:t>/h</w:t>
            </w:r>
            <w:r w:rsidRPr="00AD5B7E">
              <w:rPr>
                <w:rFonts w:ascii="宋体" w:cs="仿宋_GB2312" w:hint="eastAsia"/>
                <w:szCs w:val="21"/>
                <w:lang w:val="zh-CN"/>
              </w:rPr>
              <w:t>）</w:t>
            </w:r>
          </w:p>
        </w:tc>
        <w:tc>
          <w:tcPr>
            <w:tcW w:w="6013" w:type="dxa"/>
            <w:gridSpan w:val="4"/>
            <w:tcBorders>
              <w:top w:val="single" w:sz="6" w:space="0" w:color="auto"/>
              <w:left w:val="single" w:sz="6" w:space="0" w:color="auto"/>
              <w:bottom w:val="single" w:sz="6" w:space="0" w:color="auto"/>
              <w:right w:val="single" w:sz="6" w:space="0" w:color="auto"/>
            </w:tcBorders>
            <w:vAlign w:val="center"/>
          </w:tcPr>
          <w:p w:rsidR="0007011C" w:rsidRPr="00AD5B7E" w:rsidRDefault="0007011C">
            <w:pPr>
              <w:autoSpaceDE w:val="0"/>
              <w:autoSpaceDN w:val="0"/>
              <w:adjustRightInd w:val="0"/>
              <w:jc w:val="center"/>
              <w:rPr>
                <w:rFonts w:ascii="宋体" w:cs="仿宋_GB2312"/>
                <w:b/>
                <w:sz w:val="22"/>
                <w:szCs w:val="22"/>
                <w:lang w:val="zh-CN"/>
              </w:rPr>
            </w:pPr>
          </w:p>
        </w:tc>
      </w:tr>
      <w:tr w:rsidR="0007011C" w:rsidRPr="00AD5B7E">
        <w:trPr>
          <w:trHeight w:val="331"/>
        </w:trPr>
        <w:tc>
          <w:tcPr>
            <w:tcW w:w="867" w:type="dxa"/>
            <w:tcBorders>
              <w:top w:val="single" w:sz="4" w:space="0" w:color="auto"/>
              <w:left w:val="single" w:sz="6" w:space="0" w:color="auto"/>
              <w:bottom w:val="single" w:sz="4" w:space="0" w:color="auto"/>
              <w:right w:val="single" w:sz="6" w:space="0" w:color="auto"/>
            </w:tcBorders>
            <w:vAlign w:val="center"/>
          </w:tcPr>
          <w:p w:rsidR="0007011C" w:rsidRPr="00AD5B7E" w:rsidRDefault="00F2402C">
            <w:pPr>
              <w:autoSpaceDE w:val="0"/>
              <w:autoSpaceDN w:val="0"/>
              <w:adjustRightInd w:val="0"/>
              <w:rPr>
                <w:rFonts w:ascii="宋体" w:cs="仿宋_GB2312"/>
                <w:szCs w:val="21"/>
                <w:lang w:val="zh-CN"/>
              </w:rPr>
            </w:pPr>
            <w:r w:rsidRPr="00AD5B7E">
              <w:rPr>
                <w:rFonts w:ascii="宋体" w:cs="仿宋_GB2312" w:hint="eastAsia"/>
                <w:szCs w:val="21"/>
                <w:lang w:val="zh-CN"/>
              </w:rPr>
              <w:t>2.1.2</w:t>
            </w:r>
          </w:p>
        </w:tc>
        <w:tc>
          <w:tcPr>
            <w:tcW w:w="2552" w:type="dxa"/>
            <w:tcBorders>
              <w:top w:val="single" w:sz="4" w:space="0" w:color="auto"/>
              <w:left w:val="single" w:sz="6" w:space="0" w:color="auto"/>
              <w:bottom w:val="single" w:sz="4" w:space="0" w:color="auto"/>
              <w:right w:val="single" w:sz="6" w:space="0" w:color="auto"/>
            </w:tcBorders>
            <w:vAlign w:val="center"/>
          </w:tcPr>
          <w:p w:rsidR="0007011C" w:rsidRPr="00AD5B7E" w:rsidRDefault="00F2402C">
            <w:pPr>
              <w:autoSpaceDE w:val="0"/>
              <w:autoSpaceDN w:val="0"/>
              <w:adjustRightInd w:val="0"/>
              <w:jc w:val="center"/>
              <w:rPr>
                <w:rFonts w:ascii="宋体" w:cs="仿宋_GB2312"/>
                <w:szCs w:val="21"/>
                <w:lang w:val="zh-CN"/>
              </w:rPr>
            </w:pPr>
            <w:r w:rsidRPr="00AD5B7E">
              <w:rPr>
                <w:rFonts w:ascii="宋体" w:cs="仿宋_GB2312" w:hint="eastAsia"/>
                <w:szCs w:val="21"/>
                <w:lang w:val="zh-CN"/>
              </w:rPr>
              <w:t>流量范围（</w:t>
            </w:r>
            <w:r w:rsidRPr="00AD5B7E">
              <w:rPr>
                <w:rFonts w:ascii="宋体" w:cs="仿宋_GB2312"/>
                <w:szCs w:val="21"/>
                <w:lang w:val="zh-CN"/>
              </w:rPr>
              <w:t>m</w:t>
            </w:r>
            <w:r w:rsidRPr="00AD5B7E">
              <w:rPr>
                <w:rFonts w:ascii="宋体" w:cs="仿宋_GB2312"/>
                <w:szCs w:val="21"/>
                <w:vertAlign w:val="superscript"/>
                <w:lang w:val="zh-CN"/>
              </w:rPr>
              <w:t>3</w:t>
            </w:r>
            <w:r w:rsidRPr="00AD5B7E">
              <w:rPr>
                <w:rFonts w:ascii="宋体" w:cs="仿宋_GB2312"/>
                <w:szCs w:val="21"/>
                <w:lang w:val="zh-CN"/>
              </w:rPr>
              <w:t>/h</w:t>
            </w:r>
            <w:r w:rsidRPr="00AD5B7E">
              <w:rPr>
                <w:rFonts w:ascii="宋体" w:cs="仿宋_GB2312" w:hint="eastAsia"/>
                <w:szCs w:val="21"/>
                <w:lang w:val="zh-CN"/>
              </w:rPr>
              <w:t>）</w:t>
            </w:r>
          </w:p>
        </w:tc>
        <w:tc>
          <w:tcPr>
            <w:tcW w:w="6013" w:type="dxa"/>
            <w:gridSpan w:val="4"/>
            <w:tcBorders>
              <w:top w:val="single" w:sz="6" w:space="0" w:color="auto"/>
              <w:left w:val="single" w:sz="6" w:space="0" w:color="auto"/>
              <w:bottom w:val="single" w:sz="6" w:space="0" w:color="auto"/>
              <w:right w:val="single" w:sz="6" w:space="0" w:color="auto"/>
            </w:tcBorders>
            <w:vAlign w:val="center"/>
          </w:tcPr>
          <w:p w:rsidR="0007011C" w:rsidRPr="00AD5B7E" w:rsidRDefault="0007011C">
            <w:pPr>
              <w:autoSpaceDE w:val="0"/>
              <w:autoSpaceDN w:val="0"/>
              <w:adjustRightInd w:val="0"/>
              <w:jc w:val="center"/>
              <w:rPr>
                <w:rFonts w:ascii="宋体" w:cs="仿宋_GB2312"/>
                <w:b/>
                <w:sz w:val="22"/>
                <w:szCs w:val="22"/>
                <w:lang w:val="zh-CN"/>
              </w:rPr>
            </w:pPr>
          </w:p>
        </w:tc>
      </w:tr>
      <w:tr w:rsidR="0007011C" w:rsidRPr="00AD5B7E">
        <w:trPr>
          <w:trHeight w:val="331"/>
        </w:trPr>
        <w:tc>
          <w:tcPr>
            <w:tcW w:w="867" w:type="dxa"/>
            <w:tcBorders>
              <w:top w:val="single" w:sz="4" w:space="0" w:color="auto"/>
              <w:left w:val="single" w:sz="6" w:space="0" w:color="auto"/>
              <w:bottom w:val="single" w:sz="4" w:space="0" w:color="auto"/>
              <w:right w:val="single" w:sz="6" w:space="0" w:color="auto"/>
            </w:tcBorders>
            <w:vAlign w:val="center"/>
          </w:tcPr>
          <w:p w:rsidR="0007011C" w:rsidRPr="00AD5B7E" w:rsidRDefault="00F2402C">
            <w:pPr>
              <w:autoSpaceDE w:val="0"/>
              <w:autoSpaceDN w:val="0"/>
              <w:adjustRightInd w:val="0"/>
              <w:rPr>
                <w:rFonts w:ascii="宋体" w:cs="仿宋_GB2312"/>
                <w:szCs w:val="21"/>
                <w:lang w:val="zh-CN"/>
              </w:rPr>
            </w:pPr>
            <w:r w:rsidRPr="00AD5B7E">
              <w:rPr>
                <w:rFonts w:ascii="宋体" w:cs="仿宋_GB2312" w:hint="eastAsia"/>
                <w:szCs w:val="21"/>
                <w:lang w:val="zh-CN"/>
              </w:rPr>
              <w:t>2.1.3</w:t>
            </w:r>
          </w:p>
        </w:tc>
        <w:tc>
          <w:tcPr>
            <w:tcW w:w="2552" w:type="dxa"/>
            <w:tcBorders>
              <w:top w:val="single" w:sz="4" w:space="0" w:color="auto"/>
              <w:left w:val="single" w:sz="6" w:space="0" w:color="auto"/>
              <w:bottom w:val="single" w:sz="4" w:space="0" w:color="auto"/>
              <w:right w:val="single" w:sz="6" w:space="0" w:color="auto"/>
            </w:tcBorders>
            <w:vAlign w:val="center"/>
          </w:tcPr>
          <w:p w:rsidR="0007011C" w:rsidRPr="00AD5B7E" w:rsidRDefault="00F2402C">
            <w:pPr>
              <w:autoSpaceDE w:val="0"/>
              <w:autoSpaceDN w:val="0"/>
              <w:adjustRightInd w:val="0"/>
              <w:jc w:val="center"/>
              <w:rPr>
                <w:rFonts w:ascii="宋体" w:cs="仿宋_GB2312"/>
                <w:szCs w:val="21"/>
                <w:lang w:val="zh-CN"/>
              </w:rPr>
            </w:pPr>
            <w:r w:rsidRPr="00AD5B7E">
              <w:rPr>
                <w:rFonts w:ascii="宋体" w:cs="仿宋_GB2312" w:hint="eastAsia"/>
                <w:szCs w:val="21"/>
                <w:lang w:val="zh-CN"/>
              </w:rPr>
              <w:t>额定扬程H（m）</w:t>
            </w:r>
          </w:p>
        </w:tc>
        <w:tc>
          <w:tcPr>
            <w:tcW w:w="6013" w:type="dxa"/>
            <w:gridSpan w:val="4"/>
            <w:tcBorders>
              <w:top w:val="single" w:sz="6" w:space="0" w:color="auto"/>
              <w:left w:val="single" w:sz="6" w:space="0" w:color="auto"/>
              <w:bottom w:val="single" w:sz="6" w:space="0" w:color="auto"/>
              <w:right w:val="single" w:sz="6" w:space="0" w:color="auto"/>
            </w:tcBorders>
            <w:vAlign w:val="center"/>
          </w:tcPr>
          <w:p w:rsidR="0007011C" w:rsidRPr="00AD5B7E" w:rsidRDefault="0007011C">
            <w:pPr>
              <w:autoSpaceDE w:val="0"/>
              <w:autoSpaceDN w:val="0"/>
              <w:adjustRightInd w:val="0"/>
              <w:jc w:val="center"/>
              <w:rPr>
                <w:rFonts w:ascii="宋体" w:cs="仿宋_GB2312"/>
                <w:szCs w:val="21"/>
                <w:lang w:val="zh-CN"/>
              </w:rPr>
            </w:pPr>
          </w:p>
        </w:tc>
      </w:tr>
      <w:tr w:rsidR="0007011C" w:rsidRPr="00AD5B7E">
        <w:trPr>
          <w:trHeight w:val="331"/>
        </w:trPr>
        <w:tc>
          <w:tcPr>
            <w:tcW w:w="867" w:type="dxa"/>
            <w:tcBorders>
              <w:top w:val="single" w:sz="4" w:space="0" w:color="auto"/>
              <w:left w:val="single" w:sz="6" w:space="0" w:color="auto"/>
              <w:bottom w:val="single" w:sz="4" w:space="0" w:color="auto"/>
              <w:right w:val="single" w:sz="6" w:space="0" w:color="auto"/>
            </w:tcBorders>
            <w:vAlign w:val="center"/>
          </w:tcPr>
          <w:p w:rsidR="0007011C" w:rsidRPr="00AD5B7E" w:rsidRDefault="00F2402C">
            <w:pPr>
              <w:autoSpaceDE w:val="0"/>
              <w:autoSpaceDN w:val="0"/>
              <w:adjustRightInd w:val="0"/>
              <w:rPr>
                <w:rFonts w:ascii="宋体" w:cs="仿宋_GB2312"/>
                <w:szCs w:val="21"/>
                <w:lang w:val="zh-CN"/>
              </w:rPr>
            </w:pPr>
            <w:r w:rsidRPr="00AD5B7E">
              <w:rPr>
                <w:rFonts w:ascii="宋体" w:cs="仿宋_GB2312" w:hint="eastAsia"/>
                <w:szCs w:val="21"/>
                <w:lang w:val="zh-CN"/>
              </w:rPr>
              <w:t>2.1.4</w:t>
            </w:r>
          </w:p>
        </w:tc>
        <w:tc>
          <w:tcPr>
            <w:tcW w:w="2552" w:type="dxa"/>
            <w:tcBorders>
              <w:top w:val="single" w:sz="4" w:space="0" w:color="auto"/>
              <w:left w:val="single" w:sz="6" w:space="0" w:color="auto"/>
              <w:bottom w:val="single" w:sz="4" w:space="0" w:color="auto"/>
              <w:right w:val="single" w:sz="6" w:space="0" w:color="auto"/>
            </w:tcBorders>
            <w:vAlign w:val="center"/>
          </w:tcPr>
          <w:p w:rsidR="0007011C" w:rsidRPr="00AD5B7E" w:rsidRDefault="00F2402C">
            <w:pPr>
              <w:autoSpaceDE w:val="0"/>
              <w:autoSpaceDN w:val="0"/>
              <w:adjustRightInd w:val="0"/>
              <w:jc w:val="center"/>
              <w:rPr>
                <w:rFonts w:ascii="宋体" w:cs="仿宋_GB2312"/>
                <w:szCs w:val="21"/>
                <w:lang w:val="zh-CN"/>
              </w:rPr>
            </w:pPr>
            <w:r w:rsidRPr="00AD5B7E">
              <w:rPr>
                <w:rFonts w:ascii="宋体" w:cs="仿宋_GB2312" w:hint="eastAsia"/>
                <w:szCs w:val="21"/>
                <w:lang w:val="zh-CN"/>
              </w:rPr>
              <w:t>电机功率N（kw）</w:t>
            </w:r>
          </w:p>
        </w:tc>
        <w:tc>
          <w:tcPr>
            <w:tcW w:w="6013" w:type="dxa"/>
            <w:gridSpan w:val="4"/>
            <w:tcBorders>
              <w:top w:val="single" w:sz="6" w:space="0" w:color="auto"/>
              <w:left w:val="single" w:sz="6" w:space="0" w:color="auto"/>
              <w:bottom w:val="single" w:sz="6" w:space="0" w:color="auto"/>
              <w:right w:val="single" w:sz="6" w:space="0" w:color="auto"/>
            </w:tcBorders>
            <w:vAlign w:val="center"/>
          </w:tcPr>
          <w:p w:rsidR="0007011C" w:rsidRPr="00AD5B7E" w:rsidRDefault="0007011C">
            <w:pPr>
              <w:autoSpaceDE w:val="0"/>
              <w:autoSpaceDN w:val="0"/>
              <w:adjustRightInd w:val="0"/>
              <w:jc w:val="center"/>
              <w:rPr>
                <w:rFonts w:ascii="宋体" w:cs="仿宋_GB2312"/>
                <w:szCs w:val="21"/>
                <w:lang w:val="zh-CN"/>
              </w:rPr>
            </w:pPr>
          </w:p>
        </w:tc>
      </w:tr>
      <w:tr w:rsidR="0007011C" w:rsidRPr="00AD5B7E">
        <w:trPr>
          <w:trHeight w:val="331"/>
        </w:trPr>
        <w:tc>
          <w:tcPr>
            <w:tcW w:w="867" w:type="dxa"/>
            <w:tcBorders>
              <w:top w:val="single" w:sz="4" w:space="0" w:color="auto"/>
              <w:left w:val="single" w:sz="6" w:space="0" w:color="auto"/>
              <w:bottom w:val="single" w:sz="4" w:space="0" w:color="auto"/>
              <w:right w:val="single" w:sz="6" w:space="0" w:color="auto"/>
            </w:tcBorders>
            <w:vAlign w:val="center"/>
          </w:tcPr>
          <w:p w:rsidR="0007011C" w:rsidRPr="00AD5B7E" w:rsidRDefault="00F2402C">
            <w:pPr>
              <w:autoSpaceDE w:val="0"/>
              <w:autoSpaceDN w:val="0"/>
              <w:adjustRightInd w:val="0"/>
              <w:rPr>
                <w:rFonts w:ascii="宋体" w:cs="仿宋_GB2312"/>
                <w:szCs w:val="21"/>
                <w:lang w:val="zh-CN"/>
              </w:rPr>
            </w:pPr>
            <w:r w:rsidRPr="00AD5B7E">
              <w:rPr>
                <w:rFonts w:ascii="宋体" w:cs="仿宋_GB2312" w:hint="eastAsia"/>
                <w:szCs w:val="21"/>
                <w:lang w:val="zh-CN"/>
              </w:rPr>
              <w:t>2.1.5</w:t>
            </w:r>
          </w:p>
        </w:tc>
        <w:tc>
          <w:tcPr>
            <w:tcW w:w="2552" w:type="dxa"/>
            <w:tcBorders>
              <w:top w:val="single" w:sz="4" w:space="0" w:color="auto"/>
              <w:left w:val="single" w:sz="6" w:space="0" w:color="auto"/>
              <w:bottom w:val="single" w:sz="4" w:space="0" w:color="auto"/>
              <w:right w:val="single" w:sz="6" w:space="0" w:color="auto"/>
            </w:tcBorders>
            <w:vAlign w:val="center"/>
          </w:tcPr>
          <w:p w:rsidR="0007011C" w:rsidRPr="00AD5B7E" w:rsidRDefault="00F2402C">
            <w:pPr>
              <w:autoSpaceDE w:val="0"/>
              <w:autoSpaceDN w:val="0"/>
              <w:adjustRightInd w:val="0"/>
              <w:jc w:val="center"/>
              <w:rPr>
                <w:rFonts w:ascii="宋体" w:cs="仿宋_GB2312"/>
                <w:szCs w:val="21"/>
                <w:lang w:val="zh-CN"/>
              </w:rPr>
            </w:pPr>
            <w:r w:rsidRPr="00AD5B7E">
              <w:rPr>
                <w:rFonts w:ascii="宋体" w:cs="仿宋_GB2312" w:hint="eastAsia"/>
                <w:szCs w:val="21"/>
                <w:lang w:val="zh-CN"/>
              </w:rPr>
              <w:t>电机转速n（r/min）</w:t>
            </w:r>
          </w:p>
        </w:tc>
        <w:tc>
          <w:tcPr>
            <w:tcW w:w="6013" w:type="dxa"/>
            <w:gridSpan w:val="4"/>
            <w:tcBorders>
              <w:top w:val="single" w:sz="6" w:space="0" w:color="auto"/>
              <w:left w:val="single" w:sz="6" w:space="0" w:color="auto"/>
              <w:bottom w:val="single" w:sz="6" w:space="0" w:color="auto"/>
              <w:right w:val="single" w:sz="6" w:space="0" w:color="auto"/>
            </w:tcBorders>
            <w:vAlign w:val="center"/>
          </w:tcPr>
          <w:p w:rsidR="0007011C" w:rsidRPr="00AD5B7E" w:rsidRDefault="0007011C">
            <w:pPr>
              <w:autoSpaceDE w:val="0"/>
              <w:autoSpaceDN w:val="0"/>
              <w:adjustRightInd w:val="0"/>
              <w:jc w:val="center"/>
              <w:rPr>
                <w:rFonts w:ascii="宋体" w:cs="仿宋_GB2312"/>
                <w:szCs w:val="21"/>
                <w:lang w:val="zh-CN"/>
              </w:rPr>
            </w:pPr>
          </w:p>
        </w:tc>
      </w:tr>
      <w:tr w:rsidR="0007011C" w:rsidRPr="00AD5B7E">
        <w:trPr>
          <w:trHeight w:val="331"/>
        </w:trPr>
        <w:tc>
          <w:tcPr>
            <w:tcW w:w="867" w:type="dxa"/>
            <w:tcBorders>
              <w:top w:val="single" w:sz="4" w:space="0" w:color="auto"/>
              <w:left w:val="single" w:sz="6" w:space="0" w:color="auto"/>
              <w:bottom w:val="single" w:sz="4" w:space="0" w:color="auto"/>
              <w:right w:val="single" w:sz="6" w:space="0" w:color="auto"/>
            </w:tcBorders>
            <w:vAlign w:val="center"/>
          </w:tcPr>
          <w:p w:rsidR="0007011C" w:rsidRPr="00AD5B7E" w:rsidRDefault="00F2402C">
            <w:pPr>
              <w:autoSpaceDE w:val="0"/>
              <w:autoSpaceDN w:val="0"/>
              <w:adjustRightInd w:val="0"/>
              <w:rPr>
                <w:rFonts w:ascii="宋体" w:cs="仿宋_GB2312"/>
                <w:szCs w:val="21"/>
                <w:lang w:val="zh-CN"/>
              </w:rPr>
            </w:pPr>
            <w:r w:rsidRPr="00AD5B7E">
              <w:rPr>
                <w:rFonts w:ascii="宋体" w:cs="仿宋_GB2312" w:hint="eastAsia"/>
                <w:szCs w:val="21"/>
                <w:lang w:val="zh-CN"/>
              </w:rPr>
              <w:t>2.1.6</w:t>
            </w:r>
          </w:p>
        </w:tc>
        <w:tc>
          <w:tcPr>
            <w:tcW w:w="2552" w:type="dxa"/>
            <w:tcBorders>
              <w:top w:val="single" w:sz="4" w:space="0" w:color="auto"/>
              <w:left w:val="single" w:sz="6" w:space="0" w:color="auto"/>
              <w:bottom w:val="single" w:sz="4" w:space="0" w:color="auto"/>
              <w:right w:val="single" w:sz="6" w:space="0" w:color="auto"/>
            </w:tcBorders>
            <w:vAlign w:val="center"/>
          </w:tcPr>
          <w:p w:rsidR="0007011C" w:rsidRPr="00AD5B7E" w:rsidRDefault="00F2402C">
            <w:pPr>
              <w:autoSpaceDE w:val="0"/>
              <w:autoSpaceDN w:val="0"/>
              <w:adjustRightInd w:val="0"/>
              <w:jc w:val="center"/>
              <w:rPr>
                <w:rFonts w:ascii="宋体" w:cs="仿宋_GB2312"/>
                <w:szCs w:val="21"/>
                <w:lang w:val="zh-CN"/>
              </w:rPr>
            </w:pPr>
            <w:r w:rsidRPr="00AD5B7E">
              <w:rPr>
                <w:rFonts w:ascii="宋体" w:cs="仿宋_GB2312" w:hint="eastAsia"/>
                <w:szCs w:val="21"/>
                <w:lang w:val="zh-CN"/>
              </w:rPr>
              <w:t>过流部件材质</w:t>
            </w:r>
          </w:p>
        </w:tc>
        <w:tc>
          <w:tcPr>
            <w:tcW w:w="6013" w:type="dxa"/>
            <w:gridSpan w:val="4"/>
            <w:tcBorders>
              <w:top w:val="single" w:sz="6" w:space="0" w:color="auto"/>
              <w:left w:val="single" w:sz="6" w:space="0" w:color="auto"/>
              <w:bottom w:val="single" w:sz="6" w:space="0" w:color="auto"/>
              <w:right w:val="single" w:sz="6" w:space="0" w:color="auto"/>
            </w:tcBorders>
            <w:vAlign w:val="center"/>
          </w:tcPr>
          <w:p w:rsidR="0007011C" w:rsidRPr="00AD5B7E" w:rsidRDefault="0007011C">
            <w:pPr>
              <w:autoSpaceDE w:val="0"/>
              <w:autoSpaceDN w:val="0"/>
              <w:adjustRightInd w:val="0"/>
              <w:jc w:val="center"/>
              <w:rPr>
                <w:rFonts w:ascii="宋体" w:cs="仿宋_GB2312"/>
                <w:szCs w:val="21"/>
                <w:lang w:val="zh-CN"/>
              </w:rPr>
            </w:pPr>
          </w:p>
        </w:tc>
      </w:tr>
      <w:tr w:rsidR="0007011C" w:rsidRPr="00AD5B7E">
        <w:trPr>
          <w:trHeight w:val="281"/>
        </w:trPr>
        <w:tc>
          <w:tcPr>
            <w:tcW w:w="867" w:type="dxa"/>
            <w:tcBorders>
              <w:top w:val="single" w:sz="4" w:space="0" w:color="auto"/>
              <w:left w:val="single" w:sz="6" w:space="0" w:color="auto"/>
              <w:bottom w:val="single" w:sz="4" w:space="0" w:color="auto"/>
              <w:right w:val="single" w:sz="6" w:space="0" w:color="auto"/>
            </w:tcBorders>
            <w:vAlign w:val="center"/>
          </w:tcPr>
          <w:p w:rsidR="0007011C" w:rsidRPr="00AD5B7E" w:rsidRDefault="00F2402C">
            <w:pPr>
              <w:autoSpaceDE w:val="0"/>
              <w:autoSpaceDN w:val="0"/>
              <w:adjustRightInd w:val="0"/>
              <w:rPr>
                <w:rFonts w:ascii="宋体" w:cs="仿宋_GB2312"/>
                <w:b/>
                <w:szCs w:val="21"/>
                <w:lang w:val="zh-CN"/>
              </w:rPr>
            </w:pPr>
            <w:r w:rsidRPr="00AD5B7E">
              <w:rPr>
                <w:rFonts w:ascii="宋体" w:cs="仿宋_GB2312" w:hint="eastAsia"/>
                <w:b/>
                <w:szCs w:val="21"/>
                <w:lang w:val="zh-CN"/>
              </w:rPr>
              <w:t>2.2</w:t>
            </w:r>
          </w:p>
        </w:tc>
        <w:tc>
          <w:tcPr>
            <w:tcW w:w="2552" w:type="dxa"/>
            <w:tcBorders>
              <w:top w:val="single" w:sz="4" w:space="0" w:color="auto"/>
              <w:left w:val="single" w:sz="6" w:space="0" w:color="auto"/>
              <w:bottom w:val="single" w:sz="4" w:space="0" w:color="auto"/>
              <w:right w:val="single" w:sz="6" w:space="0" w:color="auto"/>
            </w:tcBorders>
            <w:vAlign w:val="center"/>
          </w:tcPr>
          <w:p w:rsidR="0007011C" w:rsidRPr="00AD5B7E" w:rsidRDefault="00F2402C">
            <w:pPr>
              <w:autoSpaceDE w:val="0"/>
              <w:autoSpaceDN w:val="0"/>
              <w:adjustRightInd w:val="0"/>
              <w:jc w:val="center"/>
              <w:rPr>
                <w:rFonts w:ascii="宋体" w:cs="仿宋_GB2312"/>
                <w:b/>
                <w:szCs w:val="21"/>
                <w:lang w:val="zh-CN"/>
              </w:rPr>
            </w:pPr>
            <w:r w:rsidRPr="00AD5B7E">
              <w:rPr>
                <w:rFonts w:ascii="宋体" w:cs="仿宋_GB2312" w:hint="eastAsia"/>
                <w:b/>
                <w:szCs w:val="21"/>
                <w:lang w:val="zh-CN"/>
              </w:rPr>
              <w:t>满足要求的其它部件（如有）</w:t>
            </w:r>
          </w:p>
        </w:tc>
        <w:tc>
          <w:tcPr>
            <w:tcW w:w="3027" w:type="dxa"/>
            <w:tcBorders>
              <w:top w:val="single" w:sz="6" w:space="0" w:color="auto"/>
              <w:left w:val="single" w:sz="6" w:space="0" w:color="auto"/>
              <w:bottom w:val="single" w:sz="6" w:space="0" w:color="auto"/>
              <w:right w:val="single" w:sz="4" w:space="0" w:color="auto"/>
            </w:tcBorders>
            <w:vAlign w:val="center"/>
          </w:tcPr>
          <w:p w:rsidR="0007011C" w:rsidRPr="00AD5B7E" w:rsidRDefault="0007011C">
            <w:pPr>
              <w:autoSpaceDE w:val="0"/>
              <w:autoSpaceDN w:val="0"/>
              <w:adjustRightInd w:val="0"/>
              <w:jc w:val="center"/>
              <w:rPr>
                <w:rFonts w:ascii="宋体" w:cs="仿宋_GB2312"/>
                <w:b/>
                <w:sz w:val="22"/>
                <w:szCs w:val="22"/>
                <w:lang w:val="zh-CN"/>
              </w:rPr>
            </w:pPr>
          </w:p>
        </w:tc>
        <w:tc>
          <w:tcPr>
            <w:tcW w:w="747" w:type="dxa"/>
            <w:tcBorders>
              <w:top w:val="single" w:sz="6" w:space="0" w:color="auto"/>
              <w:left w:val="single" w:sz="4" w:space="0" w:color="auto"/>
              <w:bottom w:val="single" w:sz="6" w:space="0" w:color="auto"/>
              <w:right w:val="single" w:sz="4" w:space="0" w:color="auto"/>
            </w:tcBorders>
            <w:vAlign w:val="center"/>
          </w:tcPr>
          <w:p w:rsidR="0007011C" w:rsidRPr="00AD5B7E" w:rsidRDefault="0007011C">
            <w:pPr>
              <w:autoSpaceDE w:val="0"/>
              <w:autoSpaceDN w:val="0"/>
              <w:adjustRightInd w:val="0"/>
              <w:jc w:val="center"/>
              <w:rPr>
                <w:rFonts w:ascii="宋体" w:cs="仿宋_GB2312"/>
                <w:b/>
                <w:sz w:val="22"/>
                <w:szCs w:val="22"/>
                <w:lang w:val="zh-CN"/>
              </w:rPr>
            </w:pPr>
          </w:p>
        </w:tc>
        <w:tc>
          <w:tcPr>
            <w:tcW w:w="812" w:type="dxa"/>
            <w:tcBorders>
              <w:top w:val="single" w:sz="6" w:space="0" w:color="auto"/>
              <w:left w:val="single" w:sz="4" w:space="0" w:color="auto"/>
              <w:bottom w:val="single" w:sz="6" w:space="0" w:color="auto"/>
              <w:right w:val="single" w:sz="4" w:space="0" w:color="auto"/>
            </w:tcBorders>
            <w:vAlign w:val="center"/>
          </w:tcPr>
          <w:p w:rsidR="0007011C" w:rsidRPr="00AD5B7E" w:rsidRDefault="0007011C">
            <w:pPr>
              <w:autoSpaceDE w:val="0"/>
              <w:autoSpaceDN w:val="0"/>
              <w:adjustRightInd w:val="0"/>
              <w:jc w:val="center"/>
              <w:rPr>
                <w:rFonts w:ascii="宋体" w:cs="仿宋_GB2312"/>
                <w:b/>
                <w:sz w:val="22"/>
                <w:szCs w:val="22"/>
                <w:lang w:val="zh-CN"/>
              </w:rPr>
            </w:pPr>
          </w:p>
        </w:tc>
        <w:tc>
          <w:tcPr>
            <w:tcW w:w="1427" w:type="dxa"/>
            <w:tcBorders>
              <w:top w:val="single" w:sz="6" w:space="0" w:color="auto"/>
              <w:left w:val="single" w:sz="4" w:space="0" w:color="auto"/>
              <w:bottom w:val="single" w:sz="6" w:space="0" w:color="auto"/>
              <w:right w:val="single" w:sz="6" w:space="0" w:color="auto"/>
            </w:tcBorders>
            <w:vAlign w:val="center"/>
          </w:tcPr>
          <w:p w:rsidR="0007011C" w:rsidRPr="00AD5B7E" w:rsidRDefault="0007011C">
            <w:pPr>
              <w:autoSpaceDE w:val="0"/>
              <w:autoSpaceDN w:val="0"/>
              <w:adjustRightInd w:val="0"/>
              <w:jc w:val="center"/>
              <w:rPr>
                <w:rFonts w:ascii="宋体" w:cs="仿宋_GB2312"/>
                <w:b/>
                <w:sz w:val="22"/>
                <w:szCs w:val="22"/>
                <w:lang w:val="zh-CN"/>
              </w:rPr>
            </w:pPr>
          </w:p>
        </w:tc>
      </w:tr>
      <w:tr w:rsidR="0007011C" w:rsidRPr="00AD5B7E">
        <w:trPr>
          <w:trHeight w:val="281"/>
        </w:trPr>
        <w:tc>
          <w:tcPr>
            <w:tcW w:w="867" w:type="dxa"/>
            <w:tcBorders>
              <w:top w:val="single" w:sz="4" w:space="0" w:color="auto"/>
              <w:left w:val="single" w:sz="6" w:space="0" w:color="auto"/>
              <w:bottom w:val="single" w:sz="4" w:space="0" w:color="auto"/>
              <w:right w:val="single" w:sz="6" w:space="0" w:color="auto"/>
            </w:tcBorders>
            <w:vAlign w:val="center"/>
          </w:tcPr>
          <w:p w:rsidR="0007011C" w:rsidRPr="00AD5B7E" w:rsidRDefault="00F2402C">
            <w:pPr>
              <w:autoSpaceDE w:val="0"/>
              <w:autoSpaceDN w:val="0"/>
              <w:adjustRightInd w:val="0"/>
              <w:rPr>
                <w:rFonts w:ascii="宋体" w:cs="仿宋_GB2312"/>
                <w:szCs w:val="21"/>
                <w:lang w:val="zh-CN"/>
              </w:rPr>
            </w:pPr>
            <w:r w:rsidRPr="00AD5B7E">
              <w:rPr>
                <w:rFonts w:ascii="宋体" w:cs="仿宋_GB2312" w:hint="eastAsia"/>
                <w:szCs w:val="21"/>
                <w:lang w:val="zh-CN"/>
              </w:rPr>
              <w:t>2.3.1</w:t>
            </w:r>
          </w:p>
        </w:tc>
        <w:tc>
          <w:tcPr>
            <w:tcW w:w="2552" w:type="dxa"/>
            <w:tcBorders>
              <w:top w:val="single" w:sz="4" w:space="0" w:color="auto"/>
              <w:left w:val="single" w:sz="6" w:space="0" w:color="auto"/>
              <w:bottom w:val="single" w:sz="4" w:space="0" w:color="auto"/>
              <w:right w:val="single" w:sz="6" w:space="0" w:color="auto"/>
            </w:tcBorders>
            <w:vAlign w:val="center"/>
          </w:tcPr>
          <w:p w:rsidR="0007011C" w:rsidRPr="00AD5B7E" w:rsidRDefault="0007011C">
            <w:pPr>
              <w:autoSpaceDE w:val="0"/>
              <w:autoSpaceDN w:val="0"/>
              <w:adjustRightInd w:val="0"/>
              <w:jc w:val="center"/>
              <w:rPr>
                <w:rFonts w:ascii="宋体" w:cs="仿宋_GB2312"/>
                <w:szCs w:val="21"/>
                <w:lang w:val="zh-CN"/>
              </w:rPr>
            </w:pPr>
          </w:p>
        </w:tc>
        <w:tc>
          <w:tcPr>
            <w:tcW w:w="6013" w:type="dxa"/>
            <w:gridSpan w:val="4"/>
            <w:tcBorders>
              <w:top w:val="single" w:sz="6" w:space="0" w:color="auto"/>
              <w:left w:val="single" w:sz="6" w:space="0" w:color="auto"/>
              <w:bottom w:val="single" w:sz="6" w:space="0" w:color="auto"/>
              <w:right w:val="single" w:sz="6" w:space="0" w:color="auto"/>
            </w:tcBorders>
            <w:vAlign w:val="center"/>
          </w:tcPr>
          <w:p w:rsidR="0007011C" w:rsidRPr="00AD5B7E" w:rsidRDefault="0007011C">
            <w:pPr>
              <w:autoSpaceDE w:val="0"/>
              <w:autoSpaceDN w:val="0"/>
              <w:adjustRightInd w:val="0"/>
              <w:jc w:val="center"/>
              <w:rPr>
                <w:rFonts w:ascii="宋体" w:cs="仿宋_GB2312"/>
                <w:b/>
                <w:sz w:val="22"/>
                <w:szCs w:val="22"/>
                <w:lang w:val="zh-CN"/>
              </w:rPr>
            </w:pPr>
          </w:p>
        </w:tc>
      </w:tr>
      <w:tr w:rsidR="0007011C" w:rsidRPr="00AD5B7E">
        <w:trPr>
          <w:trHeight w:val="281"/>
        </w:trPr>
        <w:tc>
          <w:tcPr>
            <w:tcW w:w="867" w:type="dxa"/>
            <w:tcBorders>
              <w:top w:val="single" w:sz="4" w:space="0" w:color="auto"/>
              <w:left w:val="single" w:sz="6" w:space="0" w:color="auto"/>
              <w:bottom w:val="single" w:sz="4" w:space="0" w:color="auto"/>
              <w:right w:val="single" w:sz="6" w:space="0" w:color="auto"/>
            </w:tcBorders>
            <w:vAlign w:val="center"/>
          </w:tcPr>
          <w:p w:rsidR="0007011C" w:rsidRPr="00AD5B7E" w:rsidRDefault="00F2402C">
            <w:pPr>
              <w:autoSpaceDE w:val="0"/>
              <w:autoSpaceDN w:val="0"/>
              <w:adjustRightInd w:val="0"/>
              <w:rPr>
                <w:rFonts w:ascii="宋体" w:cs="仿宋_GB2312"/>
                <w:szCs w:val="21"/>
                <w:lang w:val="zh-CN"/>
              </w:rPr>
            </w:pPr>
            <w:r w:rsidRPr="00AD5B7E">
              <w:rPr>
                <w:rFonts w:ascii="宋体" w:cs="仿宋_GB2312" w:hint="eastAsia"/>
                <w:szCs w:val="21"/>
                <w:lang w:val="zh-CN"/>
              </w:rPr>
              <w:t>...</w:t>
            </w:r>
          </w:p>
        </w:tc>
        <w:tc>
          <w:tcPr>
            <w:tcW w:w="2552" w:type="dxa"/>
            <w:tcBorders>
              <w:top w:val="single" w:sz="4" w:space="0" w:color="auto"/>
              <w:left w:val="single" w:sz="6" w:space="0" w:color="auto"/>
              <w:bottom w:val="single" w:sz="4" w:space="0" w:color="auto"/>
              <w:right w:val="single" w:sz="6" w:space="0" w:color="auto"/>
            </w:tcBorders>
            <w:vAlign w:val="center"/>
          </w:tcPr>
          <w:p w:rsidR="0007011C" w:rsidRPr="00AD5B7E" w:rsidRDefault="00F2402C">
            <w:pPr>
              <w:autoSpaceDE w:val="0"/>
              <w:autoSpaceDN w:val="0"/>
              <w:adjustRightInd w:val="0"/>
              <w:jc w:val="center"/>
              <w:rPr>
                <w:rFonts w:ascii="宋体" w:cs="仿宋_GB2312"/>
                <w:szCs w:val="21"/>
                <w:lang w:val="zh-CN"/>
              </w:rPr>
            </w:pPr>
            <w:r w:rsidRPr="00AD5B7E">
              <w:rPr>
                <w:rFonts w:ascii="宋体" w:cs="仿宋_GB2312" w:hint="eastAsia"/>
                <w:szCs w:val="21"/>
                <w:lang w:val="zh-CN"/>
              </w:rPr>
              <w:t>...</w:t>
            </w:r>
          </w:p>
        </w:tc>
        <w:tc>
          <w:tcPr>
            <w:tcW w:w="6013" w:type="dxa"/>
            <w:gridSpan w:val="4"/>
            <w:tcBorders>
              <w:top w:val="single" w:sz="6" w:space="0" w:color="auto"/>
              <w:left w:val="single" w:sz="6" w:space="0" w:color="auto"/>
              <w:bottom w:val="single" w:sz="6" w:space="0" w:color="auto"/>
              <w:right w:val="single" w:sz="6" w:space="0" w:color="auto"/>
            </w:tcBorders>
            <w:vAlign w:val="center"/>
          </w:tcPr>
          <w:p w:rsidR="0007011C" w:rsidRPr="00AD5B7E" w:rsidRDefault="0007011C">
            <w:pPr>
              <w:autoSpaceDE w:val="0"/>
              <w:autoSpaceDN w:val="0"/>
              <w:adjustRightInd w:val="0"/>
              <w:jc w:val="center"/>
              <w:rPr>
                <w:rFonts w:ascii="宋体" w:cs="仿宋_GB2312"/>
                <w:b/>
                <w:sz w:val="22"/>
                <w:szCs w:val="22"/>
                <w:lang w:val="zh-CN"/>
              </w:rPr>
            </w:pPr>
          </w:p>
        </w:tc>
      </w:tr>
      <w:tr w:rsidR="0007011C" w:rsidRPr="00AD5B7E">
        <w:trPr>
          <w:trHeight w:val="281"/>
        </w:trPr>
        <w:tc>
          <w:tcPr>
            <w:tcW w:w="867" w:type="dxa"/>
            <w:tcBorders>
              <w:top w:val="single" w:sz="4" w:space="0" w:color="auto"/>
              <w:left w:val="single" w:sz="6" w:space="0" w:color="auto"/>
              <w:bottom w:val="single" w:sz="4" w:space="0" w:color="auto"/>
              <w:right w:val="single" w:sz="6" w:space="0" w:color="auto"/>
            </w:tcBorders>
            <w:vAlign w:val="center"/>
          </w:tcPr>
          <w:p w:rsidR="0007011C" w:rsidRPr="00AD5B7E" w:rsidRDefault="00F2402C">
            <w:pPr>
              <w:autoSpaceDE w:val="0"/>
              <w:autoSpaceDN w:val="0"/>
              <w:adjustRightInd w:val="0"/>
              <w:rPr>
                <w:rFonts w:ascii="宋体" w:cs="仿宋_GB2312"/>
                <w:b/>
                <w:szCs w:val="21"/>
                <w:lang w:val="zh-CN"/>
              </w:rPr>
            </w:pPr>
            <w:r w:rsidRPr="00AD5B7E">
              <w:rPr>
                <w:rFonts w:ascii="宋体" w:cs="仿宋_GB2312" w:hint="eastAsia"/>
                <w:b/>
                <w:szCs w:val="21"/>
                <w:lang w:val="zh-CN"/>
              </w:rPr>
              <w:t>...</w:t>
            </w:r>
          </w:p>
        </w:tc>
        <w:tc>
          <w:tcPr>
            <w:tcW w:w="2552" w:type="dxa"/>
            <w:tcBorders>
              <w:top w:val="single" w:sz="4" w:space="0" w:color="auto"/>
              <w:left w:val="single" w:sz="6" w:space="0" w:color="auto"/>
              <w:bottom w:val="single" w:sz="4" w:space="0" w:color="auto"/>
              <w:right w:val="single" w:sz="6" w:space="0" w:color="auto"/>
            </w:tcBorders>
            <w:vAlign w:val="center"/>
          </w:tcPr>
          <w:p w:rsidR="0007011C" w:rsidRPr="00AD5B7E" w:rsidRDefault="00F2402C">
            <w:pPr>
              <w:autoSpaceDE w:val="0"/>
              <w:autoSpaceDN w:val="0"/>
              <w:adjustRightInd w:val="0"/>
              <w:jc w:val="center"/>
              <w:rPr>
                <w:rFonts w:ascii="宋体" w:cs="仿宋_GB2312"/>
                <w:b/>
                <w:szCs w:val="21"/>
                <w:lang w:val="zh-CN"/>
              </w:rPr>
            </w:pPr>
            <w:r w:rsidRPr="00AD5B7E">
              <w:rPr>
                <w:rFonts w:ascii="宋体" w:cs="仿宋_GB2312" w:hint="eastAsia"/>
                <w:b/>
                <w:szCs w:val="21"/>
                <w:lang w:val="zh-CN"/>
              </w:rPr>
              <w:t>...</w:t>
            </w:r>
          </w:p>
        </w:tc>
        <w:tc>
          <w:tcPr>
            <w:tcW w:w="3027" w:type="dxa"/>
            <w:tcBorders>
              <w:top w:val="single" w:sz="6" w:space="0" w:color="auto"/>
              <w:left w:val="single" w:sz="6" w:space="0" w:color="auto"/>
              <w:bottom w:val="single" w:sz="6" w:space="0" w:color="auto"/>
              <w:right w:val="single" w:sz="4" w:space="0" w:color="auto"/>
            </w:tcBorders>
            <w:vAlign w:val="center"/>
          </w:tcPr>
          <w:p w:rsidR="0007011C" w:rsidRPr="00AD5B7E" w:rsidRDefault="00F2402C">
            <w:pPr>
              <w:autoSpaceDE w:val="0"/>
              <w:autoSpaceDN w:val="0"/>
              <w:adjustRightInd w:val="0"/>
              <w:jc w:val="center"/>
              <w:rPr>
                <w:rFonts w:ascii="宋体" w:cs="仿宋_GB2312"/>
                <w:b/>
                <w:sz w:val="22"/>
                <w:szCs w:val="22"/>
                <w:lang w:val="zh-CN"/>
              </w:rPr>
            </w:pPr>
            <w:r w:rsidRPr="00AD5B7E">
              <w:rPr>
                <w:rFonts w:ascii="宋体" w:cs="仿宋_GB2312" w:hint="eastAsia"/>
                <w:b/>
                <w:sz w:val="22"/>
                <w:szCs w:val="22"/>
                <w:lang w:val="zh-CN"/>
              </w:rPr>
              <w:t>...</w:t>
            </w:r>
          </w:p>
        </w:tc>
        <w:tc>
          <w:tcPr>
            <w:tcW w:w="747" w:type="dxa"/>
            <w:tcBorders>
              <w:top w:val="single" w:sz="6" w:space="0" w:color="auto"/>
              <w:left w:val="single" w:sz="4" w:space="0" w:color="auto"/>
              <w:bottom w:val="single" w:sz="6" w:space="0" w:color="auto"/>
              <w:right w:val="single" w:sz="4" w:space="0" w:color="auto"/>
            </w:tcBorders>
            <w:vAlign w:val="center"/>
          </w:tcPr>
          <w:p w:rsidR="0007011C" w:rsidRPr="00AD5B7E" w:rsidRDefault="0007011C">
            <w:pPr>
              <w:autoSpaceDE w:val="0"/>
              <w:autoSpaceDN w:val="0"/>
              <w:adjustRightInd w:val="0"/>
              <w:jc w:val="center"/>
              <w:rPr>
                <w:rFonts w:ascii="宋体" w:cs="仿宋_GB2312"/>
                <w:b/>
                <w:sz w:val="22"/>
                <w:szCs w:val="22"/>
                <w:lang w:val="zh-CN"/>
              </w:rPr>
            </w:pPr>
          </w:p>
        </w:tc>
        <w:tc>
          <w:tcPr>
            <w:tcW w:w="812" w:type="dxa"/>
            <w:tcBorders>
              <w:top w:val="single" w:sz="6" w:space="0" w:color="auto"/>
              <w:left w:val="single" w:sz="4" w:space="0" w:color="auto"/>
              <w:bottom w:val="single" w:sz="6" w:space="0" w:color="auto"/>
              <w:right w:val="single" w:sz="4" w:space="0" w:color="auto"/>
            </w:tcBorders>
            <w:vAlign w:val="center"/>
          </w:tcPr>
          <w:p w:rsidR="0007011C" w:rsidRPr="00AD5B7E" w:rsidRDefault="0007011C">
            <w:pPr>
              <w:autoSpaceDE w:val="0"/>
              <w:autoSpaceDN w:val="0"/>
              <w:adjustRightInd w:val="0"/>
              <w:jc w:val="center"/>
              <w:rPr>
                <w:rFonts w:ascii="宋体" w:cs="仿宋_GB2312"/>
                <w:b/>
                <w:sz w:val="22"/>
                <w:szCs w:val="22"/>
                <w:lang w:val="zh-CN"/>
              </w:rPr>
            </w:pPr>
          </w:p>
        </w:tc>
        <w:tc>
          <w:tcPr>
            <w:tcW w:w="1427" w:type="dxa"/>
            <w:tcBorders>
              <w:top w:val="single" w:sz="6" w:space="0" w:color="auto"/>
              <w:left w:val="single" w:sz="4" w:space="0" w:color="auto"/>
              <w:bottom w:val="single" w:sz="6" w:space="0" w:color="auto"/>
              <w:right w:val="single" w:sz="6" w:space="0" w:color="auto"/>
            </w:tcBorders>
            <w:vAlign w:val="center"/>
          </w:tcPr>
          <w:p w:rsidR="0007011C" w:rsidRPr="00AD5B7E" w:rsidRDefault="0007011C">
            <w:pPr>
              <w:autoSpaceDE w:val="0"/>
              <w:autoSpaceDN w:val="0"/>
              <w:adjustRightInd w:val="0"/>
              <w:jc w:val="center"/>
              <w:rPr>
                <w:rFonts w:ascii="宋体" w:cs="仿宋_GB2312"/>
                <w:b/>
                <w:sz w:val="22"/>
                <w:szCs w:val="22"/>
                <w:lang w:val="zh-CN"/>
              </w:rPr>
            </w:pPr>
          </w:p>
        </w:tc>
      </w:tr>
      <w:tr w:rsidR="0007011C" w:rsidRPr="00AD5B7E">
        <w:trPr>
          <w:trHeight w:val="281"/>
        </w:trPr>
        <w:tc>
          <w:tcPr>
            <w:tcW w:w="9432" w:type="dxa"/>
            <w:gridSpan w:val="6"/>
            <w:tcBorders>
              <w:top w:val="single" w:sz="4" w:space="0" w:color="auto"/>
              <w:left w:val="single" w:sz="6" w:space="0" w:color="auto"/>
              <w:bottom w:val="single" w:sz="4" w:space="0" w:color="auto"/>
              <w:right w:val="single" w:sz="6" w:space="0" w:color="auto"/>
            </w:tcBorders>
            <w:vAlign w:val="center"/>
          </w:tcPr>
          <w:p w:rsidR="0007011C" w:rsidRPr="00AD5B7E" w:rsidRDefault="00F2402C">
            <w:pPr>
              <w:autoSpaceDE w:val="0"/>
              <w:autoSpaceDN w:val="0"/>
              <w:adjustRightInd w:val="0"/>
              <w:jc w:val="center"/>
              <w:rPr>
                <w:rFonts w:ascii="宋体" w:cs="仿宋_GB2312"/>
                <w:b/>
                <w:sz w:val="22"/>
                <w:szCs w:val="22"/>
                <w:lang w:val="zh-CN"/>
              </w:rPr>
            </w:pPr>
            <w:r w:rsidRPr="00AD5B7E">
              <w:rPr>
                <w:rFonts w:ascii="宋体" w:cs="仿宋_GB2312" w:hint="eastAsia"/>
                <w:b/>
                <w:sz w:val="22"/>
                <w:szCs w:val="22"/>
                <w:lang w:val="zh-CN"/>
              </w:rPr>
              <w:t>三、成套管路阀件</w:t>
            </w:r>
          </w:p>
        </w:tc>
      </w:tr>
      <w:tr w:rsidR="0007011C" w:rsidRPr="00AD5B7E">
        <w:trPr>
          <w:trHeight w:val="412"/>
        </w:trPr>
        <w:tc>
          <w:tcPr>
            <w:tcW w:w="867" w:type="dxa"/>
            <w:tcBorders>
              <w:top w:val="single" w:sz="4" w:space="0" w:color="auto"/>
              <w:left w:val="single" w:sz="6" w:space="0" w:color="auto"/>
              <w:bottom w:val="single" w:sz="4" w:space="0" w:color="auto"/>
              <w:right w:val="single" w:sz="6" w:space="0" w:color="auto"/>
            </w:tcBorders>
            <w:vAlign w:val="center"/>
          </w:tcPr>
          <w:p w:rsidR="0007011C" w:rsidRPr="00AD5B7E" w:rsidRDefault="00F2402C">
            <w:pPr>
              <w:autoSpaceDE w:val="0"/>
              <w:autoSpaceDN w:val="0"/>
              <w:adjustRightInd w:val="0"/>
              <w:rPr>
                <w:rFonts w:ascii="宋体" w:cs="仿宋_GB2312"/>
                <w:b/>
                <w:szCs w:val="21"/>
                <w:lang w:val="zh-CN"/>
              </w:rPr>
            </w:pPr>
            <w:r w:rsidRPr="00AD5B7E">
              <w:rPr>
                <w:rFonts w:ascii="宋体" w:cs="仿宋_GB2312" w:hint="eastAsia"/>
                <w:b/>
                <w:szCs w:val="21"/>
                <w:lang w:val="zh-CN"/>
              </w:rPr>
              <w:t>3.1</w:t>
            </w:r>
          </w:p>
        </w:tc>
        <w:tc>
          <w:tcPr>
            <w:tcW w:w="2552" w:type="dxa"/>
            <w:tcBorders>
              <w:top w:val="single" w:sz="4" w:space="0" w:color="auto"/>
              <w:left w:val="single" w:sz="6" w:space="0" w:color="auto"/>
              <w:bottom w:val="single" w:sz="4" w:space="0" w:color="auto"/>
              <w:right w:val="single" w:sz="6" w:space="0" w:color="auto"/>
            </w:tcBorders>
            <w:vAlign w:val="center"/>
          </w:tcPr>
          <w:p w:rsidR="0007011C" w:rsidRPr="00AD5B7E" w:rsidRDefault="00F2402C">
            <w:pPr>
              <w:autoSpaceDE w:val="0"/>
              <w:autoSpaceDN w:val="0"/>
              <w:adjustRightInd w:val="0"/>
              <w:jc w:val="center"/>
              <w:rPr>
                <w:rFonts w:ascii="宋体" w:cs="仿宋_GB2312"/>
                <w:b/>
                <w:szCs w:val="21"/>
                <w:lang w:val="zh-CN"/>
              </w:rPr>
            </w:pPr>
            <w:r w:rsidRPr="00AD5B7E">
              <w:rPr>
                <w:rFonts w:ascii="宋体" w:cs="仿宋_GB2312" w:hint="eastAsia"/>
                <w:b/>
                <w:szCs w:val="21"/>
                <w:lang w:val="zh-CN"/>
              </w:rPr>
              <w:t>设备进水总管及附件</w:t>
            </w:r>
          </w:p>
        </w:tc>
        <w:tc>
          <w:tcPr>
            <w:tcW w:w="3027" w:type="dxa"/>
            <w:tcBorders>
              <w:top w:val="single" w:sz="6" w:space="0" w:color="auto"/>
              <w:left w:val="single" w:sz="6" w:space="0" w:color="auto"/>
              <w:bottom w:val="single" w:sz="6" w:space="0" w:color="auto"/>
              <w:right w:val="single" w:sz="4" w:space="0" w:color="auto"/>
            </w:tcBorders>
            <w:vAlign w:val="center"/>
          </w:tcPr>
          <w:p w:rsidR="0007011C" w:rsidRPr="00AD5B7E" w:rsidRDefault="0007011C">
            <w:pPr>
              <w:autoSpaceDE w:val="0"/>
              <w:autoSpaceDN w:val="0"/>
              <w:adjustRightInd w:val="0"/>
              <w:jc w:val="center"/>
              <w:rPr>
                <w:rFonts w:ascii="宋体" w:cs="仿宋_GB2312"/>
                <w:b/>
                <w:sz w:val="22"/>
                <w:szCs w:val="22"/>
                <w:lang w:val="zh-CN"/>
              </w:rPr>
            </w:pPr>
          </w:p>
        </w:tc>
        <w:tc>
          <w:tcPr>
            <w:tcW w:w="747" w:type="dxa"/>
            <w:tcBorders>
              <w:top w:val="single" w:sz="6" w:space="0" w:color="auto"/>
              <w:left w:val="single" w:sz="4" w:space="0" w:color="auto"/>
              <w:bottom w:val="single" w:sz="6" w:space="0" w:color="auto"/>
              <w:right w:val="single" w:sz="4" w:space="0" w:color="auto"/>
            </w:tcBorders>
            <w:vAlign w:val="center"/>
          </w:tcPr>
          <w:p w:rsidR="0007011C" w:rsidRPr="00AD5B7E" w:rsidRDefault="0007011C">
            <w:pPr>
              <w:autoSpaceDE w:val="0"/>
              <w:autoSpaceDN w:val="0"/>
              <w:adjustRightInd w:val="0"/>
              <w:jc w:val="center"/>
              <w:rPr>
                <w:rFonts w:ascii="宋体" w:cs="仿宋_GB2312"/>
                <w:b/>
                <w:sz w:val="22"/>
                <w:szCs w:val="22"/>
                <w:lang w:val="zh-CN"/>
              </w:rPr>
            </w:pPr>
          </w:p>
        </w:tc>
        <w:tc>
          <w:tcPr>
            <w:tcW w:w="812" w:type="dxa"/>
            <w:tcBorders>
              <w:top w:val="single" w:sz="6" w:space="0" w:color="auto"/>
              <w:left w:val="single" w:sz="4" w:space="0" w:color="auto"/>
              <w:bottom w:val="single" w:sz="6" w:space="0" w:color="auto"/>
              <w:right w:val="single" w:sz="4" w:space="0" w:color="auto"/>
            </w:tcBorders>
            <w:vAlign w:val="center"/>
          </w:tcPr>
          <w:p w:rsidR="0007011C" w:rsidRPr="00AD5B7E" w:rsidRDefault="0007011C">
            <w:pPr>
              <w:autoSpaceDE w:val="0"/>
              <w:autoSpaceDN w:val="0"/>
              <w:adjustRightInd w:val="0"/>
              <w:jc w:val="center"/>
              <w:rPr>
                <w:rFonts w:ascii="宋体" w:cs="仿宋_GB2312"/>
                <w:b/>
                <w:sz w:val="22"/>
                <w:szCs w:val="22"/>
                <w:lang w:val="zh-CN"/>
              </w:rPr>
            </w:pPr>
          </w:p>
        </w:tc>
        <w:tc>
          <w:tcPr>
            <w:tcW w:w="1427" w:type="dxa"/>
            <w:tcBorders>
              <w:top w:val="single" w:sz="6" w:space="0" w:color="auto"/>
              <w:left w:val="single" w:sz="4" w:space="0" w:color="auto"/>
              <w:bottom w:val="single" w:sz="6" w:space="0" w:color="auto"/>
              <w:right w:val="single" w:sz="6" w:space="0" w:color="auto"/>
            </w:tcBorders>
            <w:vAlign w:val="center"/>
          </w:tcPr>
          <w:p w:rsidR="0007011C" w:rsidRPr="00AD5B7E" w:rsidRDefault="0007011C">
            <w:pPr>
              <w:autoSpaceDE w:val="0"/>
              <w:autoSpaceDN w:val="0"/>
              <w:adjustRightInd w:val="0"/>
              <w:jc w:val="center"/>
              <w:rPr>
                <w:rFonts w:ascii="宋体" w:cs="仿宋_GB2312"/>
                <w:b/>
                <w:sz w:val="22"/>
                <w:szCs w:val="22"/>
                <w:lang w:val="zh-CN"/>
              </w:rPr>
            </w:pPr>
          </w:p>
        </w:tc>
      </w:tr>
      <w:tr w:rsidR="0007011C" w:rsidRPr="00AD5B7E">
        <w:trPr>
          <w:trHeight w:val="412"/>
        </w:trPr>
        <w:tc>
          <w:tcPr>
            <w:tcW w:w="867" w:type="dxa"/>
            <w:tcBorders>
              <w:top w:val="single" w:sz="4" w:space="0" w:color="auto"/>
              <w:left w:val="single" w:sz="6" w:space="0" w:color="auto"/>
              <w:bottom w:val="single" w:sz="4" w:space="0" w:color="auto"/>
              <w:right w:val="single" w:sz="6" w:space="0" w:color="auto"/>
            </w:tcBorders>
            <w:vAlign w:val="center"/>
          </w:tcPr>
          <w:p w:rsidR="0007011C" w:rsidRPr="00AD5B7E" w:rsidRDefault="00F2402C">
            <w:pPr>
              <w:autoSpaceDE w:val="0"/>
              <w:autoSpaceDN w:val="0"/>
              <w:adjustRightInd w:val="0"/>
              <w:rPr>
                <w:rFonts w:ascii="宋体" w:cs="仿宋_GB2312"/>
                <w:szCs w:val="21"/>
                <w:lang w:val="zh-CN"/>
              </w:rPr>
            </w:pPr>
            <w:r w:rsidRPr="00AD5B7E">
              <w:rPr>
                <w:rFonts w:ascii="宋体" w:cs="仿宋_GB2312" w:hint="eastAsia"/>
                <w:szCs w:val="21"/>
                <w:lang w:val="zh-CN"/>
              </w:rPr>
              <w:t>3.1.1</w:t>
            </w:r>
          </w:p>
        </w:tc>
        <w:tc>
          <w:tcPr>
            <w:tcW w:w="2552" w:type="dxa"/>
            <w:tcBorders>
              <w:top w:val="single" w:sz="4" w:space="0" w:color="auto"/>
              <w:left w:val="single" w:sz="6" w:space="0" w:color="auto"/>
              <w:bottom w:val="single" w:sz="4" w:space="0" w:color="auto"/>
              <w:right w:val="single" w:sz="6" w:space="0" w:color="auto"/>
            </w:tcBorders>
            <w:vAlign w:val="center"/>
          </w:tcPr>
          <w:p w:rsidR="0007011C" w:rsidRPr="00AD5B7E" w:rsidRDefault="00F2402C">
            <w:pPr>
              <w:autoSpaceDE w:val="0"/>
              <w:autoSpaceDN w:val="0"/>
              <w:adjustRightInd w:val="0"/>
              <w:jc w:val="center"/>
              <w:rPr>
                <w:rFonts w:ascii="宋体" w:cs="仿宋_GB2312"/>
                <w:szCs w:val="21"/>
                <w:lang w:val="zh-CN"/>
              </w:rPr>
            </w:pPr>
            <w:r w:rsidRPr="00AD5B7E">
              <w:rPr>
                <w:rFonts w:ascii="宋体" w:cs="仿宋_GB2312" w:hint="eastAsia"/>
                <w:szCs w:val="21"/>
                <w:lang w:val="zh-CN"/>
              </w:rPr>
              <w:t>材质及说明</w:t>
            </w:r>
          </w:p>
        </w:tc>
        <w:tc>
          <w:tcPr>
            <w:tcW w:w="6013" w:type="dxa"/>
            <w:gridSpan w:val="4"/>
            <w:tcBorders>
              <w:top w:val="single" w:sz="6" w:space="0" w:color="auto"/>
              <w:left w:val="single" w:sz="6" w:space="0" w:color="auto"/>
              <w:bottom w:val="single" w:sz="6" w:space="0" w:color="auto"/>
              <w:right w:val="single" w:sz="6" w:space="0" w:color="auto"/>
            </w:tcBorders>
            <w:vAlign w:val="center"/>
          </w:tcPr>
          <w:p w:rsidR="0007011C" w:rsidRPr="00AD5B7E" w:rsidRDefault="0007011C">
            <w:pPr>
              <w:autoSpaceDE w:val="0"/>
              <w:autoSpaceDN w:val="0"/>
              <w:adjustRightInd w:val="0"/>
              <w:jc w:val="center"/>
              <w:rPr>
                <w:rFonts w:ascii="宋体" w:cs="仿宋_GB2312"/>
                <w:b/>
                <w:sz w:val="22"/>
                <w:szCs w:val="22"/>
                <w:lang w:val="zh-CN"/>
              </w:rPr>
            </w:pPr>
          </w:p>
        </w:tc>
      </w:tr>
      <w:tr w:rsidR="0007011C" w:rsidRPr="00AD5B7E">
        <w:trPr>
          <w:trHeight w:val="412"/>
        </w:trPr>
        <w:tc>
          <w:tcPr>
            <w:tcW w:w="867" w:type="dxa"/>
            <w:tcBorders>
              <w:top w:val="single" w:sz="4" w:space="0" w:color="auto"/>
              <w:left w:val="single" w:sz="6" w:space="0" w:color="auto"/>
              <w:bottom w:val="single" w:sz="4" w:space="0" w:color="auto"/>
              <w:right w:val="single" w:sz="6" w:space="0" w:color="auto"/>
            </w:tcBorders>
            <w:vAlign w:val="center"/>
          </w:tcPr>
          <w:p w:rsidR="0007011C" w:rsidRPr="00AD5B7E" w:rsidRDefault="00F2402C">
            <w:pPr>
              <w:autoSpaceDE w:val="0"/>
              <w:autoSpaceDN w:val="0"/>
              <w:adjustRightInd w:val="0"/>
              <w:rPr>
                <w:rFonts w:ascii="宋体" w:cs="仿宋_GB2312"/>
                <w:b/>
                <w:szCs w:val="21"/>
                <w:lang w:val="zh-CN"/>
              </w:rPr>
            </w:pPr>
            <w:r w:rsidRPr="00AD5B7E">
              <w:rPr>
                <w:rFonts w:ascii="宋体" w:cs="仿宋_GB2312" w:hint="eastAsia"/>
                <w:b/>
                <w:szCs w:val="21"/>
                <w:lang w:val="zh-CN"/>
              </w:rPr>
              <w:t>3.2</w:t>
            </w:r>
          </w:p>
        </w:tc>
        <w:tc>
          <w:tcPr>
            <w:tcW w:w="2552" w:type="dxa"/>
            <w:tcBorders>
              <w:top w:val="single" w:sz="4" w:space="0" w:color="auto"/>
              <w:left w:val="single" w:sz="6" w:space="0" w:color="auto"/>
              <w:bottom w:val="single" w:sz="4" w:space="0" w:color="auto"/>
              <w:right w:val="single" w:sz="6" w:space="0" w:color="auto"/>
            </w:tcBorders>
            <w:vAlign w:val="center"/>
          </w:tcPr>
          <w:p w:rsidR="0007011C" w:rsidRPr="00AD5B7E" w:rsidRDefault="00F2402C">
            <w:pPr>
              <w:autoSpaceDE w:val="0"/>
              <w:autoSpaceDN w:val="0"/>
              <w:adjustRightInd w:val="0"/>
              <w:jc w:val="center"/>
              <w:rPr>
                <w:rFonts w:ascii="宋体" w:cs="仿宋_GB2312"/>
                <w:b/>
                <w:szCs w:val="21"/>
                <w:lang w:val="zh-CN"/>
              </w:rPr>
            </w:pPr>
            <w:r w:rsidRPr="00AD5B7E">
              <w:rPr>
                <w:rFonts w:ascii="宋体" w:cs="仿宋_GB2312" w:hint="eastAsia"/>
                <w:b/>
                <w:szCs w:val="21"/>
                <w:lang w:val="zh-CN"/>
              </w:rPr>
              <w:t>设备出水总管及附件</w:t>
            </w:r>
          </w:p>
        </w:tc>
        <w:tc>
          <w:tcPr>
            <w:tcW w:w="3027" w:type="dxa"/>
            <w:tcBorders>
              <w:top w:val="single" w:sz="6" w:space="0" w:color="auto"/>
              <w:left w:val="single" w:sz="6" w:space="0" w:color="auto"/>
              <w:bottom w:val="single" w:sz="6" w:space="0" w:color="auto"/>
              <w:right w:val="single" w:sz="4" w:space="0" w:color="auto"/>
            </w:tcBorders>
            <w:vAlign w:val="center"/>
          </w:tcPr>
          <w:p w:rsidR="0007011C" w:rsidRPr="00AD5B7E" w:rsidRDefault="0007011C">
            <w:pPr>
              <w:autoSpaceDE w:val="0"/>
              <w:autoSpaceDN w:val="0"/>
              <w:adjustRightInd w:val="0"/>
              <w:jc w:val="center"/>
              <w:rPr>
                <w:rFonts w:ascii="宋体" w:cs="仿宋_GB2312"/>
                <w:b/>
                <w:sz w:val="22"/>
                <w:szCs w:val="22"/>
                <w:lang w:val="zh-CN"/>
              </w:rPr>
            </w:pPr>
          </w:p>
        </w:tc>
        <w:tc>
          <w:tcPr>
            <w:tcW w:w="747" w:type="dxa"/>
            <w:tcBorders>
              <w:top w:val="single" w:sz="6" w:space="0" w:color="auto"/>
              <w:left w:val="single" w:sz="4" w:space="0" w:color="auto"/>
              <w:bottom w:val="single" w:sz="6" w:space="0" w:color="auto"/>
              <w:right w:val="single" w:sz="4" w:space="0" w:color="auto"/>
            </w:tcBorders>
            <w:vAlign w:val="center"/>
          </w:tcPr>
          <w:p w:rsidR="0007011C" w:rsidRPr="00AD5B7E" w:rsidRDefault="0007011C">
            <w:pPr>
              <w:autoSpaceDE w:val="0"/>
              <w:autoSpaceDN w:val="0"/>
              <w:adjustRightInd w:val="0"/>
              <w:jc w:val="center"/>
              <w:rPr>
                <w:rFonts w:ascii="宋体" w:cs="仿宋_GB2312"/>
                <w:b/>
                <w:sz w:val="22"/>
                <w:szCs w:val="22"/>
                <w:lang w:val="zh-CN"/>
              </w:rPr>
            </w:pPr>
          </w:p>
        </w:tc>
        <w:tc>
          <w:tcPr>
            <w:tcW w:w="812" w:type="dxa"/>
            <w:tcBorders>
              <w:top w:val="single" w:sz="6" w:space="0" w:color="auto"/>
              <w:left w:val="single" w:sz="4" w:space="0" w:color="auto"/>
              <w:bottom w:val="single" w:sz="6" w:space="0" w:color="auto"/>
              <w:right w:val="single" w:sz="4" w:space="0" w:color="auto"/>
            </w:tcBorders>
            <w:vAlign w:val="center"/>
          </w:tcPr>
          <w:p w:rsidR="0007011C" w:rsidRPr="00AD5B7E" w:rsidRDefault="0007011C">
            <w:pPr>
              <w:autoSpaceDE w:val="0"/>
              <w:autoSpaceDN w:val="0"/>
              <w:adjustRightInd w:val="0"/>
              <w:jc w:val="center"/>
              <w:rPr>
                <w:rFonts w:ascii="宋体" w:cs="仿宋_GB2312"/>
                <w:b/>
                <w:sz w:val="22"/>
                <w:szCs w:val="22"/>
                <w:lang w:val="zh-CN"/>
              </w:rPr>
            </w:pPr>
          </w:p>
        </w:tc>
        <w:tc>
          <w:tcPr>
            <w:tcW w:w="1427" w:type="dxa"/>
            <w:tcBorders>
              <w:top w:val="single" w:sz="6" w:space="0" w:color="auto"/>
              <w:left w:val="single" w:sz="4" w:space="0" w:color="auto"/>
              <w:bottom w:val="single" w:sz="6" w:space="0" w:color="auto"/>
              <w:right w:val="single" w:sz="6" w:space="0" w:color="auto"/>
            </w:tcBorders>
            <w:vAlign w:val="center"/>
          </w:tcPr>
          <w:p w:rsidR="0007011C" w:rsidRPr="00AD5B7E" w:rsidRDefault="0007011C">
            <w:pPr>
              <w:autoSpaceDE w:val="0"/>
              <w:autoSpaceDN w:val="0"/>
              <w:adjustRightInd w:val="0"/>
              <w:jc w:val="center"/>
              <w:rPr>
                <w:rFonts w:ascii="宋体" w:cs="仿宋_GB2312"/>
                <w:b/>
                <w:sz w:val="22"/>
                <w:szCs w:val="22"/>
                <w:lang w:val="zh-CN"/>
              </w:rPr>
            </w:pPr>
          </w:p>
        </w:tc>
      </w:tr>
      <w:tr w:rsidR="0007011C" w:rsidRPr="00AD5B7E">
        <w:trPr>
          <w:trHeight w:val="412"/>
        </w:trPr>
        <w:tc>
          <w:tcPr>
            <w:tcW w:w="867" w:type="dxa"/>
            <w:tcBorders>
              <w:top w:val="single" w:sz="4" w:space="0" w:color="auto"/>
              <w:left w:val="single" w:sz="6" w:space="0" w:color="auto"/>
              <w:bottom w:val="single" w:sz="4" w:space="0" w:color="auto"/>
              <w:right w:val="single" w:sz="6" w:space="0" w:color="auto"/>
            </w:tcBorders>
            <w:vAlign w:val="center"/>
          </w:tcPr>
          <w:p w:rsidR="0007011C" w:rsidRPr="00AD5B7E" w:rsidRDefault="00F2402C">
            <w:pPr>
              <w:autoSpaceDE w:val="0"/>
              <w:autoSpaceDN w:val="0"/>
              <w:adjustRightInd w:val="0"/>
              <w:rPr>
                <w:rFonts w:ascii="宋体" w:cs="仿宋_GB2312"/>
                <w:szCs w:val="21"/>
                <w:lang w:val="zh-CN"/>
              </w:rPr>
            </w:pPr>
            <w:r w:rsidRPr="00AD5B7E">
              <w:rPr>
                <w:rFonts w:ascii="宋体" w:cs="仿宋_GB2312" w:hint="eastAsia"/>
                <w:szCs w:val="21"/>
                <w:lang w:val="zh-CN"/>
              </w:rPr>
              <w:t>3.2.1</w:t>
            </w:r>
          </w:p>
        </w:tc>
        <w:tc>
          <w:tcPr>
            <w:tcW w:w="2552" w:type="dxa"/>
            <w:tcBorders>
              <w:top w:val="single" w:sz="4" w:space="0" w:color="auto"/>
              <w:left w:val="single" w:sz="6" w:space="0" w:color="auto"/>
              <w:bottom w:val="single" w:sz="4" w:space="0" w:color="auto"/>
              <w:right w:val="single" w:sz="6" w:space="0" w:color="auto"/>
            </w:tcBorders>
            <w:vAlign w:val="center"/>
          </w:tcPr>
          <w:p w:rsidR="0007011C" w:rsidRPr="00AD5B7E" w:rsidRDefault="00F2402C">
            <w:pPr>
              <w:autoSpaceDE w:val="0"/>
              <w:autoSpaceDN w:val="0"/>
              <w:adjustRightInd w:val="0"/>
              <w:jc w:val="center"/>
              <w:rPr>
                <w:rFonts w:ascii="宋体" w:cs="仿宋_GB2312"/>
                <w:szCs w:val="21"/>
                <w:lang w:val="zh-CN"/>
              </w:rPr>
            </w:pPr>
            <w:r w:rsidRPr="00AD5B7E">
              <w:rPr>
                <w:rFonts w:ascii="宋体" w:cs="仿宋_GB2312" w:hint="eastAsia"/>
                <w:szCs w:val="21"/>
                <w:lang w:val="zh-CN"/>
              </w:rPr>
              <w:t>材质及说明</w:t>
            </w:r>
          </w:p>
        </w:tc>
        <w:tc>
          <w:tcPr>
            <w:tcW w:w="6013" w:type="dxa"/>
            <w:gridSpan w:val="4"/>
            <w:tcBorders>
              <w:top w:val="single" w:sz="6" w:space="0" w:color="auto"/>
              <w:left w:val="single" w:sz="6" w:space="0" w:color="auto"/>
              <w:bottom w:val="single" w:sz="6" w:space="0" w:color="auto"/>
              <w:right w:val="single" w:sz="6" w:space="0" w:color="auto"/>
            </w:tcBorders>
            <w:vAlign w:val="center"/>
          </w:tcPr>
          <w:p w:rsidR="0007011C" w:rsidRPr="00AD5B7E" w:rsidRDefault="0007011C">
            <w:pPr>
              <w:autoSpaceDE w:val="0"/>
              <w:autoSpaceDN w:val="0"/>
              <w:adjustRightInd w:val="0"/>
              <w:jc w:val="center"/>
              <w:rPr>
                <w:rFonts w:ascii="宋体" w:cs="仿宋_GB2312"/>
                <w:b/>
                <w:sz w:val="22"/>
                <w:szCs w:val="22"/>
                <w:lang w:val="zh-CN"/>
              </w:rPr>
            </w:pPr>
          </w:p>
        </w:tc>
      </w:tr>
      <w:tr w:rsidR="0007011C" w:rsidRPr="00AD5B7E">
        <w:trPr>
          <w:trHeight w:val="412"/>
        </w:trPr>
        <w:tc>
          <w:tcPr>
            <w:tcW w:w="867" w:type="dxa"/>
            <w:tcBorders>
              <w:top w:val="single" w:sz="4" w:space="0" w:color="auto"/>
              <w:left w:val="single" w:sz="6" w:space="0" w:color="auto"/>
              <w:bottom w:val="single" w:sz="4" w:space="0" w:color="auto"/>
              <w:right w:val="single" w:sz="6" w:space="0" w:color="auto"/>
            </w:tcBorders>
            <w:vAlign w:val="center"/>
          </w:tcPr>
          <w:p w:rsidR="0007011C" w:rsidRPr="00AD5B7E" w:rsidRDefault="00F2402C">
            <w:pPr>
              <w:autoSpaceDE w:val="0"/>
              <w:autoSpaceDN w:val="0"/>
              <w:adjustRightInd w:val="0"/>
              <w:rPr>
                <w:rFonts w:ascii="宋体" w:cs="仿宋_GB2312"/>
                <w:b/>
                <w:szCs w:val="21"/>
                <w:lang w:val="zh-CN"/>
              </w:rPr>
            </w:pPr>
            <w:r w:rsidRPr="00AD5B7E">
              <w:rPr>
                <w:rFonts w:ascii="宋体" w:cs="仿宋_GB2312" w:hint="eastAsia"/>
                <w:b/>
                <w:szCs w:val="21"/>
                <w:lang w:val="zh-CN"/>
              </w:rPr>
              <w:t>3.3</w:t>
            </w:r>
          </w:p>
        </w:tc>
        <w:tc>
          <w:tcPr>
            <w:tcW w:w="2552" w:type="dxa"/>
            <w:tcBorders>
              <w:top w:val="single" w:sz="4" w:space="0" w:color="auto"/>
              <w:left w:val="single" w:sz="6" w:space="0" w:color="auto"/>
              <w:bottom w:val="single" w:sz="4" w:space="0" w:color="auto"/>
              <w:right w:val="single" w:sz="6" w:space="0" w:color="auto"/>
            </w:tcBorders>
            <w:vAlign w:val="center"/>
          </w:tcPr>
          <w:p w:rsidR="0007011C" w:rsidRPr="00AD5B7E" w:rsidRDefault="00F2402C">
            <w:pPr>
              <w:autoSpaceDE w:val="0"/>
              <w:autoSpaceDN w:val="0"/>
              <w:adjustRightInd w:val="0"/>
              <w:jc w:val="center"/>
              <w:rPr>
                <w:rFonts w:ascii="宋体" w:cs="仿宋_GB2312"/>
                <w:b/>
                <w:szCs w:val="21"/>
                <w:lang w:val="zh-CN"/>
              </w:rPr>
            </w:pPr>
            <w:r w:rsidRPr="00AD5B7E">
              <w:rPr>
                <w:rFonts w:ascii="宋体" w:cs="仿宋_GB2312" w:hint="eastAsia"/>
                <w:b/>
                <w:szCs w:val="21"/>
                <w:lang w:val="zh-CN"/>
              </w:rPr>
              <w:t>设备成套底座</w:t>
            </w:r>
          </w:p>
        </w:tc>
        <w:tc>
          <w:tcPr>
            <w:tcW w:w="3027" w:type="dxa"/>
            <w:tcBorders>
              <w:top w:val="single" w:sz="6" w:space="0" w:color="auto"/>
              <w:left w:val="single" w:sz="6" w:space="0" w:color="auto"/>
              <w:bottom w:val="single" w:sz="6" w:space="0" w:color="auto"/>
              <w:right w:val="single" w:sz="4" w:space="0" w:color="auto"/>
            </w:tcBorders>
            <w:vAlign w:val="center"/>
          </w:tcPr>
          <w:p w:rsidR="0007011C" w:rsidRPr="00AD5B7E" w:rsidRDefault="0007011C">
            <w:pPr>
              <w:autoSpaceDE w:val="0"/>
              <w:autoSpaceDN w:val="0"/>
              <w:adjustRightInd w:val="0"/>
              <w:jc w:val="center"/>
              <w:rPr>
                <w:rFonts w:ascii="宋体" w:cs="仿宋_GB2312"/>
                <w:b/>
                <w:sz w:val="22"/>
                <w:szCs w:val="22"/>
                <w:lang w:val="zh-CN"/>
              </w:rPr>
            </w:pPr>
          </w:p>
        </w:tc>
        <w:tc>
          <w:tcPr>
            <w:tcW w:w="747" w:type="dxa"/>
            <w:tcBorders>
              <w:top w:val="single" w:sz="6" w:space="0" w:color="auto"/>
              <w:left w:val="single" w:sz="4" w:space="0" w:color="auto"/>
              <w:bottom w:val="single" w:sz="6" w:space="0" w:color="auto"/>
              <w:right w:val="single" w:sz="4" w:space="0" w:color="auto"/>
            </w:tcBorders>
            <w:vAlign w:val="center"/>
          </w:tcPr>
          <w:p w:rsidR="0007011C" w:rsidRPr="00AD5B7E" w:rsidRDefault="0007011C">
            <w:pPr>
              <w:autoSpaceDE w:val="0"/>
              <w:autoSpaceDN w:val="0"/>
              <w:adjustRightInd w:val="0"/>
              <w:jc w:val="center"/>
              <w:rPr>
                <w:rFonts w:ascii="宋体" w:cs="仿宋_GB2312"/>
                <w:b/>
                <w:sz w:val="22"/>
                <w:szCs w:val="22"/>
                <w:lang w:val="zh-CN"/>
              </w:rPr>
            </w:pPr>
          </w:p>
        </w:tc>
        <w:tc>
          <w:tcPr>
            <w:tcW w:w="812" w:type="dxa"/>
            <w:tcBorders>
              <w:top w:val="single" w:sz="6" w:space="0" w:color="auto"/>
              <w:left w:val="single" w:sz="4" w:space="0" w:color="auto"/>
              <w:bottom w:val="single" w:sz="6" w:space="0" w:color="auto"/>
              <w:right w:val="single" w:sz="4" w:space="0" w:color="auto"/>
            </w:tcBorders>
            <w:vAlign w:val="center"/>
          </w:tcPr>
          <w:p w:rsidR="0007011C" w:rsidRPr="00AD5B7E" w:rsidRDefault="0007011C">
            <w:pPr>
              <w:autoSpaceDE w:val="0"/>
              <w:autoSpaceDN w:val="0"/>
              <w:adjustRightInd w:val="0"/>
              <w:jc w:val="center"/>
              <w:rPr>
                <w:rFonts w:ascii="宋体" w:cs="仿宋_GB2312"/>
                <w:b/>
                <w:sz w:val="22"/>
                <w:szCs w:val="22"/>
                <w:lang w:val="zh-CN"/>
              </w:rPr>
            </w:pPr>
          </w:p>
        </w:tc>
        <w:tc>
          <w:tcPr>
            <w:tcW w:w="1427" w:type="dxa"/>
            <w:tcBorders>
              <w:top w:val="single" w:sz="6" w:space="0" w:color="auto"/>
              <w:left w:val="single" w:sz="4" w:space="0" w:color="auto"/>
              <w:bottom w:val="single" w:sz="6" w:space="0" w:color="auto"/>
              <w:right w:val="single" w:sz="6" w:space="0" w:color="auto"/>
            </w:tcBorders>
            <w:vAlign w:val="center"/>
          </w:tcPr>
          <w:p w:rsidR="0007011C" w:rsidRPr="00AD5B7E" w:rsidRDefault="0007011C">
            <w:pPr>
              <w:autoSpaceDE w:val="0"/>
              <w:autoSpaceDN w:val="0"/>
              <w:adjustRightInd w:val="0"/>
              <w:jc w:val="center"/>
              <w:rPr>
                <w:rFonts w:ascii="宋体" w:cs="仿宋_GB2312"/>
                <w:b/>
                <w:sz w:val="22"/>
                <w:szCs w:val="22"/>
                <w:lang w:val="zh-CN"/>
              </w:rPr>
            </w:pPr>
          </w:p>
        </w:tc>
      </w:tr>
      <w:tr w:rsidR="0007011C" w:rsidRPr="00AD5B7E">
        <w:trPr>
          <w:trHeight w:val="412"/>
        </w:trPr>
        <w:tc>
          <w:tcPr>
            <w:tcW w:w="867" w:type="dxa"/>
            <w:tcBorders>
              <w:top w:val="single" w:sz="4" w:space="0" w:color="auto"/>
              <w:left w:val="single" w:sz="6" w:space="0" w:color="auto"/>
              <w:bottom w:val="single" w:sz="4" w:space="0" w:color="auto"/>
              <w:right w:val="single" w:sz="6" w:space="0" w:color="auto"/>
            </w:tcBorders>
            <w:vAlign w:val="center"/>
          </w:tcPr>
          <w:p w:rsidR="0007011C" w:rsidRPr="00AD5B7E" w:rsidRDefault="00F2402C">
            <w:pPr>
              <w:autoSpaceDE w:val="0"/>
              <w:autoSpaceDN w:val="0"/>
              <w:adjustRightInd w:val="0"/>
              <w:rPr>
                <w:rFonts w:ascii="宋体" w:cs="仿宋_GB2312"/>
                <w:szCs w:val="21"/>
                <w:lang w:val="zh-CN"/>
              </w:rPr>
            </w:pPr>
            <w:r w:rsidRPr="00AD5B7E">
              <w:rPr>
                <w:rFonts w:ascii="宋体" w:cs="仿宋_GB2312" w:hint="eastAsia"/>
                <w:szCs w:val="21"/>
                <w:lang w:val="zh-CN"/>
              </w:rPr>
              <w:t>3.3.1</w:t>
            </w:r>
          </w:p>
        </w:tc>
        <w:tc>
          <w:tcPr>
            <w:tcW w:w="2552" w:type="dxa"/>
            <w:tcBorders>
              <w:top w:val="single" w:sz="4" w:space="0" w:color="auto"/>
              <w:left w:val="single" w:sz="6" w:space="0" w:color="auto"/>
              <w:bottom w:val="single" w:sz="4" w:space="0" w:color="auto"/>
              <w:right w:val="single" w:sz="6" w:space="0" w:color="auto"/>
            </w:tcBorders>
            <w:vAlign w:val="center"/>
          </w:tcPr>
          <w:p w:rsidR="0007011C" w:rsidRPr="00AD5B7E" w:rsidRDefault="00F2402C">
            <w:pPr>
              <w:autoSpaceDE w:val="0"/>
              <w:autoSpaceDN w:val="0"/>
              <w:adjustRightInd w:val="0"/>
              <w:jc w:val="center"/>
              <w:rPr>
                <w:rFonts w:ascii="宋体" w:cs="仿宋_GB2312"/>
                <w:szCs w:val="21"/>
                <w:lang w:val="zh-CN"/>
              </w:rPr>
            </w:pPr>
            <w:r w:rsidRPr="00AD5B7E">
              <w:rPr>
                <w:rFonts w:ascii="宋体" w:cs="仿宋_GB2312" w:hint="eastAsia"/>
                <w:szCs w:val="21"/>
                <w:lang w:val="zh-CN"/>
              </w:rPr>
              <w:t>材质及说明</w:t>
            </w:r>
          </w:p>
        </w:tc>
        <w:tc>
          <w:tcPr>
            <w:tcW w:w="6013" w:type="dxa"/>
            <w:gridSpan w:val="4"/>
            <w:tcBorders>
              <w:top w:val="single" w:sz="6" w:space="0" w:color="auto"/>
              <w:left w:val="single" w:sz="6" w:space="0" w:color="auto"/>
              <w:bottom w:val="single" w:sz="6" w:space="0" w:color="auto"/>
              <w:right w:val="single" w:sz="6" w:space="0" w:color="auto"/>
            </w:tcBorders>
            <w:vAlign w:val="center"/>
          </w:tcPr>
          <w:p w:rsidR="0007011C" w:rsidRPr="00AD5B7E" w:rsidRDefault="0007011C">
            <w:pPr>
              <w:autoSpaceDE w:val="0"/>
              <w:autoSpaceDN w:val="0"/>
              <w:adjustRightInd w:val="0"/>
              <w:jc w:val="center"/>
              <w:rPr>
                <w:rFonts w:ascii="宋体" w:cs="仿宋_GB2312"/>
                <w:b/>
                <w:sz w:val="22"/>
                <w:szCs w:val="22"/>
                <w:lang w:val="zh-CN"/>
              </w:rPr>
            </w:pPr>
          </w:p>
        </w:tc>
      </w:tr>
      <w:tr w:rsidR="0007011C" w:rsidRPr="00AD5B7E">
        <w:trPr>
          <w:trHeight w:val="475"/>
        </w:trPr>
        <w:tc>
          <w:tcPr>
            <w:tcW w:w="867" w:type="dxa"/>
            <w:tcBorders>
              <w:top w:val="single" w:sz="4" w:space="0" w:color="auto"/>
              <w:left w:val="single" w:sz="6" w:space="0" w:color="auto"/>
              <w:bottom w:val="single" w:sz="4" w:space="0" w:color="auto"/>
              <w:right w:val="single" w:sz="6" w:space="0" w:color="auto"/>
            </w:tcBorders>
            <w:vAlign w:val="center"/>
          </w:tcPr>
          <w:p w:rsidR="0007011C" w:rsidRPr="00AD5B7E" w:rsidRDefault="00F2402C">
            <w:pPr>
              <w:autoSpaceDE w:val="0"/>
              <w:autoSpaceDN w:val="0"/>
              <w:adjustRightInd w:val="0"/>
              <w:rPr>
                <w:rFonts w:ascii="宋体" w:cs="仿宋_GB2312"/>
                <w:b/>
                <w:szCs w:val="21"/>
                <w:lang w:val="zh-CN"/>
              </w:rPr>
            </w:pPr>
            <w:r w:rsidRPr="00AD5B7E">
              <w:rPr>
                <w:rFonts w:ascii="宋体" w:cs="仿宋_GB2312" w:hint="eastAsia"/>
                <w:b/>
                <w:szCs w:val="21"/>
                <w:lang w:val="zh-CN"/>
              </w:rPr>
              <w:t>3.4</w:t>
            </w:r>
          </w:p>
        </w:tc>
        <w:tc>
          <w:tcPr>
            <w:tcW w:w="2552" w:type="dxa"/>
            <w:tcBorders>
              <w:top w:val="single" w:sz="4" w:space="0" w:color="auto"/>
              <w:left w:val="single" w:sz="6" w:space="0" w:color="auto"/>
              <w:bottom w:val="single" w:sz="4" w:space="0" w:color="auto"/>
              <w:right w:val="single" w:sz="6" w:space="0" w:color="auto"/>
            </w:tcBorders>
            <w:vAlign w:val="center"/>
          </w:tcPr>
          <w:p w:rsidR="0007011C" w:rsidRPr="00AD5B7E" w:rsidRDefault="00F2402C">
            <w:pPr>
              <w:autoSpaceDE w:val="0"/>
              <w:autoSpaceDN w:val="0"/>
              <w:adjustRightInd w:val="0"/>
              <w:jc w:val="center"/>
              <w:rPr>
                <w:rFonts w:ascii="宋体" w:cs="仿宋_GB2312"/>
                <w:b/>
                <w:szCs w:val="21"/>
                <w:lang w:val="zh-CN"/>
              </w:rPr>
            </w:pPr>
            <w:r w:rsidRPr="00AD5B7E">
              <w:rPr>
                <w:rFonts w:ascii="宋体" w:cs="仿宋_GB2312" w:hint="eastAsia"/>
                <w:b/>
                <w:szCs w:val="21"/>
                <w:lang w:val="zh-CN"/>
              </w:rPr>
              <w:t>流量计量装置</w:t>
            </w:r>
          </w:p>
        </w:tc>
        <w:tc>
          <w:tcPr>
            <w:tcW w:w="3027" w:type="dxa"/>
            <w:tcBorders>
              <w:top w:val="single" w:sz="6" w:space="0" w:color="auto"/>
              <w:left w:val="single" w:sz="6" w:space="0" w:color="auto"/>
              <w:bottom w:val="single" w:sz="4" w:space="0" w:color="auto"/>
              <w:right w:val="single" w:sz="4" w:space="0" w:color="auto"/>
            </w:tcBorders>
            <w:vAlign w:val="center"/>
          </w:tcPr>
          <w:p w:rsidR="0007011C" w:rsidRPr="00AD5B7E" w:rsidRDefault="0007011C">
            <w:pPr>
              <w:autoSpaceDE w:val="0"/>
              <w:autoSpaceDN w:val="0"/>
              <w:adjustRightInd w:val="0"/>
              <w:jc w:val="center"/>
              <w:rPr>
                <w:rFonts w:ascii="宋体" w:cs="仿宋_GB2312"/>
                <w:b/>
                <w:sz w:val="22"/>
                <w:szCs w:val="22"/>
                <w:lang w:val="zh-CN"/>
              </w:rPr>
            </w:pPr>
          </w:p>
        </w:tc>
        <w:tc>
          <w:tcPr>
            <w:tcW w:w="747" w:type="dxa"/>
            <w:tcBorders>
              <w:top w:val="single" w:sz="6" w:space="0" w:color="auto"/>
              <w:left w:val="single" w:sz="4" w:space="0" w:color="auto"/>
              <w:bottom w:val="single" w:sz="4" w:space="0" w:color="auto"/>
              <w:right w:val="single" w:sz="4" w:space="0" w:color="auto"/>
            </w:tcBorders>
            <w:vAlign w:val="center"/>
          </w:tcPr>
          <w:p w:rsidR="0007011C" w:rsidRPr="00AD5B7E" w:rsidRDefault="0007011C">
            <w:pPr>
              <w:autoSpaceDE w:val="0"/>
              <w:autoSpaceDN w:val="0"/>
              <w:adjustRightInd w:val="0"/>
              <w:jc w:val="center"/>
              <w:rPr>
                <w:rFonts w:ascii="宋体" w:cs="仿宋_GB2312"/>
                <w:b/>
                <w:sz w:val="22"/>
                <w:szCs w:val="22"/>
                <w:lang w:val="zh-CN"/>
              </w:rPr>
            </w:pPr>
          </w:p>
        </w:tc>
        <w:tc>
          <w:tcPr>
            <w:tcW w:w="812" w:type="dxa"/>
            <w:tcBorders>
              <w:top w:val="single" w:sz="6" w:space="0" w:color="auto"/>
              <w:left w:val="single" w:sz="4" w:space="0" w:color="auto"/>
              <w:bottom w:val="single" w:sz="4" w:space="0" w:color="auto"/>
              <w:right w:val="single" w:sz="4" w:space="0" w:color="auto"/>
            </w:tcBorders>
            <w:vAlign w:val="center"/>
          </w:tcPr>
          <w:p w:rsidR="0007011C" w:rsidRPr="00AD5B7E" w:rsidRDefault="0007011C">
            <w:pPr>
              <w:autoSpaceDE w:val="0"/>
              <w:autoSpaceDN w:val="0"/>
              <w:adjustRightInd w:val="0"/>
              <w:jc w:val="center"/>
              <w:rPr>
                <w:rFonts w:ascii="宋体" w:cs="仿宋_GB2312"/>
                <w:b/>
                <w:sz w:val="22"/>
                <w:szCs w:val="22"/>
                <w:lang w:val="zh-CN"/>
              </w:rPr>
            </w:pPr>
          </w:p>
        </w:tc>
        <w:tc>
          <w:tcPr>
            <w:tcW w:w="1427" w:type="dxa"/>
            <w:tcBorders>
              <w:top w:val="single" w:sz="6" w:space="0" w:color="auto"/>
              <w:left w:val="single" w:sz="4" w:space="0" w:color="auto"/>
              <w:bottom w:val="single" w:sz="4" w:space="0" w:color="auto"/>
              <w:right w:val="single" w:sz="6" w:space="0" w:color="auto"/>
            </w:tcBorders>
            <w:vAlign w:val="center"/>
          </w:tcPr>
          <w:p w:rsidR="0007011C" w:rsidRPr="00AD5B7E" w:rsidRDefault="0007011C">
            <w:pPr>
              <w:autoSpaceDE w:val="0"/>
              <w:autoSpaceDN w:val="0"/>
              <w:adjustRightInd w:val="0"/>
              <w:jc w:val="center"/>
              <w:rPr>
                <w:rFonts w:ascii="宋体" w:cs="仿宋_GB2312"/>
                <w:b/>
                <w:sz w:val="22"/>
                <w:szCs w:val="22"/>
                <w:lang w:val="zh-CN"/>
              </w:rPr>
            </w:pPr>
          </w:p>
        </w:tc>
      </w:tr>
      <w:tr w:rsidR="0007011C" w:rsidRPr="00AD5B7E">
        <w:tc>
          <w:tcPr>
            <w:tcW w:w="867" w:type="dxa"/>
            <w:tcBorders>
              <w:top w:val="single" w:sz="4" w:space="0" w:color="auto"/>
              <w:left w:val="single" w:sz="6" w:space="0" w:color="auto"/>
              <w:bottom w:val="single" w:sz="4" w:space="0" w:color="auto"/>
              <w:right w:val="single" w:sz="6" w:space="0" w:color="auto"/>
            </w:tcBorders>
            <w:vAlign w:val="center"/>
          </w:tcPr>
          <w:p w:rsidR="0007011C" w:rsidRPr="00AD5B7E" w:rsidRDefault="00F2402C">
            <w:pPr>
              <w:autoSpaceDE w:val="0"/>
              <w:autoSpaceDN w:val="0"/>
              <w:adjustRightInd w:val="0"/>
              <w:rPr>
                <w:rFonts w:ascii="宋体" w:cs="仿宋_GB2312"/>
                <w:szCs w:val="21"/>
                <w:lang w:val="zh-CN"/>
              </w:rPr>
            </w:pPr>
            <w:r w:rsidRPr="00AD5B7E">
              <w:rPr>
                <w:rFonts w:ascii="宋体" w:cs="仿宋_GB2312" w:hint="eastAsia"/>
                <w:szCs w:val="21"/>
                <w:lang w:val="zh-CN"/>
              </w:rPr>
              <w:t>3.4.1</w:t>
            </w:r>
          </w:p>
        </w:tc>
        <w:tc>
          <w:tcPr>
            <w:tcW w:w="2552" w:type="dxa"/>
            <w:tcBorders>
              <w:top w:val="single" w:sz="4" w:space="0" w:color="auto"/>
              <w:left w:val="single" w:sz="6" w:space="0" w:color="auto"/>
              <w:bottom w:val="single" w:sz="4" w:space="0" w:color="auto"/>
              <w:right w:val="single" w:sz="6" w:space="0" w:color="auto"/>
            </w:tcBorders>
            <w:vAlign w:val="center"/>
          </w:tcPr>
          <w:p w:rsidR="0007011C" w:rsidRPr="00AD5B7E" w:rsidRDefault="00F2402C">
            <w:pPr>
              <w:autoSpaceDE w:val="0"/>
              <w:autoSpaceDN w:val="0"/>
              <w:adjustRightInd w:val="0"/>
              <w:jc w:val="center"/>
              <w:rPr>
                <w:rFonts w:ascii="宋体" w:cs="仿宋_GB2312"/>
                <w:szCs w:val="21"/>
                <w:lang w:val="zh-CN"/>
              </w:rPr>
            </w:pPr>
            <w:r w:rsidRPr="00AD5B7E">
              <w:rPr>
                <w:rFonts w:ascii="宋体" w:cs="仿宋_GB2312" w:hint="eastAsia"/>
                <w:szCs w:val="21"/>
                <w:lang w:val="zh-CN"/>
              </w:rPr>
              <w:t>技术参数或功能(如有）</w:t>
            </w:r>
          </w:p>
        </w:tc>
        <w:tc>
          <w:tcPr>
            <w:tcW w:w="6013" w:type="dxa"/>
            <w:gridSpan w:val="4"/>
            <w:tcBorders>
              <w:top w:val="single" w:sz="4" w:space="0" w:color="auto"/>
              <w:left w:val="single" w:sz="6" w:space="0" w:color="auto"/>
              <w:bottom w:val="single" w:sz="4" w:space="0" w:color="auto"/>
              <w:right w:val="single" w:sz="6" w:space="0" w:color="auto"/>
            </w:tcBorders>
            <w:vAlign w:val="center"/>
          </w:tcPr>
          <w:p w:rsidR="0007011C" w:rsidRPr="00AD5B7E" w:rsidRDefault="0007011C">
            <w:pPr>
              <w:autoSpaceDE w:val="0"/>
              <w:autoSpaceDN w:val="0"/>
              <w:adjustRightInd w:val="0"/>
              <w:jc w:val="center"/>
              <w:rPr>
                <w:rFonts w:ascii="宋体" w:cs="仿宋_GB2312"/>
                <w:b/>
                <w:sz w:val="22"/>
                <w:szCs w:val="22"/>
                <w:lang w:val="zh-CN"/>
              </w:rPr>
            </w:pPr>
          </w:p>
        </w:tc>
      </w:tr>
      <w:tr w:rsidR="0007011C" w:rsidRPr="00AD5B7E">
        <w:trPr>
          <w:trHeight w:val="234"/>
        </w:trPr>
        <w:tc>
          <w:tcPr>
            <w:tcW w:w="867" w:type="dxa"/>
            <w:tcBorders>
              <w:top w:val="single" w:sz="4" w:space="0" w:color="auto"/>
              <w:left w:val="single" w:sz="6" w:space="0" w:color="auto"/>
              <w:right w:val="single" w:sz="6" w:space="0" w:color="auto"/>
            </w:tcBorders>
            <w:vAlign w:val="center"/>
          </w:tcPr>
          <w:p w:rsidR="0007011C" w:rsidRPr="00AD5B7E" w:rsidRDefault="00F2402C">
            <w:pPr>
              <w:autoSpaceDE w:val="0"/>
              <w:autoSpaceDN w:val="0"/>
              <w:adjustRightInd w:val="0"/>
              <w:rPr>
                <w:rFonts w:ascii="宋体" w:cs="仿宋_GB2312"/>
                <w:b/>
                <w:szCs w:val="21"/>
                <w:lang w:val="zh-CN"/>
              </w:rPr>
            </w:pPr>
            <w:r w:rsidRPr="00AD5B7E">
              <w:rPr>
                <w:rFonts w:ascii="宋体" w:cs="仿宋_GB2312" w:hint="eastAsia"/>
                <w:b/>
                <w:szCs w:val="21"/>
                <w:lang w:val="zh-CN"/>
              </w:rPr>
              <w:t>3.11</w:t>
            </w:r>
          </w:p>
        </w:tc>
        <w:tc>
          <w:tcPr>
            <w:tcW w:w="2552" w:type="dxa"/>
            <w:tcBorders>
              <w:top w:val="single" w:sz="4" w:space="0" w:color="auto"/>
              <w:left w:val="single" w:sz="6" w:space="0" w:color="auto"/>
              <w:bottom w:val="single" w:sz="4" w:space="0" w:color="auto"/>
              <w:right w:val="single" w:sz="6" w:space="0" w:color="auto"/>
            </w:tcBorders>
            <w:vAlign w:val="center"/>
          </w:tcPr>
          <w:p w:rsidR="0007011C" w:rsidRPr="00AD5B7E" w:rsidRDefault="00F2402C">
            <w:pPr>
              <w:autoSpaceDE w:val="0"/>
              <w:autoSpaceDN w:val="0"/>
              <w:adjustRightInd w:val="0"/>
              <w:jc w:val="center"/>
              <w:rPr>
                <w:rFonts w:ascii="宋体" w:cs="仿宋_GB2312"/>
                <w:b/>
                <w:szCs w:val="21"/>
                <w:lang w:val="zh-CN"/>
              </w:rPr>
            </w:pPr>
            <w:r w:rsidRPr="00AD5B7E">
              <w:rPr>
                <w:rFonts w:ascii="宋体" w:cs="仿宋_GB2312" w:hint="eastAsia"/>
                <w:b/>
                <w:szCs w:val="21"/>
                <w:lang w:val="zh-CN"/>
              </w:rPr>
              <w:t>其它部件（如有）</w:t>
            </w:r>
          </w:p>
        </w:tc>
        <w:tc>
          <w:tcPr>
            <w:tcW w:w="3027" w:type="dxa"/>
            <w:tcBorders>
              <w:top w:val="single" w:sz="6" w:space="0" w:color="auto"/>
              <w:left w:val="single" w:sz="6" w:space="0" w:color="auto"/>
              <w:bottom w:val="single" w:sz="6" w:space="0" w:color="auto"/>
              <w:right w:val="single" w:sz="4" w:space="0" w:color="auto"/>
            </w:tcBorders>
            <w:vAlign w:val="center"/>
          </w:tcPr>
          <w:p w:rsidR="0007011C" w:rsidRPr="00AD5B7E" w:rsidRDefault="0007011C">
            <w:pPr>
              <w:autoSpaceDE w:val="0"/>
              <w:autoSpaceDN w:val="0"/>
              <w:adjustRightInd w:val="0"/>
              <w:jc w:val="center"/>
              <w:rPr>
                <w:rFonts w:ascii="宋体" w:cs="仿宋_GB2312"/>
                <w:b/>
                <w:sz w:val="22"/>
                <w:szCs w:val="22"/>
                <w:lang w:val="zh-CN"/>
              </w:rPr>
            </w:pPr>
          </w:p>
        </w:tc>
        <w:tc>
          <w:tcPr>
            <w:tcW w:w="747" w:type="dxa"/>
            <w:tcBorders>
              <w:top w:val="single" w:sz="6" w:space="0" w:color="auto"/>
              <w:left w:val="single" w:sz="4" w:space="0" w:color="auto"/>
              <w:bottom w:val="single" w:sz="6" w:space="0" w:color="auto"/>
              <w:right w:val="single" w:sz="4" w:space="0" w:color="auto"/>
            </w:tcBorders>
            <w:vAlign w:val="center"/>
          </w:tcPr>
          <w:p w:rsidR="0007011C" w:rsidRPr="00AD5B7E" w:rsidRDefault="0007011C">
            <w:pPr>
              <w:autoSpaceDE w:val="0"/>
              <w:autoSpaceDN w:val="0"/>
              <w:adjustRightInd w:val="0"/>
              <w:jc w:val="center"/>
              <w:rPr>
                <w:rFonts w:ascii="宋体" w:cs="仿宋_GB2312"/>
                <w:b/>
                <w:sz w:val="22"/>
                <w:szCs w:val="22"/>
                <w:lang w:val="zh-CN"/>
              </w:rPr>
            </w:pPr>
          </w:p>
        </w:tc>
        <w:tc>
          <w:tcPr>
            <w:tcW w:w="812" w:type="dxa"/>
            <w:tcBorders>
              <w:top w:val="single" w:sz="6" w:space="0" w:color="auto"/>
              <w:left w:val="single" w:sz="4" w:space="0" w:color="auto"/>
              <w:bottom w:val="single" w:sz="6" w:space="0" w:color="auto"/>
              <w:right w:val="single" w:sz="4" w:space="0" w:color="auto"/>
            </w:tcBorders>
            <w:vAlign w:val="center"/>
          </w:tcPr>
          <w:p w:rsidR="0007011C" w:rsidRPr="00AD5B7E" w:rsidRDefault="0007011C">
            <w:pPr>
              <w:autoSpaceDE w:val="0"/>
              <w:autoSpaceDN w:val="0"/>
              <w:adjustRightInd w:val="0"/>
              <w:jc w:val="center"/>
              <w:rPr>
                <w:rFonts w:ascii="宋体" w:cs="仿宋_GB2312"/>
                <w:b/>
                <w:sz w:val="22"/>
                <w:szCs w:val="22"/>
                <w:lang w:val="zh-CN"/>
              </w:rPr>
            </w:pPr>
          </w:p>
        </w:tc>
        <w:tc>
          <w:tcPr>
            <w:tcW w:w="1427" w:type="dxa"/>
            <w:tcBorders>
              <w:top w:val="single" w:sz="6" w:space="0" w:color="auto"/>
              <w:left w:val="single" w:sz="4" w:space="0" w:color="auto"/>
              <w:bottom w:val="single" w:sz="6" w:space="0" w:color="auto"/>
              <w:right w:val="single" w:sz="6" w:space="0" w:color="auto"/>
            </w:tcBorders>
            <w:vAlign w:val="center"/>
          </w:tcPr>
          <w:p w:rsidR="0007011C" w:rsidRPr="00AD5B7E" w:rsidRDefault="0007011C">
            <w:pPr>
              <w:autoSpaceDE w:val="0"/>
              <w:autoSpaceDN w:val="0"/>
              <w:adjustRightInd w:val="0"/>
              <w:jc w:val="center"/>
              <w:rPr>
                <w:rFonts w:ascii="宋体" w:cs="仿宋_GB2312"/>
                <w:b/>
                <w:sz w:val="22"/>
                <w:szCs w:val="22"/>
                <w:lang w:val="zh-CN"/>
              </w:rPr>
            </w:pPr>
          </w:p>
        </w:tc>
      </w:tr>
      <w:tr w:rsidR="0007011C" w:rsidRPr="00AD5B7E">
        <w:trPr>
          <w:trHeight w:val="234"/>
        </w:trPr>
        <w:tc>
          <w:tcPr>
            <w:tcW w:w="867" w:type="dxa"/>
            <w:tcBorders>
              <w:top w:val="single" w:sz="4" w:space="0" w:color="auto"/>
              <w:left w:val="single" w:sz="6" w:space="0" w:color="auto"/>
              <w:right w:val="single" w:sz="6" w:space="0" w:color="auto"/>
            </w:tcBorders>
            <w:vAlign w:val="center"/>
          </w:tcPr>
          <w:p w:rsidR="0007011C" w:rsidRPr="00AD5B7E" w:rsidRDefault="00F2402C">
            <w:pPr>
              <w:autoSpaceDE w:val="0"/>
              <w:autoSpaceDN w:val="0"/>
              <w:adjustRightInd w:val="0"/>
              <w:jc w:val="center"/>
              <w:rPr>
                <w:rFonts w:ascii="宋体" w:cs="仿宋_GB2312"/>
                <w:szCs w:val="21"/>
                <w:lang w:val="zh-CN"/>
              </w:rPr>
            </w:pPr>
            <w:r w:rsidRPr="00AD5B7E">
              <w:rPr>
                <w:rFonts w:ascii="宋体" w:cs="仿宋_GB2312" w:hint="eastAsia"/>
                <w:szCs w:val="21"/>
                <w:lang w:val="zh-CN"/>
              </w:rPr>
              <w:t>...</w:t>
            </w:r>
          </w:p>
        </w:tc>
        <w:tc>
          <w:tcPr>
            <w:tcW w:w="2552" w:type="dxa"/>
            <w:tcBorders>
              <w:top w:val="single" w:sz="4" w:space="0" w:color="auto"/>
              <w:left w:val="single" w:sz="6" w:space="0" w:color="auto"/>
              <w:bottom w:val="single" w:sz="4" w:space="0" w:color="auto"/>
              <w:right w:val="single" w:sz="6" w:space="0" w:color="auto"/>
            </w:tcBorders>
            <w:vAlign w:val="center"/>
          </w:tcPr>
          <w:p w:rsidR="0007011C" w:rsidRPr="00AD5B7E" w:rsidRDefault="00F2402C">
            <w:pPr>
              <w:autoSpaceDE w:val="0"/>
              <w:autoSpaceDN w:val="0"/>
              <w:adjustRightInd w:val="0"/>
              <w:jc w:val="center"/>
              <w:rPr>
                <w:rFonts w:ascii="宋体" w:cs="仿宋_GB2312"/>
                <w:szCs w:val="21"/>
                <w:lang w:val="zh-CN"/>
              </w:rPr>
            </w:pPr>
            <w:r w:rsidRPr="00AD5B7E">
              <w:rPr>
                <w:rFonts w:ascii="宋体" w:cs="仿宋_GB2312" w:hint="eastAsia"/>
                <w:szCs w:val="21"/>
                <w:lang w:val="zh-CN"/>
              </w:rPr>
              <w:t>....</w:t>
            </w:r>
          </w:p>
        </w:tc>
        <w:tc>
          <w:tcPr>
            <w:tcW w:w="3027" w:type="dxa"/>
            <w:tcBorders>
              <w:top w:val="single" w:sz="6" w:space="0" w:color="auto"/>
              <w:left w:val="single" w:sz="6" w:space="0" w:color="auto"/>
              <w:bottom w:val="single" w:sz="6" w:space="0" w:color="auto"/>
              <w:right w:val="single" w:sz="4" w:space="0" w:color="auto"/>
            </w:tcBorders>
            <w:vAlign w:val="center"/>
          </w:tcPr>
          <w:p w:rsidR="0007011C" w:rsidRPr="00AD5B7E" w:rsidRDefault="0007011C">
            <w:pPr>
              <w:autoSpaceDE w:val="0"/>
              <w:autoSpaceDN w:val="0"/>
              <w:adjustRightInd w:val="0"/>
              <w:jc w:val="center"/>
              <w:rPr>
                <w:rFonts w:ascii="宋体" w:cs="仿宋_GB2312"/>
                <w:b/>
                <w:sz w:val="22"/>
                <w:szCs w:val="22"/>
                <w:lang w:val="zh-CN"/>
              </w:rPr>
            </w:pPr>
          </w:p>
        </w:tc>
        <w:tc>
          <w:tcPr>
            <w:tcW w:w="747" w:type="dxa"/>
            <w:tcBorders>
              <w:top w:val="single" w:sz="6" w:space="0" w:color="auto"/>
              <w:left w:val="single" w:sz="4" w:space="0" w:color="auto"/>
              <w:bottom w:val="single" w:sz="6" w:space="0" w:color="auto"/>
              <w:right w:val="single" w:sz="4" w:space="0" w:color="auto"/>
            </w:tcBorders>
            <w:vAlign w:val="center"/>
          </w:tcPr>
          <w:p w:rsidR="0007011C" w:rsidRPr="00AD5B7E" w:rsidRDefault="0007011C">
            <w:pPr>
              <w:autoSpaceDE w:val="0"/>
              <w:autoSpaceDN w:val="0"/>
              <w:adjustRightInd w:val="0"/>
              <w:jc w:val="center"/>
              <w:rPr>
                <w:rFonts w:ascii="宋体" w:cs="仿宋_GB2312"/>
                <w:b/>
                <w:sz w:val="22"/>
                <w:szCs w:val="22"/>
                <w:lang w:val="zh-CN"/>
              </w:rPr>
            </w:pPr>
          </w:p>
        </w:tc>
        <w:tc>
          <w:tcPr>
            <w:tcW w:w="812" w:type="dxa"/>
            <w:tcBorders>
              <w:top w:val="single" w:sz="6" w:space="0" w:color="auto"/>
              <w:left w:val="single" w:sz="4" w:space="0" w:color="auto"/>
              <w:bottom w:val="single" w:sz="6" w:space="0" w:color="auto"/>
              <w:right w:val="single" w:sz="4" w:space="0" w:color="auto"/>
            </w:tcBorders>
            <w:vAlign w:val="center"/>
          </w:tcPr>
          <w:p w:rsidR="0007011C" w:rsidRPr="00AD5B7E" w:rsidRDefault="0007011C">
            <w:pPr>
              <w:autoSpaceDE w:val="0"/>
              <w:autoSpaceDN w:val="0"/>
              <w:adjustRightInd w:val="0"/>
              <w:jc w:val="center"/>
              <w:rPr>
                <w:rFonts w:ascii="宋体" w:cs="仿宋_GB2312"/>
                <w:b/>
                <w:sz w:val="22"/>
                <w:szCs w:val="22"/>
                <w:lang w:val="zh-CN"/>
              </w:rPr>
            </w:pPr>
          </w:p>
        </w:tc>
        <w:tc>
          <w:tcPr>
            <w:tcW w:w="1427" w:type="dxa"/>
            <w:tcBorders>
              <w:top w:val="single" w:sz="6" w:space="0" w:color="auto"/>
              <w:left w:val="single" w:sz="4" w:space="0" w:color="auto"/>
              <w:bottom w:val="single" w:sz="6" w:space="0" w:color="auto"/>
              <w:right w:val="single" w:sz="6" w:space="0" w:color="auto"/>
            </w:tcBorders>
            <w:vAlign w:val="center"/>
          </w:tcPr>
          <w:p w:rsidR="0007011C" w:rsidRPr="00AD5B7E" w:rsidRDefault="0007011C">
            <w:pPr>
              <w:autoSpaceDE w:val="0"/>
              <w:autoSpaceDN w:val="0"/>
              <w:adjustRightInd w:val="0"/>
              <w:jc w:val="center"/>
              <w:rPr>
                <w:rFonts w:ascii="宋体" w:cs="仿宋_GB2312"/>
                <w:b/>
                <w:sz w:val="22"/>
                <w:szCs w:val="22"/>
                <w:lang w:val="zh-CN"/>
              </w:rPr>
            </w:pPr>
          </w:p>
        </w:tc>
      </w:tr>
      <w:tr w:rsidR="0007011C" w:rsidRPr="00AD5B7E">
        <w:trPr>
          <w:trHeight w:val="234"/>
        </w:trPr>
        <w:tc>
          <w:tcPr>
            <w:tcW w:w="9432" w:type="dxa"/>
            <w:gridSpan w:val="6"/>
            <w:tcBorders>
              <w:top w:val="single" w:sz="4" w:space="0" w:color="auto"/>
              <w:left w:val="single" w:sz="6" w:space="0" w:color="auto"/>
              <w:right w:val="single" w:sz="6" w:space="0" w:color="auto"/>
            </w:tcBorders>
            <w:vAlign w:val="center"/>
          </w:tcPr>
          <w:p w:rsidR="0007011C" w:rsidRPr="00AD5B7E" w:rsidRDefault="00F2402C">
            <w:pPr>
              <w:autoSpaceDE w:val="0"/>
              <w:autoSpaceDN w:val="0"/>
              <w:adjustRightInd w:val="0"/>
              <w:jc w:val="center"/>
              <w:rPr>
                <w:rFonts w:ascii="宋体" w:cs="仿宋_GB2312"/>
                <w:b/>
                <w:sz w:val="22"/>
                <w:szCs w:val="22"/>
                <w:lang w:val="zh-CN"/>
              </w:rPr>
            </w:pPr>
            <w:r w:rsidRPr="00AD5B7E">
              <w:rPr>
                <w:rFonts w:ascii="宋体" w:cs="仿宋_GB2312" w:hint="eastAsia"/>
                <w:b/>
                <w:sz w:val="22"/>
                <w:szCs w:val="22"/>
                <w:lang w:val="zh-CN"/>
              </w:rPr>
              <w:t>四、控制柜</w:t>
            </w:r>
          </w:p>
        </w:tc>
      </w:tr>
      <w:tr w:rsidR="0007011C" w:rsidRPr="00AD5B7E">
        <w:trPr>
          <w:trHeight w:val="234"/>
        </w:trPr>
        <w:tc>
          <w:tcPr>
            <w:tcW w:w="867" w:type="dxa"/>
            <w:tcBorders>
              <w:top w:val="single" w:sz="4" w:space="0" w:color="auto"/>
              <w:left w:val="single" w:sz="6" w:space="0" w:color="auto"/>
              <w:right w:val="single" w:sz="6" w:space="0" w:color="auto"/>
            </w:tcBorders>
            <w:vAlign w:val="center"/>
          </w:tcPr>
          <w:p w:rsidR="0007011C" w:rsidRPr="00AD5B7E" w:rsidRDefault="00F2402C">
            <w:pPr>
              <w:autoSpaceDE w:val="0"/>
              <w:autoSpaceDN w:val="0"/>
              <w:adjustRightInd w:val="0"/>
              <w:jc w:val="center"/>
              <w:rPr>
                <w:rFonts w:ascii="宋体" w:cs="仿宋_GB2312"/>
                <w:b/>
                <w:szCs w:val="21"/>
                <w:lang w:val="zh-CN"/>
              </w:rPr>
            </w:pPr>
            <w:r w:rsidRPr="00AD5B7E">
              <w:rPr>
                <w:rFonts w:ascii="宋体" w:cs="仿宋_GB2312" w:hint="eastAsia"/>
                <w:b/>
                <w:szCs w:val="21"/>
                <w:lang w:val="zh-CN"/>
              </w:rPr>
              <w:t>4</w:t>
            </w:r>
          </w:p>
        </w:tc>
        <w:tc>
          <w:tcPr>
            <w:tcW w:w="2552" w:type="dxa"/>
            <w:tcBorders>
              <w:top w:val="single" w:sz="4" w:space="0" w:color="auto"/>
              <w:left w:val="single" w:sz="6" w:space="0" w:color="auto"/>
              <w:bottom w:val="single" w:sz="4" w:space="0" w:color="auto"/>
              <w:right w:val="single" w:sz="6" w:space="0" w:color="auto"/>
            </w:tcBorders>
            <w:vAlign w:val="center"/>
          </w:tcPr>
          <w:p w:rsidR="0007011C" w:rsidRPr="00AD5B7E" w:rsidRDefault="00F2402C">
            <w:pPr>
              <w:autoSpaceDE w:val="0"/>
              <w:autoSpaceDN w:val="0"/>
              <w:adjustRightInd w:val="0"/>
              <w:jc w:val="center"/>
              <w:rPr>
                <w:rFonts w:ascii="宋体" w:cs="仿宋_GB2312"/>
                <w:b/>
                <w:szCs w:val="21"/>
                <w:lang w:val="zh-CN"/>
              </w:rPr>
            </w:pPr>
            <w:r w:rsidRPr="00AD5B7E">
              <w:rPr>
                <w:rFonts w:ascii="宋体" w:cs="仿宋_GB2312" w:hint="eastAsia"/>
                <w:b/>
                <w:szCs w:val="21"/>
                <w:lang w:val="zh-CN"/>
              </w:rPr>
              <w:t>控制柜</w:t>
            </w:r>
          </w:p>
        </w:tc>
        <w:tc>
          <w:tcPr>
            <w:tcW w:w="3027" w:type="dxa"/>
            <w:tcBorders>
              <w:top w:val="single" w:sz="6" w:space="0" w:color="auto"/>
              <w:left w:val="single" w:sz="6" w:space="0" w:color="auto"/>
              <w:bottom w:val="single" w:sz="6" w:space="0" w:color="auto"/>
              <w:right w:val="single" w:sz="4" w:space="0" w:color="auto"/>
            </w:tcBorders>
            <w:vAlign w:val="center"/>
          </w:tcPr>
          <w:p w:rsidR="0007011C" w:rsidRPr="00AD5B7E" w:rsidRDefault="0007011C">
            <w:pPr>
              <w:autoSpaceDE w:val="0"/>
              <w:autoSpaceDN w:val="0"/>
              <w:adjustRightInd w:val="0"/>
              <w:jc w:val="center"/>
              <w:rPr>
                <w:rFonts w:ascii="宋体" w:cs="仿宋_GB2312"/>
                <w:b/>
                <w:sz w:val="22"/>
                <w:szCs w:val="22"/>
                <w:lang w:val="zh-CN"/>
              </w:rPr>
            </w:pPr>
          </w:p>
        </w:tc>
        <w:tc>
          <w:tcPr>
            <w:tcW w:w="747" w:type="dxa"/>
            <w:tcBorders>
              <w:top w:val="single" w:sz="6" w:space="0" w:color="auto"/>
              <w:left w:val="single" w:sz="4" w:space="0" w:color="auto"/>
              <w:bottom w:val="single" w:sz="6" w:space="0" w:color="auto"/>
              <w:right w:val="single" w:sz="4" w:space="0" w:color="auto"/>
            </w:tcBorders>
            <w:vAlign w:val="center"/>
          </w:tcPr>
          <w:p w:rsidR="0007011C" w:rsidRPr="00AD5B7E" w:rsidRDefault="0007011C">
            <w:pPr>
              <w:autoSpaceDE w:val="0"/>
              <w:autoSpaceDN w:val="0"/>
              <w:adjustRightInd w:val="0"/>
              <w:jc w:val="center"/>
              <w:rPr>
                <w:rFonts w:ascii="宋体" w:cs="仿宋_GB2312"/>
                <w:b/>
                <w:sz w:val="22"/>
                <w:szCs w:val="22"/>
                <w:lang w:val="zh-CN"/>
              </w:rPr>
            </w:pPr>
          </w:p>
        </w:tc>
        <w:tc>
          <w:tcPr>
            <w:tcW w:w="812" w:type="dxa"/>
            <w:tcBorders>
              <w:top w:val="single" w:sz="6" w:space="0" w:color="auto"/>
              <w:left w:val="single" w:sz="4" w:space="0" w:color="auto"/>
              <w:bottom w:val="single" w:sz="6" w:space="0" w:color="auto"/>
              <w:right w:val="single" w:sz="4" w:space="0" w:color="auto"/>
            </w:tcBorders>
            <w:vAlign w:val="center"/>
          </w:tcPr>
          <w:p w:rsidR="0007011C" w:rsidRPr="00AD5B7E" w:rsidRDefault="0007011C">
            <w:pPr>
              <w:autoSpaceDE w:val="0"/>
              <w:autoSpaceDN w:val="0"/>
              <w:adjustRightInd w:val="0"/>
              <w:jc w:val="center"/>
              <w:rPr>
                <w:rFonts w:ascii="宋体" w:cs="仿宋_GB2312"/>
                <w:b/>
                <w:sz w:val="22"/>
                <w:szCs w:val="22"/>
                <w:lang w:val="zh-CN"/>
              </w:rPr>
            </w:pPr>
          </w:p>
        </w:tc>
        <w:tc>
          <w:tcPr>
            <w:tcW w:w="1427" w:type="dxa"/>
            <w:tcBorders>
              <w:top w:val="single" w:sz="6" w:space="0" w:color="auto"/>
              <w:left w:val="single" w:sz="4" w:space="0" w:color="auto"/>
              <w:bottom w:val="single" w:sz="6" w:space="0" w:color="auto"/>
              <w:right w:val="single" w:sz="6" w:space="0" w:color="auto"/>
            </w:tcBorders>
            <w:vAlign w:val="center"/>
          </w:tcPr>
          <w:p w:rsidR="0007011C" w:rsidRPr="00AD5B7E" w:rsidRDefault="0007011C">
            <w:pPr>
              <w:autoSpaceDE w:val="0"/>
              <w:autoSpaceDN w:val="0"/>
              <w:adjustRightInd w:val="0"/>
              <w:jc w:val="center"/>
              <w:rPr>
                <w:rFonts w:ascii="宋体" w:cs="仿宋_GB2312"/>
                <w:b/>
                <w:sz w:val="22"/>
                <w:szCs w:val="22"/>
                <w:lang w:val="zh-CN"/>
              </w:rPr>
            </w:pPr>
          </w:p>
        </w:tc>
      </w:tr>
      <w:tr w:rsidR="0007011C" w:rsidRPr="00AD5B7E">
        <w:trPr>
          <w:trHeight w:val="234"/>
        </w:trPr>
        <w:tc>
          <w:tcPr>
            <w:tcW w:w="867" w:type="dxa"/>
            <w:tcBorders>
              <w:top w:val="single" w:sz="4" w:space="0" w:color="auto"/>
              <w:left w:val="single" w:sz="6" w:space="0" w:color="auto"/>
              <w:right w:val="single" w:sz="6" w:space="0" w:color="auto"/>
            </w:tcBorders>
            <w:vAlign w:val="center"/>
          </w:tcPr>
          <w:p w:rsidR="0007011C" w:rsidRPr="00AD5B7E" w:rsidRDefault="00F2402C">
            <w:pPr>
              <w:autoSpaceDE w:val="0"/>
              <w:autoSpaceDN w:val="0"/>
              <w:adjustRightInd w:val="0"/>
              <w:jc w:val="center"/>
              <w:rPr>
                <w:rFonts w:ascii="宋体" w:cs="仿宋_GB2312"/>
                <w:b/>
                <w:szCs w:val="21"/>
                <w:lang w:val="zh-CN"/>
              </w:rPr>
            </w:pPr>
            <w:r w:rsidRPr="00AD5B7E">
              <w:rPr>
                <w:rFonts w:ascii="宋体" w:cs="仿宋_GB2312" w:hint="eastAsia"/>
                <w:b/>
                <w:szCs w:val="21"/>
                <w:lang w:val="zh-CN"/>
              </w:rPr>
              <w:lastRenderedPageBreak/>
              <w:t>4.1</w:t>
            </w:r>
          </w:p>
        </w:tc>
        <w:tc>
          <w:tcPr>
            <w:tcW w:w="2552" w:type="dxa"/>
            <w:tcBorders>
              <w:top w:val="single" w:sz="4" w:space="0" w:color="auto"/>
              <w:left w:val="single" w:sz="6" w:space="0" w:color="auto"/>
              <w:bottom w:val="single" w:sz="4" w:space="0" w:color="auto"/>
              <w:right w:val="single" w:sz="6" w:space="0" w:color="auto"/>
            </w:tcBorders>
            <w:vAlign w:val="center"/>
          </w:tcPr>
          <w:p w:rsidR="0007011C" w:rsidRPr="00AD5B7E" w:rsidRDefault="00F2402C">
            <w:pPr>
              <w:autoSpaceDE w:val="0"/>
              <w:autoSpaceDN w:val="0"/>
              <w:adjustRightInd w:val="0"/>
              <w:jc w:val="center"/>
              <w:rPr>
                <w:rFonts w:ascii="宋体" w:cs="仿宋_GB2312"/>
                <w:b/>
                <w:szCs w:val="21"/>
                <w:lang w:val="zh-CN"/>
              </w:rPr>
            </w:pPr>
            <w:r w:rsidRPr="00AD5B7E">
              <w:rPr>
                <w:rFonts w:ascii="宋体" w:cs="仿宋_GB2312" w:hint="eastAsia"/>
                <w:b/>
                <w:szCs w:val="21"/>
                <w:lang w:val="zh-CN"/>
              </w:rPr>
              <w:t>变频器</w:t>
            </w:r>
          </w:p>
        </w:tc>
        <w:tc>
          <w:tcPr>
            <w:tcW w:w="3027" w:type="dxa"/>
            <w:tcBorders>
              <w:top w:val="single" w:sz="6" w:space="0" w:color="auto"/>
              <w:left w:val="single" w:sz="6" w:space="0" w:color="auto"/>
              <w:bottom w:val="single" w:sz="6" w:space="0" w:color="auto"/>
              <w:right w:val="single" w:sz="4" w:space="0" w:color="auto"/>
            </w:tcBorders>
            <w:vAlign w:val="center"/>
          </w:tcPr>
          <w:p w:rsidR="0007011C" w:rsidRPr="00AD5B7E" w:rsidRDefault="0007011C">
            <w:pPr>
              <w:autoSpaceDE w:val="0"/>
              <w:autoSpaceDN w:val="0"/>
              <w:adjustRightInd w:val="0"/>
              <w:jc w:val="center"/>
              <w:rPr>
                <w:rFonts w:ascii="宋体" w:cs="仿宋_GB2312"/>
                <w:b/>
                <w:sz w:val="22"/>
                <w:szCs w:val="22"/>
                <w:lang w:val="zh-CN"/>
              </w:rPr>
            </w:pPr>
          </w:p>
        </w:tc>
        <w:tc>
          <w:tcPr>
            <w:tcW w:w="747" w:type="dxa"/>
            <w:tcBorders>
              <w:top w:val="single" w:sz="6" w:space="0" w:color="auto"/>
              <w:left w:val="single" w:sz="4" w:space="0" w:color="auto"/>
              <w:bottom w:val="single" w:sz="6" w:space="0" w:color="auto"/>
              <w:right w:val="single" w:sz="4" w:space="0" w:color="auto"/>
            </w:tcBorders>
            <w:vAlign w:val="center"/>
          </w:tcPr>
          <w:p w:rsidR="0007011C" w:rsidRPr="00AD5B7E" w:rsidRDefault="0007011C">
            <w:pPr>
              <w:autoSpaceDE w:val="0"/>
              <w:autoSpaceDN w:val="0"/>
              <w:adjustRightInd w:val="0"/>
              <w:jc w:val="center"/>
              <w:rPr>
                <w:rFonts w:ascii="宋体" w:cs="仿宋_GB2312"/>
                <w:b/>
                <w:sz w:val="22"/>
                <w:szCs w:val="22"/>
                <w:lang w:val="zh-CN"/>
              </w:rPr>
            </w:pPr>
          </w:p>
        </w:tc>
        <w:tc>
          <w:tcPr>
            <w:tcW w:w="812" w:type="dxa"/>
            <w:tcBorders>
              <w:top w:val="single" w:sz="6" w:space="0" w:color="auto"/>
              <w:left w:val="single" w:sz="4" w:space="0" w:color="auto"/>
              <w:bottom w:val="single" w:sz="6" w:space="0" w:color="auto"/>
              <w:right w:val="single" w:sz="4" w:space="0" w:color="auto"/>
            </w:tcBorders>
            <w:vAlign w:val="center"/>
          </w:tcPr>
          <w:p w:rsidR="0007011C" w:rsidRPr="00AD5B7E" w:rsidRDefault="0007011C">
            <w:pPr>
              <w:autoSpaceDE w:val="0"/>
              <w:autoSpaceDN w:val="0"/>
              <w:adjustRightInd w:val="0"/>
              <w:jc w:val="center"/>
              <w:rPr>
                <w:rFonts w:ascii="宋体" w:cs="仿宋_GB2312"/>
                <w:b/>
                <w:sz w:val="22"/>
                <w:szCs w:val="22"/>
                <w:lang w:val="zh-CN"/>
              </w:rPr>
            </w:pPr>
          </w:p>
        </w:tc>
        <w:tc>
          <w:tcPr>
            <w:tcW w:w="1427" w:type="dxa"/>
            <w:tcBorders>
              <w:top w:val="single" w:sz="6" w:space="0" w:color="auto"/>
              <w:left w:val="single" w:sz="4" w:space="0" w:color="auto"/>
              <w:bottom w:val="single" w:sz="6" w:space="0" w:color="auto"/>
              <w:right w:val="single" w:sz="6" w:space="0" w:color="auto"/>
            </w:tcBorders>
            <w:vAlign w:val="center"/>
          </w:tcPr>
          <w:p w:rsidR="0007011C" w:rsidRPr="00AD5B7E" w:rsidRDefault="0007011C">
            <w:pPr>
              <w:autoSpaceDE w:val="0"/>
              <w:autoSpaceDN w:val="0"/>
              <w:adjustRightInd w:val="0"/>
              <w:jc w:val="center"/>
              <w:rPr>
                <w:rFonts w:ascii="宋体" w:cs="仿宋_GB2312"/>
                <w:b/>
                <w:sz w:val="22"/>
                <w:szCs w:val="22"/>
                <w:lang w:val="zh-CN"/>
              </w:rPr>
            </w:pPr>
          </w:p>
        </w:tc>
      </w:tr>
      <w:tr w:rsidR="0007011C" w:rsidRPr="00AD5B7E">
        <w:trPr>
          <w:trHeight w:val="234"/>
        </w:trPr>
        <w:tc>
          <w:tcPr>
            <w:tcW w:w="867" w:type="dxa"/>
            <w:tcBorders>
              <w:top w:val="single" w:sz="4" w:space="0" w:color="auto"/>
              <w:left w:val="single" w:sz="6" w:space="0" w:color="auto"/>
              <w:right w:val="single" w:sz="6" w:space="0" w:color="auto"/>
            </w:tcBorders>
            <w:vAlign w:val="center"/>
          </w:tcPr>
          <w:p w:rsidR="0007011C" w:rsidRPr="00AD5B7E" w:rsidRDefault="00F2402C">
            <w:pPr>
              <w:autoSpaceDE w:val="0"/>
              <w:autoSpaceDN w:val="0"/>
              <w:adjustRightInd w:val="0"/>
              <w:jc w:val="center"/>
              <w:rPr>
                <w:rFonts w:ascii="宋体" w:cs="仿宋_GB2312"/>
                <w:szCs w:val="21"/>
                <w:lang w:val="zh-CN"/>
              </w:rPr>
            </w:pPr>
            <w:r w:rsidRPr="00AD5B7E">
              <w:rPr>
                <w:rFonts w:ascii="宋体" w:cs="仿宋_GB2312" w:hint="eastAsia"/>
                <w:szCs w:val="21"/>
                <w:lang w:val="zh-CN"/>
              </w:rPr>
              <w:t>4.1.1</w:t>
            </w:r>
          </w:p>
        </w:tc>
        <w:tc>
          <w:tcPr>
            <w:tcW w:w="2552" w:type="dxa"/>
            <w:tcBorders>
              <w:top w:val="single" w:sz="4" w:space="0" w:color="auto"/>
              <w:left w:val="single" w:sz="6" w:space="0" w:color="auto"/>
              <w:bottom w:val="single" w:sz="4" w:space="0" w:color="auto"/>
              <w:right w:val="single" w:sz="6" w:space="0" w:color="auto"/>
            </w:tcBorders>
            <w:vAlign w:val="center"/>
          </w:tcPr>
          <w:p w:rsidR="0007011C" w:rsidRPr="00AD5B7E" w:rsidRDefault="00F2402C">
            <w:pPr>
              <w:autoSpaceDE w:val="0"/>
              <w:autoSpaceDN w:val="0"/>
              <w:adjustRightInd w:val="0"/>
              <w:jc w:val="center"/>
              <w:rPr>
                <w:rFonts w:ascii="宋体" w:cs="仿宋_GB2312"/>
                <w:szCs w:val="21"/>
                <w:lang w:val="zh-CN"/>
              </w:rPr>
            </w:pPr>
            <w:r w:rsidRPr="00AD5B7E">
              <w:rPr>
                <w:rFonts w:ascii="宋体" w:cs="仿宋_GB2312" w:hint="eastAsia"/>
                <w:szCs w:val="21"/>
                <w:lang w:val="zh-CN"/>
              </w:rPr>
              <w:t>技术参数或功能(如有）</w:t>
            </w:r>
          </w:p>
        </w:tc>
        <w:tc>
          <w:tcPr>
            <w:tcW w:w="6013" w:type="dxa"/>
            <w:gridSpan w:val="4"/>
            <w:tcBorders>
              <w:top w:val="single" w:sz="6" w:space="0" w:color="auto"/>
              <w:left w:val="single" w:sz="6" w:space="0" w:color="auto"/>
              <w:bottom w:val="single" w:sz="6" w:space="0" w:color="auto"/>
              <w:right w:val="single" w:sz="6" w:space="0" w:color="auto"/>
            </w:tcBorders>
            <w:vAlign w:val="center"/>
          </w:tcPr>
          <w:p w:rsidR="0007011C" w:rsidRPr="00AD5B7E" w:rsidRDefault="0007011C">
            <w:pPr>
              <w:autoSpaceDE w:val="0"/>
              <w:autoSpaceDN w:val="0"/>
              <w:adjustRightInd w:val="0"/>
              <w:jc w:val="center"/>
              <w:rPr>
                <w:rFonts w:ascii="宋体" w:cs="仿宋_GB2312"/>
                <w:b/>
                <w:sz w:val="22"/>
                <w:szCs w:val="22"/>
                <w:lang w:val="zh-CN"/>
              </w:rPr>
            </w:pPr>
          </w:p>
        </w:tc>
      </w:tr>
      <w:tr w:rsidR="0007011C" w:rsidRPr="00AD5B7E">
        <w:trPr>
          <w:trHeight w:val="234"/>
        </w:trPr>
        <w:tc>
          <w:tcPr>
            <w:tcW w:w="867" w:type="dxa"/>
            <w:tcBorders>
              <w:top w:val="single" w:sz="4" w:space="0" w:color="auto"/>
              <w:left w:val="single" w:sz="6" w:space="0" w:color="auto"/>
              <w:right w:val="single" w:sz="6" w:space="0" w:color="auto"/>
            </w:tcBorders>
            <w:vAlign w:val="center"/>
          </w:tcPr>
          <w:p w:rsidR="0007011C" w:rsidRPr="00AD5B7E" w:rsidRDefault="00F2402C">
            <w:pPr>
              <w:autoSpaceDE w:val="0"/>
              <w:autoSpaceDN w:val="0"/>
              <w:adjustRightInd w:val="0"/>
              <w:jc w:val="center"/>
              <w:rPr>
                <w:rFonts w:ascii="宋体" w:cs="仿宋_GB2312"/>
                <w:b/>
                <w:szCs w:val="21"/>
                <w:lang w:val="zh-CN"/>
              </w:rPr>
            </w:pPr>
            <w:r w:rsidRPr="00AD5B7E">
              <w:rPr>
                <w:rFonts w:ascii="宋体" w:cs="仿宋_GB2312" w:hint="eastAsia"/>
                <w:b/>
                <w:szCs w:val="21"/>
                <w:lang w:val="zh-CN"/>
              </w:rPr>
              <w:t>4.2</w:t>
            </w:r>
          </w:p>
        </w:tc>
        <w:tc>
          <w:tcPr>
            <w:tcW w:w="2552" w:type="dxa"/>
            <w:tcBorders>
              <w:top w:val="single" w:sz="4" w:space="0" w:color="auto"/>
              <w:left w:val="single" w:sz="6" w:space="0" w:color="auto"/>
              <w:bottom w:val="single" w:sz="4" w:space="0" w:color="auto"/>
              <w:right w:val="single" w:sz="6" w:space="0" w:color="auto"/>
            </w:tcBorders>
            <w:vAlign w:val="center"/>
          </w:tcPr>
          <w:p w:rsidR="0007011C" w:rsidRPr="00AD5B7E" w:rsidRDefault="00F2402C">
            <w:pPr>
              <w:autoSpaceDE w:val="0"/>
              <w:autoSpaceDN w:val="0"/>
              <w:adjustRightInd w:val="0"/>
              <w:jc w:val="center"/>
              <w:rPr>
                <w:rFonts w:ascii="宋体" w:cs="仿宋_GB2312"/>
                <w:b/>
                <w:szCs w:val="21"/>
                <w:lang w:val="zh-CN"/>
              </w:rPr>
            </w:pPr>
            <w:r w:rsidRPr="00AD5B7E">
              <w:rPr>
                <w:rFonts w:ascii="宋体" w:cs="仿宋_GB2312" w:hint="eastAsia"/>
                <w:b/>
                <w:szCs w:val="21"/>
                <w:lang w:val="zh-CN"/>
              </w:rPr>
              <w:t>可编程控制器（PLC)</w:t>
            </w:r>
          </w:p>
        </w:tc>
        <w:tc>
          <w:tcPr>
            <w:tcW w:w="3027" w:type="dxa"/>
            <w:tcBorders>
              <w:top w:val="single" w:sz="6" w:space="0" w:color="auto"/>
              <w:left w:val="single" w:sz="6" w:space="0" w:color="auto"/>
              <w:bottom w:val="single" w:sz="6" w:space="0" w:color="auto"/>
              <w:right w:val="single" w:sz="4" w:space="0" w:color="auto"/>
            </w:tcBorders>
            <w:vAlign w:val="center"/>
          </w:tcPr>
          <w:p w:rsidR="0007011C" w:rsidRPr="00AD5B7E" w:rsidRDefault="0007011C">
            <w:pPr>
              <w:autoSpaceDE w:val="0"/>
              <w:autoSpaceDN w:val="0"/>
              <w:adjustRightInd w:val="0"/>
              <w:jc w:val="center"/>
              <w:rPr>
                <w:rFonts w:ascii="宋体" w:cs="仿宋_GB2312"/>
                <w:b/>
                <w:sz w:val="22"/>
                <w:szCs w:val="22"/>
                <w:lang w:val="zh-CN"/>
              </w:rPr>
            </w:pPr>
          </w:p>
        </w:tc>
        <w:tc>
          <w:tcPr>
            <w:tcW w:w="747" w:type="dxa"/>
            <w:tcBorders>
              <w:top w:val="single" w:sz="6" w:space="0" w:color="auto"/>
              <w:left w:val="single" w:sz="4" w:space="0" w:color="auto"/>
              <w:bottom w:val="single" w:sz="6" w:space="0" w:color="auto"/>
              <w:right w:val="single" w:sz="4" w:space="0" w:color="auto"/>
            </w:tcBorders>
            <w:vAlign w:val="center"/>
          </w:tcPr>
          <w:p w:rsidR="0007011C" w:rsidRPr="00AD5B7E" w:rsidRDefault="0007011C">
            <w:pPr>
              <w:autoSpaceDE w:val="0"/>
              <w:autoSpaceDN w:val="0"/>
              <w:adjustRightInd w:val="0"/>
              <w:jc w:val="center"/>
              <w:rPr>
                <w:rFonts w:ascii="宋体" w:cs="仿宋_GB2312"/>
                <w:b/>
                <w:sz w:val="22"/>
                <w:szCs w:val="22"/>
                <w:lang w:val="zh-CN"/>
              </w:rPr>
            </w:pPr>
          </w:p>
        </w:tc>
        <w:tc>
          <w:tcPr>
            <w:tcW w:w="812" w:type="dxa"/>
            <w:tcBorders>
              <w:top w:val="single" w:sz="6" w:space="0" w:color="auto"/>
              <w:left w:val="single" w:sz="4" w:space="0" w:color="auto"/>
              <w:bottom w:val="single" w:sz="6" w:space="0" w:color="auto"/>
              <w:right w:val="single" w:sz="4" w:space="0" w:color="auto"/>
            </w:tcBorders>
            <w:vAlign w:val="center"/>
          </w:tcPr>
          <w:p w:rsidR="0007011C" w:rsidRPr="00AD5B7E" w:rsidRDefault="0007011C">
            <w:pPr>
              <w:autoSpaceDE w:val="0"/>
              <w:autoSpaceDN w:val="0"/>
              <w:adjustRightInd w:val="0"/>
              <w:jc w:val="center"/>
              <w:rPr>
                <w:rFonts w:ascii="宋体" w:cs="仿宋_GB2312"/>
                <w:b/>
                <w:sz w:val="22"/>
                <w:szCs w:val="22"/>
                <w:lang w:val="zh-CN"/>
              </w:rPr>
            </w:pPr>
          </w:p>
        </w:tc>
        <w:tc>
          <w:tcPr>
            <w:tcW w:w="1427" w:type="dxa"/>
            <w:tcBorders>
              <w:top w:val="single" w:sz="6" w:space="0" w:color="auto"/>
              <w:left w:val="single" w:sz="4" w:space="0" w:color="auto"/>
              <w:bottom w:val="single" w:sz="6" w:space="0" w:color="auto"/>
              <w:right w:val="single" w:sz="6" w:space="0" w:color="auto"/>
            </w:tcBorders>
            <w:vAlign w:val="center"/>
          </w:tcPr>
          <w:p w:rsidR="0007011C" w:rsidRPr="00AD5B7E" w:rsidRDefault="0007011C">
            <w:pPr>
              <w:autoSpaceDE w:val="0"/>
              <w:autoSpaceDN w:val="0"/>
              <w:adjustRightInd w:val="0"/>
              <w:jc w:val="center"/>
              <w:rPr>
                <w:rFonts w:ascii="宋体" w:cs="仿宋_GB2312"/>
                <w:b/>
                <w:sz w:val="22"/>
                <w:szCs w:val="22"/>
                <w:lang w:val="zh-CN"/>
              </w:rPr>
            </w:pPr>
          </w:p>
        </w:tc>
      </w:tr>
      <w:tr w:rsidR="0007011C" w:rsidRPr="00AD5B7E">
        <w:trPr>
          <w:trHeight w:val="234"/>
        </w:trPr>
        <w:tc>
          <w:tcPr>
            <w:tcW w:w="867" w:type="dxa"/>
            <w:tcBorders>
              <w:top w:val="single" w:sz="4" w:space="0" w:color="auto"/>
              <w:left w:val="single" w:sz="6" w:space="0" w:color="auto"/>
              <w:right w:val="single" w:sz="6" w:space="0" w:color="auto"/>
            </w:tcBorders>
            <w:vAlign w:val="center"/>
          </w:tcPr>
          <w:p w:rsidR="0007011C" w:rsidRPr="00AD5B7E" w:rsidRDefault="00F2402C">
            <w:pPr>
              <w:autoSpaceDE w:val="0"/>
              <w:autoSpaceDN w:val="0"/>
              <w:adjustRightInd w:val="0"/>
              <w:jc w:val="center"/>
              <w:rPr>
                <w:rFonts w:ascii="宋体" w:cs="仿宋_GB2312"/>
                <w:szCs w:val="21"/>
                <w:lang w:val="zh-CN"/>
              </w:rPr>
            </w:pPr>
            <w:r w:rsidRPr="00AD5B7E">
              <w:rPr>
                <w:rFonts w:ascii="宋体" w:cs="仿宋_GB2312" w:hint="eastAsia"/>
                <w:szCs w:val="21"/>
                <w:lang w:val="zh-CN"/>
              </w:rPr>
              <w:t>4.2.1</w:t>
            </w:r>
          </w:p>
        </w:tc>
        <w:tc>
          <w:tcPr>
            <w:tcW w:w="2552" w:type="dxa"/>
            <w:tcBorders>
              <w:top w:val="single" w:sz="4" w:space="0" w:color="auto"/>
              <w:left w:val="single" w:sz="6" w:space="0" w:color="auto"/>
              <w:bottom w:val="single" w:sz="4" w:space="0" w:color="auto"/>
              <w:right w:val="single" w:sz="6" w:space="0" w:color="auto"/>
            </w:tcBorders>
            <w:vAlign w:val="center"/>
          </w:tcPr>
          <w:p w:rsidR="0007011C" w:rsidRPr="00AD5B7E" w:rsidRDefault="00F2402C">
            <w:pPr>
              <w:autoSpaceDE w:val="0"/>
              <w:autoSpaceDN w:val="0"/>
              <w:adjustRightInd w:val="0"/>
              <w:jc w:val="center"/>
              <w:rPr>
                <w:rFonts w:ascii="宋体" w:cs="仿宋_GB2312"/>
                <w:szCs w:val="21"/>
                <w:lang w:val="zh-CN"/>
              </w:rPr>
            </w:pPr>
            <w:r w:rsidRPr="00AD5B7E">
              <w:rPr>
                <w:rFonts w:ascii="宋体" w:cs="仿宋_GB2312" w:hint="eastAsia"/>
                <w:szCs w:val="21"/>
                <w:lang w:val="zh-CN"/>
              </w:rPr>
              <w:t>技术参数或功能(如有）</w:t>
            </w:r>
          </w:p>
        </w:tc>
        <w:tc>
          <w:tcPr>
            <w:tcW w:w="6013" w:type="dxa"/>
            <w:gridSpan w:val="4"/>
            <w:tcBorders>
              <w:top w:val="single" w:sz="6" w:space="0" w:color="auto"/>
              <w:left w:val="single" w:sz="6" w:space="0" w:color="auto"/>
              <w:bottom w:val="single" w:sz="6" w:space="0" w:color="auto"/>
              <w:right w:val="single" w:sz="6" w:space="0" w:color="auto"/>
            </w:tcBorders>
            <w:vAlign w:val="center"/>
          </w:tcPr>
          <w:p w:rsidR="0007011C" w:rsidRPr="00AD5B7E" w:rsidRDefault="0007011C">
            <w:pPr>
              <w:autoSpaceDE w:val="0"/>
              <w:autoSpaceDN w:val="0"/>
              <w:adjustRightInd w:val="0"/>
              <w:jc w:val="center"/>
              <w:rPr>
                <w:rFonts w:ascii="宋体" w:cs="仿宋_GB2312"/>
                <w:b/>
                <w:sz w:val="22"/>
                <w:szCs w:val="22"/>
                <w:lang w:val="zh-CN"/>
              </w:rPr>
            </w:pPr>
          </w:p>
        </w:tc>
      </w:tr>
      <w:tr w:rsidR="0007011C" w:rsidRPr="00AD5B7E">
        <w:trPr>
          <w:trHeight w:val="234"/>
        </w:trPr>
        <w:tc>
          <w:tcPr>
            <w:tcW w:w="867" w:type="dxa"/>
            <w:tcBorders>
              <w:top w:val="single" w:sz="4" w:space="0" w:color="auto"/>
              <w:left w:val="single" w:sz="6" w:space="0" w:color="auto"/>
              <w:right w:val="single" w:sz="6" w:space="0" w:color="auto"/>
            </w:tcBorders>
            <w:vAlign w:val="center"/>
          </w:tcPr>
          <w:p w:rsidR="0007011C" w:rsidRPr="00AD5B7E" w:rsidRDefault="00F2402C">
            <w:pPr>
              <w:autoSpaceDE w:val="0"/>
              <w:autoSpaceDN w:val="0"/>
              <w:adjustRightInd w:val="0"/>
              <w:jc w:val="center"/>
              <w:rPr>
                <w:rFonts w:ascii="宋体" w:cs="仿宋_GB2312"/>
                <w:b/>
                <w:szCs w:val="21"/>
                <w:lang w:val="zh-CN"/>
              </w:rPr>
            </w:pPr>
            <w:r w:rsidRPr="00AD5B7E">
              <w:rPr>
                <w:rFonts w:ascii="宋体" w:cs="仿宋_GB2312" w:hint="eastAsia"/>
                <w:b/>
                <w:szCs w:val="21"/>
                <w:lang w:val="zh-CN"/>
              </w:rPr>
              <w:t>4.3</w:t>
            </w:r>
          </w:p>
        </w:tc>
        <w:tc>
          <w:tcPr>
            <w:tcW w:w="2552" w:type="dxa"/>
            <w:tcBorders>
              <w:top w:val="single" w:sz="4" w:space="0" w:color="auto"/>
              <w:left w:val="single" w:sz="6" w:space="0" w:color="auto"/>
              <w:bottom w:val="single" w:sz="4" w:space="0" w:color="auto"/>
              <w:right w:val="single" w:sz="6" w:space="0" w:color="auto"/>
            </w:tcBorders>
            <w:vAlign w:val="center"/>
          </w:tcPr>
          <w:p w:rsidR="0007011C" w:rsidRPr="00AD5B7E" w:rsidRDefault="00F2402C">
            <w:pPr>
              <w:autoSpaceDE w:val="0"/>
              <w:autoSpaceDN w:val="0"/>
              <w:adjustRightInd w:val="0"/>
              <w:jc w:val="center"/>
              <w:rPr>
                <w:rFonts w:ascii="宋体" w:cs="仿宋_GB2312"/>
                <w:b/>
                <w:szCs w:val="21"/>
                <w:lang w:val="zh-CN"/>
              </w:rPr>
            </w:pPr>
            <w:r w:rsidRPr="00AD5B7E">
              <w:rPr>
                <w:rFonts w:ascii="宋体" w:cs="仿宋_GB2312" w:hint="eastAsia"/>
                <w:b/>
                <w:szCs w:val="21"/>
                <w:lang w:val="zh-CN"/>
              </w:rPr>
              <w:t>人机界面（触摸屏）</w:t>
            </w:r>
          </w:p>
        </w:tc>
        <w:tc>
          <w:tcPr>
            <w:tcW w:w="3027" w:type="dxa"/>
            <w:tcBorders>
              <w:top w:val="single" w:sz="6" w:space="0" w:color="auto"/>
              <w:left w:val="single" w:sz="6" w:space="0" w:color="auto"/>
              <w:bottom w:val="single" w:sz="6" w:space="0" w:color="auto"/>
              <w:right w:val="single" w:sz="4" w:space="0" w:color="auto"/>
            </w:tcBorders>
            <w:vAlign w:val="center"/>
          </w:tcPr>
          <w:p w:rsidR="0007011C" w:rsidRPr="00AD5B7E" w:rsidRDefault="0007011C">
            <w:pPr>
              <w:autoSpaceDE w:val="0"/>
              <w:autoSpaceDN w:val="0"/>
              <w:adjustRightInd w:val="0"/>
              <w:jc w:val="center"/>
              <w:rPr>
                <w:rFonts w:ascii="宋体" w:cs="仿宋_GB2312"/>
                <w:b/>
                <w:sz w:val="22"/>
                <w:szCs w:val="22"/>
                <w:lang w:val="zh-CN"/>
              </w:rPr>
            </w:pPr>
          </w:p>
        </w:tc>
        <w:tc>
          <w:tcPr>
            <w:tcW w:w="747" w:type="dxa"/>
            <w:tcBorders>
              <w:top w:val="single" w:sz="6" w:space="0" w:color="auto"/>
              <w:left w:val="single" w:sz="4" w:space="0" w:color="auto"/>
              <w:bottom w:val="single" w:sz="6" w:space="0" w:color="auto"/>
              <w:right w:val="single" w:sz="4" w:space="0" w:color="auto"/>
            </w:tcBorders>
            <w:vAlign w:val="center"/>
          </w:tcPr>
          <w:p w:rsidR="0007011C" w:rsidRPr="00AD5B7E" w:rsidRDefault="0007011C">
            <w:pPr>
              <w:autoSpaceDE w:val="0"/>
              <w:autoSpaceDN w:val="0"/>
              <w:adjustRightInd w:val="0"/>
              <w:jc w:val="center"/>
              <w:rPr>
                <w:rFonts w:ascii="宋体" w:cs="仿宋_GB2312"/>
                <w:b/>
                <w:sz w:val="22"/>
                <w:szCs w:val="22"/>
                <w:lang w:val="zh-CN"/>
              </w:rPr>
            </w:pPr>
          </w:p>
        </w:tc>
        <w:tc>
          <w:tcPr>
            <w:tcW w:w="812" w:type="dxa"/>
            <w:tcBorders>
              <w:top w:val="single" w:sz="6" w:space="0" w:color="auto"/>
              <w:left w:val="single" w:sz="4" w:space="0" w:color="auto"/>
              <w:bottom w:val="single" w:sz="6" w:space="0" w:color="auto"/>
              <w:right w:val="single" w:sz="4" w:space="0" w:color="auto"/>
            </w:tcBorders>
            <w:vAlign w:val="center"/>
          </w:tcPr>
          <w:p w:rsidR="0007011C" w:rsidRPr="00AD5B7E" w:rsidRDefault="0007011C">
            <w:pPr>
              <w:autoSpaceDE w:val="0"/>
              <w:autoSpaceDN w:val="0"/>
              <w:adjustRightInd w:val="0"/>
              <w:jc w:val="center"/>
              <w:rPr>
                <w:rFonts w:ascii="宋体" w:cs="仿宋_GB2312"/>
                <w:b/>
                <w:sz w:val="22"/>
                <w:szCs w:val="22"/>
                <w:lang w:val="zh-CN"/>
              </w:rPr>
            </w:pPr>
          </w:p>
        </w:tc>
        <w:tc>
          <w:tcPr>
            <w:tcW w:w="1427" w:type="dxa"/>
            <w:tcBorders>
              <w:top w:val="single" w:sz="6" w:space="0" w:color="auto"/>
              <w:left w:val="single" w:sz="4" w:space="0" w:color="auto"/>
              <w:bottom w:val="single" w:sz="6" w:space="0" w:color="auto"/>
              <w:right w:val="single" w:sz="6" w:space="0" w:color="auto"/>
            </w:tcBorders>
            <w:vAlign w:val="center"/>
          </w:tcPr>
          <w:p w:rsidR="0007011C" w:rsidRPr="00AD5B7E" w:rsidRDefault="0007011C">
            <w:pPr>
              <w:autoSpaceDE w:val="0"/>
              <w:autoSpaceDN w:val="0"/>
              <w:adjustRightInd w:val="0"/>
              <w:jc w:val="center"/>
              <w:rPr>
                <w:rFonts w:ascii="宋体" w:cs="仿宋_GB2312"/>
                <w:b/>
                <w:sz w:val="22"/>
                <w:szCs w:val="22"/>
                <w:lang w:val="zh-CN"/>
              </w:rPr>
            </w:pPr>
          </w:p>
        </w:tc>
      </w:tr>
      <w:tr w:rsidR="0007011C" w:rsidRPr="00AD5B7E">
        <w:trPr>
          <w:trHeight w:val="234"/>
        </w:trPr>
        <w:tc>
          <w:tcPr>
            <w:tcW w:w="867" w:type="dxa"/>
            <w:tcBorders>
              <w:top w:val="single" w:sz="4" w:space="0" w:color="auto"/>
              <w:left w:val="single" w:sz="6" w:space="0" w:color="auto"/>
              <w:right w:val="single" w:sz="6" w:space="0" w:color="auto"/>
            </w:tcBorders>
            <w:vAlign w:val="center"/>
          </w:tcPr>
          <w:p w:rsidR="0007011C" w:rsidRPr="00AD5B7E" w:rsidRDefault="00F2402C">
            <w:pPr>
              <w:autoSpaceDE w:val="0"/>
              <w:autoSpaceDN w:val="0"/>
              <w:adjustRightInd w:val="0"/>
              <w:jc w:val="center"/>
              <w:rPr>
                <w:rFonts w:ascii="宋体" w:cs="仿宋_GB2312"/>
                <w:szCs w:val="21"/>
                <w:lang w:val="zh-CN"/>
              </w:rPr>
            </w:pPr>
            <w:r w:rsidRPr="00AD5B7E">
              <w:rPr>
                <w:rFonts w:ascii="宋体" w:cs="仿宋_GB2312" w:hint="eastAsia"/>
                <w:szCs w:val="21"/>
                <w:lang w:val="zh-CN"/>
              </w:rPr>
              <w:t>4.3.1</w:t>
            </w:r>
          </w:p>
        </w:tc>
        <w:tc>
          <w:tcPr>
            <w:tcW w:w="2552" w:type="dxa"/>
            <w:tcBorders>
              <w:top w:val="single" w:sz="4" w:space="0" w:color="auto"/>
              <w:left w:val="single" w:sz="6" w:space="0" w:color="auto"/>
              <w:bottom w:val="single" w:sz="4" w:space="0" w:color="auto"/>
              <w:right w:val="single" w:sz="6" w:space="0" w:color="auto"/>
            </w:tcBorders>
            <w:vAlign w:val="center"/>
          </w:tcPr>
          <w:p w:rsidR="0007011C" w:rsidRPr="00AD5B7E" w:rsidRDefault="00F2402C">
            <w:pPr>
              <w:autoSpaceDE w:val="0"/>
              <w:autoSpaceDN w:val="0"/>
              <w:adjustRightInd w:val="0"/>
              <w:jc w:val="center"/>
              <w:rPr>
                <w:rFonts w:ascii="宋体" w:cs="仿宋_GB2312"/>
                <w:szCs w:val="21"/>
                <w:lang w:val="zh-CN"/>
              </w:rPr>
            </w:pPr>
            <w:r w:rsidRPr="00AD5B7E">
              <w:rPr>
                <w:rFonts w:ascii="宋体" w:cs="仿宋_GB2312" w:hint="eastAsia"/>
                <w:szCs w:val="21"/>
                <w:lang w:val="zh-CN"/>
              </w:rPr>
              <w:t>技术参数或功能(如有）</w:t>
            </w:r>
          </w:p>
        </w:tc>
        <w:tc>
          <w:tcPr>
            <w:tcW w:w="6013" w:type="dxa"/>
            <w:gridSpan w:val="4"/>
            <w:tcBorders>
              <w:top w:val="single" w:sz="6" w:space="0" w:color="auto"/>
              <w:left w:val="single" w:sz="6" w:space="0" w:color="auto"/>
              <w:bottom w:val="single" w:sz="6" w:space="0" w:color="auto"/>
              <w:right w:val="single" w:sz="6" w:space="0" w:color="auto"/>
            </w:tcBorders>
            <w:vAlign w:val="center"/>
          </w:tcPr>
          <w:p w:rsidR="0007011C" w:rsidRPr="00AD5B7E" w:rsidRDefault="0007011C">
            <w:pPr>
              <w:autoSpaceDE w:val="0"/>
              <w:autoSpaceDN w:val="0"/>
              <w:adjustRightInd w:val="0"/>
              <w:jc w:val="center"/>
              <w:rPr>
                <w:rFonts w:ascii="宋体" w:cs="仿宋_GB2312"/>
                <w:b/>
                <w:sz w:val="22"/>
                <w:szCs w:val="22"/>
                <w:lang w:val="zh-CN"/>
              </w:rPr>
            </w:pPr>
          </w:p>
        </w:tc>
      </w:tr>
      <w:tr w:rsidR="0007011C" w:rsidRPr="00AD5B7E">
        <w:trPr>
          <w:trHeight w:val="234"/>
        </w:trPr>
        <w:tc>
          <w:tcPr>
            <w:tcW w:w="867" w:type="dxa"/>
            <w:tcBorders>
              <w:top w:val="single" w:sz="4" w:space="0" w:color="auto"/>
              <w:left w:val="single" w:sz="6" w:space="0" w:color="auto"/>
              <w:right w:val="single" w:sz="6" w:space="0" w:color="auto"/>
            </w:tcBorders>
            <w:vAlign w:val="center"/>
          </w:tcPr>
          <w:p w:rsidR="0007011C" w:rsidRPr="00AD5B7E" w:rsidRDefault="00F2402C">
            <w:pPr>
              <w:autoSpaceDE w:val="0"/>
              <w:autoSpaceDN w:val="0"/>
              <w:adjustRightInd w:val="0"/>
              <w:jc w:val="center"/>
              <w:rPr>
                <w:rFonts w:ascii="宋体" w:cs="仿宋_GB2312"/>
                <w:b/>
                <w:szCs w:val="21"/>
                <w:lang w:val="zh-CN"/>
              </w:rPr>
            </w:pPr>
            <w:r w:rsidRPr="00AD5B7E">
              <w:rPr>
                <w:rFonts w:ascii="宋体" w:cs="仿宋_GB2312" w:hint="eastAsia"/>
                <w:b/>
                <w:szCs w:val="21"/>
                <w:lang w:val="zh-CN"/>
              </w:rPr>
              <w:t>4.4</w:t>
            </w:r>
          </w:p>
        </w:tc>
        <w:tc>
          <w:tcPr>
            <w:tcW w:w="2552" w:type="dxa"/>
            <w:tcBorders>
              <w:top w:val="single" w:sz="4" w:space="0" w:color="auto"/>
              <w:left w:val="single" w:sz="6" w:space="0" w:color="auto"/>
              <w:bottom w:val="single" w:sz="4" w:space="0" w:color="auto"/>
              <w:right w:val="single" w:sz="6" w:space="0" w:color="auto"/>
            </w:tcBorders>
            <w:vAlign w:val="center"/>
          </w:tcPr>
          <w:p w:rsidR="0007011C" w:rsidRPr="00AD5B7E" w:rsidRDefault="00F2402C">
            <w:pPr>
              <w:autoSpaceDE w:val="0"/>
              <w:autoSpaceDN w:val="0"/>
              <w:adjustRightInd w:val="0"/>
              <w:jc w:val="center"/>
              <w:rPr>
                <w:rFonts w:ascii="宋体" w:cs="仿宋_GB2312"/>
                <w:b/>
                <w:szCs w:val="21"/>
                <w:lang w:val="zh-CN"/>
              </w:rPr>
            </w:pPr>
            <w:r w:rsidRPr="00AD5B7E">
              <w:rPr>
                <w:rFonts w:ascii="宋体" w:cs="仿宋_GB2312" w:hint="eastAsia"/>
                <w:b/>
                <w:szCs w:val="21"/>
                <w:lang w:val="zh-CN"/>
              </w:rPr>
              <w:t>压力传感器</w:t>
            </w:r>
          </w:p>
        </w:tc>
        <w:tc>
          <w:tcPr>
            <w:tcW w:w="3027" w:type="dxa"/>
            <w:tcBorders>
              <w:top w:val="single" w:sz="6" w:space="0" w:color="auto"/>
              <w:left w:val="single" w:sz="6" w:space="0" w:color="auto"/>
              <w:bottom w:val="single" w:sz="6" w:space="0" w:color="auto"/>
              <w:right w:val="single" w:sz="4" w:space="0" w:color="auto"/>
            </w:tcBorders>
            <w:vAlign w:val="center"/>
          </w:tcPr>
          <w:p w:rsidR="0007011C" w:rsidRPr="00AD5B7E" w:rsidRDefault="0007011C">
            <w:pPr>
              <w:autoSpaceDE w:val="0"/>
              <w:autoSpaceDN w:val="0"/>
              <w:adjustRightInd w:val="0"/>
              <w:jc w:val="center"/>
              <w:rPr>
                <w:rFonts w:ascii="宋体" w:cs="仿宋_GB2312"/>
                <w:b/>
                <w:sz w:val="22"/>
                <w:szCs w:val="22"/>
                <w:lang w:val="zh-CN"/>
              </w:rPr>
            </w:pPr>
          </w:p>
        </w:tc>
        <w:tc>
          <w:tcPr>
            <w:tcW w:w="747" w:type="dxa"/>
            <w:tcBorders>
              <w:top w:val="single" w:sz="6" w:space="0" w:color="auto"/>
              <w:left w:val="single" w:sz="4" w:space="0" w:color="auto"/>
              <w:bottom w:val="single" w:sz="6" w:space="0" w:color="auto"/>
              <w:right w:val="single" w:sz="4" w:space="0" w:color="auto"/>
            </w:tcBorders>
            <w:vAlign w:val="center"/>
          </w:tcPr>
          <w:p w:rsidR="0007011C" w:rsidRPr="00AD5B7E" w:rsidRDefault="0007011C">
            <w:pPr>
              <w:autoSpaceDE w:val="0"/>
              <w:autoSpaceDN w:val="0"/>
              <w:adjustRightInd w:val="0"/>
              <w:jc w:val="center"/>
              <w:rPr>
                <w:rFonts w:ascii="宋体" w:cs="仿宋_GB2312"/>
                <w:b/>
                <w:sz w:val="22"/>
                <w:szCs w:val="22"/>
                <w:lang w:val="zh-CN"/>
              </w:rPr>
            </w:pPr>
          </w:p>
        </w:tc>
        <w:tc>
          <w:tcPr>
            <w:tcW w:w="812" w:type="dxa"/>
            <w:tcBorders>
              <w:top w:val="single" w:sz="6" w:space="0" w:color="auto"/>
              <w:left w:val="single" w:sz="4" w:space="0" w:color="auto"/>
              <w:bottom w:val="single" w:sz="6" w:space="0" w:color="auto"/>
              <w:right w:val="single" w:sz="4" w:space="0" w:color="auto"/>
            </w:tcBorders>
            <w:vAlign w:val="center"/>
          </w:tcPr>
          <w:p w:rsidR="0007011C" w:rsidRPr="00AD5B7E" w:rsidRDefault="0007011C">
            <w:pPr>
              <w:autoSpaceDE w:val="0"/>
              <w:autoSpaceDN w:val="0"/>
              <w:adjustRightInd w:val="0"/>
              <w:jc w:val="center"/>
              <w:rPr>
                <w:rFonts w:ascii="宋体" w:cs="仿宋_GB2312"/>
                <w:b/>
                <w:sz w:val="22"/>
                <w:szCs w:val="22"/>
                <w:lang w:val="zh-CN"/>
              </w:rPr>
            </w:pPr>
          </w:p>
        </w:tc>
        <w:tc>
          <w:tcPr>
            <w:tcW w:w="1427" w:type="dxa"/>
            <w:tcBorders>
              <w:top w:val="single" w:sz="6" w:space="0" w:color="auto"/>
              <w:left w:val="single" w:sz="4" w:space="0" w:color="auto"/>
              <w:bottom w:val="single" w:sz="6" w:space="0" w:color="auto"/>
              <w:right w:val="single" w:sz="6" w:space="0" w:color="auto"/>
            </w:tcBorders>
            <w:vAlign w:val="center"/>
          </w:tcPr>
          <w:p w:rsidR="0007011C" w:rsidRPr="00AD5B7E" w:rsidRDefault="0007011C">
            <w:pPr>
              <w:autoSpaceDE w:val="0"/>
              <w:autoSpaceDN w:val="0"/>
              <w:adjustRightInd w:val="0"/>
              <w:jc w:val="center"/>
              <w:rPr>
                <w:rFonts w:ascii="宋体" w:cs="仿宋_GB2312"/>
                <w:b/>
                <w:sz w:val="22"/>
                <w:szCs w:val="22"/>
                <w:lang w:val="zh-CN"/>
              </w:rPr>
            </w:pPr>
          </w:p>
        </w:tc>
      </w:tr>
      <w:tr w:rsidR="0007011C" w:rsidRPr="00AD5B7E">
        <w:trPr>
          <w:trHeight w:val="234"/>
        </w:trPr>
        <w:tc>
          <w:tcPr>
            <w:tcW w:w="867" w:type="dxa"/>
            <w:tcBorders>
              <w:top w:val="single" w:sz="4" w:space="0" w:color="auto"/>
              <w:left w:val="single" w:sz="6" w:space="0" w:color="auto"/>
              <w:right w:val="single" w:sz="6" w:space="0" w:color="auto"/>
            </w:tcBorders>
            <w:vAlign w:val="center"/>
          </w:tcPr>
          <w:p w:rsidR="0007011C" w:rsidRPr="00AD5B7E" w:rsidRDefault="00F2402C">
            <w:pPr>
              <w:autoSpaceDE w:val="0"/>
              <w:autoSpaceDN w:val="0"/>
              <w:adjustRightInd w:val="0"/>
              <w:jc w:val="center"/>
              <w:rPr>
                <w:rFonts w:ascii="宋体" w:cs="仿宋_GB2312"/>
                <w:szCs w:val="21"/>
                <w:lang w:val="zh-CN"/>
              </w:rPr>
            </w:pPr>
            <w:r w:rsidRPr="00AD5B7E">
              <w:rPr>
                <w:rFonts w:ascii="宋体" w:cs="仿宋_GB2312" w:hint="eastAsia"/>
                <w:szCs w:val="21"/>
                <w:lang w:val="zh-CN"/>
              </w:rPr>
              <w:t>4.4.1</w:t>
            </w:r>
          </w:p>
        </w:tc>
        <w:tc>
          <w:tcPr>
            <w:tcW w:w="2552" w:type="dxa"/>
            <w:tcBorders>
              <w:top w:val="single" w:sz="4" w:space="0" w:color="auto"/>
              <w:left w:val="single" w:sz="6" w:space="0" w:color="auto"/>
              <w:bottom w:val="single" w:sz="4" w:space="0" w:color="auto"/>
              <w:right w:val="single" w:sz="6" w:space="0" w:color="auto"/>
            </w:tcBorders>
            <w:vAlign w:val="center"/>
          </w:tcPr>
          <w:p w:rsidR="0007011C" w:rsidRPr="00AD5B7E" w:rsidRDefault="00F2402C">
            <w:pPr>
              <w:autoSpaceDE w:val="0"/>
              <w:autoSpaceDN w:val="0"/>
              <w:adjustRightInd w:val="0"/>
              <w:jc w:val="center"/>
              <w:rPr>
                <w:rFonts w:ascii="宋体" w:cs="仿宋_GB2312"/>
                <w:szCs w:val="21"/>
                <w:lang w:val="zh-CN"/>
              </w:rPr>
            </w:pPr>
            <w:r w:rsidRPr="00AD5B7E">
              <w:rPr>
                <w:rFonts w:ascii="宋体" w:cs="仿宋_GB2312" w:hint="eastAsia"/>
                <w:szCs w:val="21"/>
                <w:lang w:val="zh-CN"/>
              </w:rPr>
              <w:t>技术参数或功能(如有）</w:t>
            </w:r>
          </w:p>
        </w:tc>
        <w:tc>
          <w:tcPr>
            <w:tcW w:w="6013" w:type="dxa"/>
            <w:gridSpan w:val="4"/>
            <w:tcBorders>
              <w:top w:val="single" w:sz="6" w:space="0" w:color="auto"/>
              <w:left w:val="single" w:sz="6" w:space="0" w:color="auto"/>
              <w:bottom w:val="single" w:sz="6" w:space="0" w:color="auto"/>
              <w:right w:val="single" w:sz="6" w:space="0" w:color="auto"/>
            </w:tcBorders>
            <w:vAlign w:val="center"/>
          </w:tcPr>
          <w:p w:rsidR="0007011C" w:rsidRPr="00AD5B7E" w:rsidRDefault="0007011C">
            <w:pPr>
              <w:autoSpaceDE w:val="0"/>
              <w:autoSpaceDN w:val="0"/>
              <w:adjustRightInd w:val="0"/>
              <w:jc w:val="center"/>
              <w:rPr>
                <w:rFonts w:ascii="宋体" w:cs="仿宋_GB2312"/>
                <w:b/>
                <w:sz w:val="22"/>
                <w:szCs w:val="22"/>
                <w:lang w:val="zh-CN"/>
              </w:rPr>
            </w:pPr>
          </w:p>
        </w:tc>
      </w:tr>
      <w:tr w:rsidR="0007011C" w:rsidRPr="00AD5B7E">
        <w:trPr>
          <w:trHeight w:val="234"/>
        </w:trPr>
        <w:tc>
          <w:tcPr>
            <w:tcW w:w="867" w:type="dxa"/>
            <w:tcBorders>
              <w:top w:val="single" w:sz="4" w:space="0" w:color="auto"/>
              <w:left w:val="single" w:sz="6" w:space="0" w:color="auto"/>
              <w:right w:val="single" w:sz="6" w:space="0" w:color="auto"/>
            </w:tcBorders>
            <w:vAlign w:val="center"/>
          </w:tcPr>
          <w:p w:rsidR="0007011C" w:rsidRPr="00AD5B7E" w:rsidRDefault="00F2402C">
            <w:pPr>
              <w:autoSpaceDE w:val="0"/>
              <w:autoSpaceDN w:val="0"/>
              <w:adjustRightInd w:val="0"/>
              <w:jc w:val="center"/>
              <w:rPr>
                <w:rFonts w:ascii="宋体" w:cs="仿宋_GB2312"/>
                <w:b/>
                <w:szCs w:val="21"/>
                <w:lang w:val="zh-CN"/>
              </w:rPr>
            </w:pPr>
            <w:r w:rsidRPr="00AD5B7E">
              <w:rPr>
                <w:rFonts w:ascii="宋体" w:cs="仿宋_GB2312" w:hint="eastAsia"/>
                <w:b/>
                <w:szCs w:val="21"/>
                <w:lang w:val="zh-CN"/>
              </w:rPr>
              <w:t>4.5</w:t>
            </w:r>
          </w:p>
        </w:tc>
        <w:tc>
          <w:tcPr>
            <w:tcW w:w="2552" w:type="dxa"/>
            <w:tcBorders>
              <w:top w:val="single" w:sz="4" w:space="0" w:color="auto"/>
              <w:left w:val="single" w:sz="6" w:space="0" w:color="auto"/>
              <w:bottom w:val="single" w:sz="4" w:space="0" w:color="auto"/>
              <w:right w:val="single" w:sz="6" w:space="0" w:color="auto"/>
            </w:tcBorders>
            <w:vAlign w:val="center"/>
          </w:tcPr>
          <w:p w:rsidR="0007011C" w:rsidRPr="00AD5B7E" w:rsidRDefault="00F2402C">
            <w:pPr>
              <w:autoSpaceDE w:val="0"/>
              <w:autoSpaceDN w:val="0"/>
              <w:adjustRightInd w:val="0"/>
              <w:jc w:val="center"/>
              <w:rPr>
                <w:rFonts w:ascii="宋体" w:cs="仿宋_GB2312"/>
                <w:b/>
                <w:szCs w:val="21"/>
                <w:lang w:val="zh-CN"/>
              </w:rPr>
            </w:pPr>
            <w:r w:rsidRPr="00AD5B7E">
              <w:rPr>
                <w:rFonts w:ascii="宋体" w:cs="仿宋_GB2312" w:hint="eastAsia"/>
                <w:b/>
                <w:szCs w:val="21"/>
                <w:lang w:val="zh-CN"/>
              </w:rPr>
              <w:t>主要元器件</w:t>
            </w:r>
          </w:p>
        </w:tc>
        <w:tc>
          <w:tcPr>
            <w:tcW w:w="3027" w:type="dxa"/>
            <w:tcBorders>
              <w:top w:val="single" w:sz="6" w:space="0" w:color="auto"/>
              <w:left w:val="single" w:sz="6" w:space="0" w:color="auto"/>
              <w:bottom w:val="single" w:sz="6" w:space="0" w:color="auto"/>
              <w:right w:val="single" w:sz="4" w:space="0" w:color="auto"/>
            </w:tcBorders>
            <w:vAlign w:val="center"/>
          </w:tcPr>
          <w:p w:rsidR="0007011C" w:rsidRPr="00AD5B7E" w:rsidRDefault="0007011C">
            <w:pPr>
              <w:autoSpaceDE w:val="0"/>
              <w:autoSpaceDN w:val="0"/>
              <w:adjustRightInd w:val="0"/>
              <w:jc w:val="center"/>
              <w:rPr>
                <w:rFonts w:ascii="宋体" w:cs="仿宋_GB2312"/>
                <w:b/>
                <w:sz w:val="22"/>
                <w:szCs w:val="22"/>
                <w:lang w:val="zh-CN"/>
              </w:rPr>
            </w:pPr>
          </w:p>
        </w:tc>
        <w:tc>
          <w:tcPr>
            <w:tcW w:w="747" w:type="dxa"/>
            <w:tcBorders>
              <w:top w:val="single" w:sz="6" w:space="0" w:color="auto"/>
              <w:left w:val="single" w:sz="4" w:space="0" w:color="auto"/>
              <w:bottom w:val="single" w:sz="6" w:space="0" w:color="auto"/>
              <w:right w:val="single" w:sz="4" w:space="0" w:color="auto"/>
            </w:tcBorders>
            <w:vAlign w:val="center"/>
          </w:tcPr>
          <w:p w:rsidR="0007011C" w:rsidRPr="00AD5B7E" w:rsidRDefault="0007011C">
            <w:pPr>
              <w:autoSpaceDE w:val="0"/>
              <w:autoSpaceDN w:val="0"/>
              <w:adjustRightInd w:val="0"/>
              <w:jc w:val="center"/>
              <w:rPr>
                <w:rFonts w:ascii="宋体" w:cs="仿宋_GB2312"/>
                <w:b/>
                <w:sz w:val="22"/>
                <w:szCs w:val="22"/>
                <w:lang w:val="zh-CN"/>
              </w:rPr>
            </w:pPr>
          </w:p>
        </w:tc>
        <w:tc>
          <w:tcPr>
            <w:tcW w:w="812" w:type="dxa"/>
            <w:tcBorders>
              <w:top w:val="single" w:sz="6" w:space="0" w:color="auto"/>
              <w:left w:val="single" w:sz="4" w:space="0" w:color="auto"/>
              <w:bottom w:val="single" w:sz="6" w:space="0" w:color="auto"/>
              <w:right w:val="single" w:sz="4" w:space="0" w:color="auto"/>
            </w:tcBorders>
            <w:vAlign w:val="center"/>
          </w:tcPr>
          <w:p w:rsidR="0007011C" w:rsidRPr="00AD5B7E" w:rsidRDefault="0007011C">
            <w:pPr>
              <w:autoSpaceDE w:val="0"/>
              <w:autoSpaceDN w:val="0"/>
              <w:adjustRightInd w:val="0"/>
              <w:jc w:val="center"/>
              <w:rPr>
                <w:rFonts w:ascii="宋体" w:cs="仿宋_GB2312"/>
                <w:b/>
                <w:sz w:val="22"/>
                <w:szCs w:val="22"/>
                <w:lang w:val="zh-CN"/>
              </w:rPr>
            </w:pPr>
          </w:p>
        </w:tc>
        <w:tc>
          <w:tcPr>
            <w:tcW w:w="1427" w:type="dxa"/>
            <w:tcBorders>
              <w:top w:val="single" w:sz="6" w:space="0" w:color="auto"/>
              <w:left w:val="single" w:sz="4" w:space="0" w:color="auto"/>
              <w:bottom w:val="single" w:sz="6" w:space="0" w:color="auto"/>
              <w:right w:val="single" w:sz="6" w:space="0" w:color="auto"/>
            </w:tcBorders>
            <w:vAlign w:val="center"/>
          </w:tcPr>
          <w:p w:rsidR="0007011C" w:rsidRPr="00AD5B7E" w:rsidRDefault="0007011C">
            <w:pPr>
              <w:autoSpaceDE w:val="0"/>
              <w:autoSpaceDN w:val="0"/>
              <w:adjustRightInd w:val="0"/>
              <w:jc w:val="center"/>
              <w:rPr>
                <w:rFonts w:ascii="宋体" w:cs="仿宋_GB2312"/>
                <w:b/>
                <w:sz w:val="22"/>
                <w:szCs w:val="22"/>
                <w:lang w:val="zh-CN"/>
              </w:rPr>
            </w:pPr>
          </w:p>
        </w:tc>
      </w:tr>
      <w:tr w:rsidR="0007011C" w:rsidRPr="00AD5B7E">
        <w:trPr>
          <w:trHeight w:val="234"/>
        </w:trPr>
        <w:tc>
          <w:tcPr>
            <w:tcW w:w="867" w:type="dxa"/>
            <w:tcBorders>
              <w:top w:val="single" w:sz="4" w:space="0" w:color="auto"/>
              <w:left w:val="single" w:sz="6" w:space="0" w:color="auto"/>
              <w:right w:val="single" w:sz="6" w:space="0" w:color="auto"/>
            </w:tcBorders>
            <w:vAlign w:val="center"/>
          </w:tcPr>
          <w:p w:rsidR="0007011C" w:rsidRPr="00AD5B7E" w:rsidRDefault="00F2402C">
            <w:pPr>
              <w:autoSpaceDE w:val="0"/>
              <w:autoSpaceDN w:val="0"/>
              <w:adjustRightInd w:val="0"/>
              <w:jc w:val="center"/>
              <w:rPr>
                <w:rFonts w:ascii="宋体" w:cs="仿宋_GB2312"/>
                <w:szCs w:val="21"/>
                <w:lang w:val="zh-CN"/>
              </w:rPr>
            </w:pPr>
            <w:r w:rsidRPr="00AD5B7E">
              <w:rPr>
                <w:rFonts w:ascii="宋体" w:cs="仿宋_GB2312" w:hint="eastAsia"/>
                <w:szCs w:val="21"/>
                <w:lang w:val="zh-CN"/>
              </w:rPr>
              <w:t>4.5.1</w:t>
            </w:r>
          </w:p>
        </w:tc>
        <w:tc>
          <w:tcPr>
            <w:tcW w:w="2552" w:type="dxa"/>
            <w:tcBorders>
              <w:top w:val="single" w:sz="4" w:space="0" w:color="auto"/>
              <w:left w:val="single" w:sz="6" w:space="0" w:color="auto"/>
              <w:bottom w:val="single" w:sz="4" w:space="0" w:color="auto"/>
              <w:right w:val="single" w:sz="6" w:space="0" w:color="auto"/>
            </w:tcBorders>
            <w:vAlign w:val="center"/>
          </w:tcPr>
          <w:p w:rsidR="0007011C" w:rsidRPr="00AD5B7E" w:rsidRDefault="00F2402C">
            <w:pPr>
              <w:autoSpaceDE w:val="0"/>
              <w:autoSpaceDN w:val="0"/>
              <w:adjustRightInd w:val="0"/>
              <w:jc w:val="center"/>
              <w:rPr>
                <w:rFonts w:ascii="宋体" w:cs="仿宋_GB2312"/>
                <w:szCs w:val="21"/>
                <w:lang w:val="zh-CN"/>
              </w:rPr>
            </w:pPr>
            <w:r w:rsidRPr="00AD5B7E">
              <w:rPr>
                <w:rFonts w:ascii="宋体" w:cs="仿宋_GB2312" w:hint="eastAsia"/>
                <w:szCs w:val="21"/>
                <w:lang w:val="zh-CN"/>
              </w:rPr>
              <w:t>技术参数或功能(如有）</w:t>
            </w:r>
          </w:p>
        </w:tc>
        <w:tc>
          <w:tcPr>
            <w:tcW w:w="6013" w:type="dxa"/>
            <w:gridSpan w:val="4"/>
            <w:tcBorders>
              <w:top w:val="single" w:sz="6" w:space="0" w:color="auto"/>
              <w:left w:val="single" w:sz="6" w:space="0" w:color="auto"/>
              <w:bottom w:val="single" w:sz="6" w:space="0" w:color="auto"/>
              <w:right w:val="single" w:sz="6" w:space="0" w:color="auto"/>
            </w:tcBorders>
            <w:vAlign w:val="center"/>
          </w:tcPr>
          <w:p w:rsidR="0007011C" w:rsidRPr="00AD5B7E" w:rsidRDefault="0007011C">
            <w:pPr>
              <w:autoSpaceDE w:val="0"/>
              <w:autoSpaceDN w:val="0"/>
              <w:adjustRightInd w:val="0"/>
              <w:jc w:val="center"/>
              <w:rPr>
                <w:rFonts w:ascii="宋体" w:cs="仿宋_GB2312"/>
                <w:b/>
                <w:sz w:val="22"/>
                <w:szCs w:val="22"/>
                <w:lang w:val="zh-CN"/>
              </w:rPr>
            </w:pPr>
          </w:p>
        </w:tc>
      </w:tr>
      <w:tr w:rsidR="0007011C" w:rsidRPr="00AD5B7E">
        <w:trPr>
          <w:trHeight w:val="234"/>
        </w:trPr>
        <w:tc>
          <w:tcPr>
            <w:tcW w:w="867" w:type="dxa"/>
            <w:tcBorders>
              <w:top w:val="single" w:sz="4" w:space="0" w:color="auto"/>
              <w:left w:val="single" w:sz="6" w:space="0" w:color="auto"/>
              <w:right w:val="single" w:sz="6" w:space="0" w:color="auto"/>
            </w:tcBorders>
            <w:vAlign w:val="center"/>
          </w:tcPr>
          <w:p w:rsidR="0007011C" w:rsidRPr="00AD5B7E" w:rsidRDefault="00F2402C">
            <w:pPr>
              <w:autoSpaceDE w:val="0"/>
              <w:autoSpaceDN w:val="0"/>
              <w:adjustRightInd w:val="0"/>
              <w:jc w:val="center"/>
              <w:rPr>
                <w:rFonts w:ascii="宋体" w:cs="仿宋_GB2312"/>
                <w:b/>
                <w:szCs w:val="21"/>
                <w:lang w:val="zh-CN"/>
              </w:rPr>
            </w:pPr>
            <w:r w:rsidRPr="00AD5B7E">
              <w:rPr>
                <w:rFonts w:ascii="宋体" w:cs="仿宋_GB2312" w:hint="eastAsia"/>
                <w:b/>
                <w:szCs w:val="21"/>
                <w:lang w:val="zh-CN"/>
              </w:rPr>
              <w:t>4.6</w:t>
            </w:r>
          </w:p>
        </w:tc>
        <w:tc>
          <w:tcPr>
            <w:tcW w:w="2552" w:type="dxa"/>
            <w:tcBorders>
              <w:top w:val="single" w:sz="4" w:space="0" w:color="auto"/>
              <w:left w:val="single" w:sz="6" w:space="0" w:color="auto"/>
              <w:bottom w:val="single" w:sz="4" w:space="0" w:color="auto"/>
              <w:right w:val="single" w:sz="6" w:space="0" w:color="auto"/>
            </w:tcBorders>
            <w:vAlign w:val="center"/>
          </w:tcPr>
          <w:p w:rsidR="0007011C" w:rsidRPr="00AD5B7E" w:rsidRDefault="00F2402C">
            <w:pPr>
              <w:autoSpaceDE w:val="0"/>
              <w:autoSpaceDN w:val="0"/>
              <w:adjustRightInd w:val="0"/>
              <w:jc w:val="center"/>
              <w:rPr>
                <w:rFonts w:ascii="宋体" w:cs="仿宋_GB2312"/>
                <w:b/>
                <w:szCs w:val="21"/>
                <w:lang w:val="zh-CN"/>
              </w:rPr>
            </w:pPr>
            <w:r w:rsidRPr="00AD5B7E">
              <w:rPr>
                <w:rFonts w:ascii="宋体" w:cs="仿宋_GB2312" w:hint="eastAsia"/>
                <w:b/>
                <w:szCs w:val="21"/>
                <w:lang w:val="zh-CN"/>
              </w:rPr>
              <w:t>满足要求的其它配置（如有）</w:t>
            </w:r>
          </w:p>
        </w:tc>
        <w:tc>
          <w:tcPr>
            <w:tcW w:w="3027" w:type="dxa"/>
            <w:tcBorders>
              <w:top w:val="single" w:sz="6" w:space="0" w:color="auto"/>
              <w:left w:val="single" w:sz="6" w:space="0" w:color="auto"/>
              <w:bottom w:val="single" w:sz="6" w:space="0" w:color="auto"/>
              <w:right w:val="single" w:sz="4" w:space="0" w:color="auto"/>
            </w:tcBorders>
            <w:vAlign w:val="center"/>
          </w:tcPr>
          <w:p w:rsidR="0007011C" w:rsidRPr="00AD5B7E" w:rsidRDefault="0007011C">
            <w:pPr>
              <w:autoSpaceDE w:val="0"/>
              <w:autoSpaceDN w:val="0"/>
              <w:adjustRightInd w:val="0"/>
              <w:jc w:val="center"/>
              <w:rPr>
                <w:rFonts w:ascii="宋体" w:cs="仿宋_GB2312"/>
                <w:b/>
                <w:sz w:val="22"/>
                <w:szCs w:val="22"/>
                <w:lang w:val="zh-CN"/>
              </w:rPr>
            </w:pPr>
          </w:p>
        </w:tc>
        <w:tc>
          <w:tcPr>
            <w:tcW w:w="747" w:type="dxa"/>
            <w:tcBorders>
              <w:top w:val="single" w:sz="6" w:space="0" w:color="auto"/>
              <w:left w:val="single" w:sz="4" w:space="0" w:color="auto"/>
              <w:bottom w:val="single" w:sz="6" w:space="0" w:color="auto"/>
              <w:right w:val="single" w:sz="4" w:space="0" w:color="auto"/>
            </w:tcBorders>
            <w:vAlign w:val="center"/>
          </w:tcPr>
          <w:p w:rsidR="0007011C" w:rsidRPr="00AD5B7E" w:rsidRDefault="0007011C">
            <w:pPr>
              <w:autoSpaceDE w:val="0"/>
              <w:autoSpaceDN w:val="0"/>
              <w:adjustRightInd w:val="0"/>
              <w:jc w:val="center"/>
              <w:rPr>
                <w:rFonts w:ascii="宋体" w:cs="仿宋_GB2312"/>
                <w:b/>
                <w:sz w:val="22"/>
                <w:szCs w:val="22"/>
                <w:lang w:val="zh-CN"/>
              </w:rPr>
            </w:pPr>
          </w:p>
        </w:tc>
        <w:tc>
          <w:tcPr>
            <w:tcW w:w="812" w:type="dxa"/>
            <w:tcBorders>
              <w:top w:val="single" w:sz="6" w:space="0" w:color="auto"/>
              <w:left w:val="single" w:sz="4" w:space="0" w:color="auto"/>
              <w:bottom w:val="single" w:sz="6" w:space="0" w:color="auto"/>
              <w:right w:val="single" w:sz="4" w:space="0" w:color="auto"/>
            </w:tcBorders>
            <w:vAlign w:val="center"/>
          </w:tcPr>
          <w:p w:rsidR="0007011C" w:rsidRPr="00AD5B7E" w:rsidRDefault="0007011C">
            <w:pPr>
              <w:autoSpaceDE w:val="0"/>
              <w:autoSpaceDN w:val="0"/>
              <w:adjustRightInd w:val="0"/>
              <w:jc w:val="center"/>
              <w:rPr>
                <w:rFonts w:ascii="宋体" w:cs="仿宋_GB2312"/>
                <w:b/>
                <w:sz w:val="22"/>
                <w:szCs w:val="22"/>
                <w:lang w:val="zh-CN"/>
              </w:rPr>
            </w:pPr>
          </w:p>
        </w:tc>
        <w:tc>
          <w:tcPr>
            <w:tcW w:w="1427" w:type="dxa"/>
            <w:tcBorders>
              <w:top w:val="single" w:sz="6" w:space="0" w:color="auto"/>
              <w:left w:val="single" w:sz="4" w:space="0" w:color="auto"/>
              <w:bottom w:val="single" w:sz="6" w:space="0" w:color="auto"/>
              <w:right w:val="single" w:sz="6" w:space="0" w:color="auto"/>
            </w:tcBorders>
            <w:vAlign w:val="center"/>
          </w:tcPr>
          <w:p w:rsidR="0007011C" w:rsidRPr="00AD5B7E" w:rsidRDefault="0007011C">
            <w:pPr>
              <w:autoSpaceDE w:val="0"/>
              <w:autoSpaceDN w:val="0"/>
              <w:adjustRightInd w:val="0"/>
              <w:jc w:val="center"/>
              <w:rPr>
                <w:rFonts w:ascii="宋体" w:cs="仿宋_GB2312"/>
                <w:b/>
                <w:sz w:val="22"/>
                <w:szCs w:val="22"/>
                <w:lang w:val="zh-CN"/>
              </w:rPr>
            </w:pPr>
          </w:p>
        </w:tc>
      </w:tr>
      <w:tr w:rsidR="0007011C" w:rsidRPr="00AD5B7E">
        <w:trPr>
          <w:trHeight w:val="234"/>
        </w:trPr>
        <w:tc>
          <w:tcPr>
            <w:tcW w:w="867" w:type="dxa"/>
            <w:tcBorders>
              <w:top w:val="single" w:sz="4" w:space="0" w:color="auto"/>
              <w:left w:val="single" w:sz="6" w:space="0" w:color="auto"/>
              <w:right w:val="single" w:sz="6" w:space="0" w:color="auto"/>
            </w:tcBorders>
            <w:vAlign w:val="center"/>
          </w:tcPr>
          <w:p w:rsidR="0007011C" w:rsidRPr="00AD5B7E" w:rsidRDefault="00F2402C">
            <w:pPr>
              <w:autoSpaceDE w:val="0"/>
              <w:autoSpaceDN w:val="0"/>
              <w:adjustRightInd w:val="0"/>
              <w:jc w:val="center"/>
              <w:rPr>
                <w:rFonts w:ascii="宋体" w:cs="仿宋_GB2312"/>
                <w:szCs w:val="21"/>
                <w:lang w:val="zh-CN"/>
              </w:rPr>
            </w:pPr>
            <w:r w:rsidRPr="00AD5B7E">
              <w:rPr>
                <w:rFonts w:ascii="宋体" w:cs="仿宋_GB2312" w:hint="eastAsia"/>
                <w:szCs w:val="21"/>
                <w:lang w:val="zh-CN"/>
              </w:rPr>
              <w:t>...</w:t>
            </w:r>
          </w:p>
        </w:tc>
        <w:tc>
          <w:tcPr>
            <w:tcW w:w="2552" w:type="dxa"/>
            <w:tcBorders>
              <w:top w:val="single" w:sz="4" w:space="0" w:color="auto"/>
              <w:left w:val="single" w:sz="6" w:space="0" w:color="auto"/>
              <w:bottom w:val="single" w:sz="4" w:space="0" w:color="auto"/>
              <w:right w:val="single" w:sz="6" w:space="0" w:color="auto"/>
            </w:tcBorders>
            <w:vAlign w:val="center"/>
          </w:tcPr>
          <w:p w:rsidR="0007011C" w:rsidRPr="00AD5B7E" w:rsidRDefault="00F2402C">
            <w:pPr>
              <w:autoSpaceDE w:val="0"/>
              <w:autoSpaceDN w:val="0"/>
              <w:adjustRightInd w:val="0"/>
              <w:jc w:val="center"/>
              <w:rPr>
                <w:rFonts w:ascii="宋体" w:cs="仿宋_GB2312"/>
                <w:szCs w:val="21"/>
                <w:lang w:val="zh-CN"/>
              </w:rPr>
            </w:pPr>
            <w:r w:rsidRPr="00AD5B7E">
              <w:rPr>
                <w:rFonts w:ascii="宋体" w:cs="仿宋_GB2312" w:hint="eastAsia"/>
                <w:szCs w:val="21"/>
                <w:lang w:val="zh-CN"/>
              </w:rPr>
              <w:t>.....</w:t>
            </w:r>
          </w:p>
        </w:tc>
        <w:tc>
          <w:tcPr>
            <w:tcW w:w="3027" w:type="dxa"/>
            <w:tcBorders>
              <w:top w:val="single" w:sz="6" w:space="0" w:color="auto"/>
              <w:left w:val="single" w:sz="6" w:space="0" w:color="auto"/>
              <w:bottom w:val="single" w:sz="6" w:space="0" w:color="auto"/>
              <w:right w:val="single" w:sz="4" w:space="0" w:color="auto"/>
            </w:tcBorders>
            <w:vAlign w:val="center"/>
          </w:tcPr>
          <w:p w:rsidR="0007011C" w:rsidRPr="00AD5B7E" w:rsidRDefault="0007011C">
            <w:pPr>
              <w:autoSpaceDE w:val="0"/>
              <w:autoSpaceDN w:val="0"/>
              <w:adjustRightInd w:val="0"/>
              <w:jc w:val="center"/>
              <w:rPr>
                <w:rFonts w:ascii="宋体" w:cs="仿宋_GB2312"/>
                <w:b/>
                <w:sz w:val="22"/>
                <w:szCs w:val="22"/>
                <w:lang w:val="zh-CN"/>
              </w:rPr>
            </w:pPr>
          </w:p>
        </w:tc>
        <w:tc>
          <w:tcPr>
            <w:tcW w:w="747" w:type="dxa"/>
            <w:tcBorders>
              <w:top w:val="single" w:sz="6" w:space="0" w:color="auto"/>
              <w:left w:val="single" w:sz="4" w:space="0" w:color="auto"/>
              <w:bottom w:val="single" w:sz="6" w:space="0" w:color="auto"/>
              <w:right w:val="single" w:sz="4" w:space="0" w:color="auto"/>
            </w:tcBorders>
            <w:vAlign w:val="center"/>
          </w:tcPr>
          <w:p w:rsidR="0007011C" w:rsidRPr="00AD5B7E" w:rsidRDefault="0007011C">
            <w:pPr>
              <w:autoSpaceDE w:val="0"/>
              <w:autoSpaceDN w:val="0"/>
              <w:adjustRightInd w:val="0"/>
              <w:jc w:val="center"/>
              <w:rPr>
                <w:rFonts w:ascii="宋体" w:cs="仿宋_GB2312"/>
                <w:b/>
                <w:sz w:val="22"/>
                <w:szCs w:val="22"/>
                <w:lang w:val="zh-CN"/>
              </w:rPr>
            </w:pPr>
          </w:p>
        </w:tc>
        <w:tc>
          <w:tcPr>
            <w:tcW w:w="812" w:type="dxa"/>
            <w:tcBorders>
              <w:top w:val="single" w:sz="6" w:space="0" w:color="auto"/>
              <w:left w:val="single" w:sz="4" w:space="0" w:color="auto"/>
              <w:bottom w:val="single" w:sz="6" w:space="0" w:color="auto"/>
              <w:right w:val="single" w:sz="4" w:space="0" w:color="auto"/>
            </w:tcBorders>
            <w:vAlign w:val="center"/>
          </w:tcPr>
          <w:p w:rsidR="0007011C" w:rsidRPr="00AD5B7E" w:rsidRDefault="0007011C">
            <w:pPr>
              <w:autoSpaceDE w:val="0"/>
              <w:autoSpaceDN w:val="0"/>
              <w:adjustRightInd w:val="0"/>
              <w:jc w:val="center"/>
              <w:rPr>
                <w:rFonts w:ascii="宋体" w:cs="仿宋_GB2312"/>
                <w:b/>
                <w:sz w:val="22"/>
                <w:szCs w:val="22"/>
                <w:lang w:val="zh-CN"/>
              </w:rPr>
            </w:pPr>
          </w:p>
        </w:tc>
        <w:tc>
          <w:tcPr>
            <w:tcW w:w="1427" w:type="dxa"/>
            <w:tcBorders>
              <w:top w:val="single" w:sz="6" w:space="0" w:color="auto"/>
              <w:left w:val="single" w:sz="4" w:space="0" w:color="auto"/>
              <w:bottom w:val="single" w:sz="6" w:space="0" w:color="auto"/>
              <w:right w:val="single" w:sz="6" w:space="0" w:color="auto"/>
            </w:tcBorders>
            <w:vAlign w:val="center"/>
          </w:tcPr>
          <w:p w:rsidR="0007011C" w:rsidRPr="00AD5B7E" w:rsidRDefault="0007011C">
            <w:pPr>
              <w:autoSpaceDE w:val="0"/>
              <w:autoSpaceDN w:val="0"/>
              <w:adjustRightInd w:val="0"/>
              <w:jc w:val="center"/>
              <w:rPr>
                <w:rFonts w:ascii="宋体" w:cs="仿宋_GB2312"/>
                <w:b/>
                <w:sz w:val="22"/>
                <w:szCs w:val="22"/>
                <w:lang w:val="zh-CN"/>
              </w:rPr>
            </w:pPr>
          </w:p>
        </w:tc>
      </w:tr>
      <w:tr w:rsidR="0007011C" w:rsidRPr="00AD5B7E">
        <w:trPr>
          <w:trHeight w:val="234"/>
        </w:trPr>
        <w:tc>
          <w:tcPr>
            <w:tcW w:w="9432" w:type="dxa"/>
            <w:gridSpan w:val="6"/>
            <w:tcBorders>
              <w:top w:val="single" w:sz="4" w:space="0" w:color="auto"/>
              <w:left w:val="single" w:sz="6" w:space="0" w:color="auto"/>
              <w:right w:val="single" w:sz="6" w:space="0" w:color="auto"/>
            </w:tcBorders>
            <w:vAlign w:val="center"/>
          </w:tcPr>
          <w:p w:rsidR="0007011C" w:rsidRPr="00AD5B7E" w:rsidRDefault="00F2402C">
            <w:pPr>
              <w:autoSpaceDE w:val="0"/>
              <w:autoSpaceDN w:val="0"/>
              <w:adjustRightInd w:val="0"/>
              <w:jc w:val="center"/>
              <w:rPr>
                <w:rFonts w:ascii="宋体" w:cs="仿宋_GB2312"/>
                <w:b/>
                <w:sz w:val="22"/>
                <w:szCs w:val="22"/>
                <w:lang w:val="zh-CN"/>
              </w:rPr>
            </w:pPr>
            <w:r w:rsidRPr="00AD5B7E">
              <w:rPr>
                <w:rFonts w:ascii="宋体" w:cs="仿宋_GB2312" w:hint="eastAsia"/>
                <w:b/>
                <w:sz w:val="22"/>
                <w:szCs w:val="22"/>
                <w:lang w:val="zh-CN"/>
              </w:rPr>
              <w:t>五、远程监控系统</w:t>
            </w:r>
          </w:p>
        </w:tc>
      </w:tr>
      <w:tr w:rsidR="0007011C" w:rsidRPr="00AD5B7E">
        <w:trPr>
          <w:trHeight w:val="234"/>
        </w:trPr>
        <w:tc>
          <w:tcPr>
            <w:tcW w:w="867" w:type="dxa"/>
            <w:tcBorders>
              <w:top w:val="single" w:sz="4" w:space="0" w:color="auto"/>
              <w:left w:val="single" w:sz="6" w:space="0" w:color="auto"/>
              <w:right w:val="single" w:sz="6" w:space="0" w:color="auto"/>
            </w:tcBorders>
            <w:vAlign w:val="center"/>
          </w:tcPr>
          <w:p w:rsidR="0007011C" w:rsidRPr="00AD5B7E" w:rsidRDefault="00F2402C">
            <w:pPr>
              <w:autoSpaceDE w:val="0"/>
              <w:autoSpaceDN w:val="0"/>
              <w:adjustRightInd w:val="0"/>
              <w:jc w:val="center"/>
              <w:rPr>
                <w:rFonts w:ascii="宋体" w:cs="仿宋_GB2312"/>
                <w:b/>
                <w:szCs w:val="21"/>
                <w:lang w:val="zh-CN"/>
              </w:rPr>
            </w:pPr>
            <w:r w:rsidRPr="00AD5B7E">
              <w:rPr>
                <w:rFonts w:ascii="宋体" w:cs="仿宋_GB2312" w:hint="eastAsia"/>
                <w:b/>
                <w:szCs w:val="21"/>
                <w:lang w:val="zh-CN"/>
              </w:rPr>
              <w:t>5</w:t>
            </w:r>
          </w:p>
        </w:tc>
        <w:tc>
          <w:tcPr>
            <w:tcW w:w="2552" w:type="dxa"/>
            <w:tcBorders>
              <w:top w:val="single" w:sz="4" w:space="0" w:color="auto"/>
              <w:left w:val="single" w:sz="6" w:space="0" w:color="auto"/>
              <w:bottom w:val="single" w:sz="4" w:space="0" w:color="auto"/>
              <w:right w:val="single" w:sz="6" w:space="0" w:color="auto"/>
            </w:tcBorders>
            <w:vAlign w:val="center"/>
          </w:tcPr>
          <w:p w:rsidR="0007011C" w:rsidRPr="00AD5B7E" w:rsidRDefault="00F2402C">
            <w:pPr>
              <w:autoSpaceDE w:val="0"/>
              <w:autoSpaceDN w:val="0"/>
              <w:adjustRightInd w:val="0"/>
              <w:jc w:val="center"/>
              <w:rPr>
                <w:rFonts w:ascii="宋体" w:cs="仿宋_GB2312"/>
                <w:b/>
                <w:szCs w:val="21"/>
                <w:lang w:val="zh-CN"/>
              </w:rPr>
            </w:pPr>
            <w:r w:rsidRPr="00AD5B7E">
              <w:rPr>
                <w:rFonts w:ascii="宋体" w:cs="仿宋_GB2312" w:hint="eastAsia"/>
                <w:b/>
                <w:szCs w:val="21"/>
                <w:lang w:val="zh-CN"/>
              </w:rPr>
              <w:t>远程监控系统</w:t>
            </w:r>
          </w:p>
        </w:tc>
        <w:tc>
          <w:tcPr>
            <w:tcW w:w="3027" w:type="dxa"/>
            <w:tcBorders>
              <w:top w:val="single" w:sz="6" w:space="0" w:color="auto"/>
              <w:left w:val="single" w:sz="6" w:space="0" w:color="auto"/>
              <w:bottom w:val="single" w:sz="6" w:space="0" w:color="auto"/>
              <w:right w:val="single" w:sz="4" w:space="0" w:color="auto"/>
            </w:tcBorders>
            <w:vAlign w:val="center"/>
          </w:tcPr>
          <w:p w:rsidR="0007011C" w:rsidRPr="00AD5B7E" w:rsidRDefault="0007011C">
            <w:pPr>
              <w:autoSpaceDE w:val="0"/>
              <w:autoSpaceDN w:val="0"/>
              <w:adjustRightInd w:val="0"/>
              <w:jc w:val="center"/>
              <w:rPr>
                <w:rFonts w:ascii="宋体" w:cs="仿宋_GB2312"/>
                <w:b/>
                <w:sz w:val="22"/>
                <w:szCs w:val="22"/>
                <w:lang w:val="zh-CN"/>
              </w:rPr>
            </w:pPr>
          </w:p>
        </w:tc>
        <w:tc>
          <w:tcPr>
            <w:tcW w:w="747" w:type="dxa"/>
            <w:tcBorders>
              <w:top w:val="single" w:sz="6" w:space="0" w:color="auto"/>
              <w:left w:val="single" w:sz="4" w:space="0" w:color="auto"/>
              <w:bottom w:val="single" w:sz="6" w:space="0" w:color="auto"/>
              <w:right w:val="single" w:sz="4" w:space="0" w:color="auto"/>
            </w:tcBorders>
            <w:vAlign w:val="center"/>
          </w:tcPr>
          <w:p w:rsidR="0007011C" w:rsidRPr="00AD5B7E" w:rsidRDefault="0007011C">
            <w:pPr>
              <w:autoSpaceDE w:val="0"/>
              <w:autoSpaceDN w:val="0"/>
              <w:adjustRightInd w:val="0"/>
              <w:jc w:val="center"/>
              <w:rPr>
                <w:rFonts w:ascii="宋体" w:cs="仿宋_GB2312"/>
                <w:b/>
                <w:sz w:val="22"/>
                <w:szCs w:val="22"/>
                <w:lang w:val="zh-CN"/>
              </w:rPr>
            </w:pPr>
          </w:p>
        </w:tc>
        <w:tc>
          <w:tcPr>
            <w:tcW w:w="812" w:type="dxa"/>
            <w:tcBorders>
              <w:top w:val="single" w:sz="6" w:space="0" w:color="auto"/>
              <w:left w:val="single" w:sz="4" w:space="0" w:color="auto"/>
              <w:bottom w:val="single" w:sz="6" w:space="0" w:color="auto"/>
              <w:right w:val="single" w:sz="4" w:space="0" w:color="auto"/>
            </w:tcBorders>
            <w:vAlign w:val="center"/>
          </w:tcPr>
          <w:p w:rsidR="0007011C" w:rsidRPr="00AD5B7E" w:rsidRDefault="0007011C">
            <w:pPr>
              <w:autoSpaceDE w:val="0"/>
              <w:autoSpaceDN w:val="0"/>
              <w:adjustRightInd w:val="0"/>
              <w:jc w:val="center"/>
              <w:rPr>
                <w:rFonts w:ascii="宋体" w:cs="仿宋_GB2312"/>
                <w:b/>
                <w:sz w:val="22"/>
                <w:szCs w:val="22"/>
                <w:lang w:val="zh-CN"/>
              </w:rPr>
            </w:pPr>
          </w:p>
        </w:tc>
        <w:tc>
          <w:tcPr>
            <w:tcW w:w="1427" w:type="dxa"/>
            <w:tcBorders>
              <w:top w:val="single" w:sz="6" w:space="0" w:color="auto"/>
              <w:left w:val="single" w:sz="4" w:space="0" w:color="auto"/>
              <w:bottom w:val="single" w:sz="6" w:space="0" w:color="auto"/>
              <w:right w:val="single" w:sz="6" w:space="0" w:color="auto"/>
            </w:tcBorders>
            <w:vAlign w:val="center"/>
          </w:tcPr>
          <w:p w:rsidR="0007011C" w:rsidRPr="00AD5B7E" w:rsidRDefault="0007011C">
            <w:pPr>
              <w:autoSpaceDE w:val="0"/>
              <w:autoSpaceDN w:val="0"/>
              <w:adjustRightInd w:val="0"/>
              <w:jc w:val="center"/>
              <w:rPr>
                <w:rFonts w:ascii="宋体" w:cs="仿宋_GB2312"/>
                <w:b/>
                <w:sz w:val="22"/>
                <w:szCs w:val="22"/>
                <w:lang w:val="zh-CN"/>
              </w:rPr>
            </w:pPr>
          </w:p>
        </w:tc>
      </w:tr>
      <w:tr w:rsidR="0007011C" w:rsidRPr="00AD5B7E">
        <w:trPr>
          <w:trHeight w:val="234"/>
        </w:trPr>
        <w:tc>
          <w:tcPr>
            <w:tcW w:w="867" w:type="dxa"/>
            <w:tcBorders>
              <w:top w:val="single" w:sz="4" w:space="0" w:color="auto"/>
              <w:left w:val="single" w:sz="6" w:space="0" w:color="auto"/>
              <w:right w:val="single" w:sz="6" w:space="0" w:color="auto"/>
            </w:tcBorders>
            <w:vAlign w:val="center"/>
          </w:tcPr>
          <w:p w:rsidR="0007011C" w:rsidRPr="00AD5B7E" w:rsidRDefault="00F2402C">
            <w:pPr>
              <w:autoSpaceDE w:val="0"/>
              <w:autoSpaceDN w:val="0"/>
              <w:adjustRightInd w:val="0"/>
              <w:jc w:val="center"/>
              <w:rPr>
                <w:rFonts w:ascii="宋体" w:cs="仿宋_GB2312"/>
                <w:szCs w:val="21"/>
                <w:lang w:val="zh-CN"/>
              </w:rPr>
            </w:pPr>
            <w:r w:rsidRPr="00AD5B7E">
              <w:rPr>
                <w:rFonts w:ascii="宋体" w:cs="仿宋_GB2312" w:hint="eastAsia"/>
                <w:szCs w:val="21"/>
                <w:lang w:val="zh-CN"/>
              </w:rPr>
              <w:t>5.1</w:t>
            </w:r>
          </w:p>
        </w:tc>
        <w:tc>
          <w:tcPr>
            <w:tcW w:w="2552" w:type="dxa"/>
            <w:tcBorders>
              <w:top w:val="single" w:sz="4" w:space="0" w:color="auto"/>
              <w:left w:val="single" w:sz="6" w:space="0" w:color="auto"/>
              <w:bottom w:val="single" w:sz="4" w:space="0" w:color="auto"/>
              <w:right w:val="single" w:sz="6" w:space="0" w:color="auto"/>
            </w:tcBorders>
            <w:vAlign w:val="center"/>
          </w:tcPr>
          <w:p w:rsidR="0007011C" w:rsidRPr="00AD5B7E" w:rsidRDefault="00F2402C">
            <w:pPr>
              <w:autoSpaceDE w:val="0"/>
              <w:autoSpaceDN w:val="0"/>
              <w:adjustRightInd w:val="0"/>
              <w:jc w:val="center"/>
              <w:rPr>
                <w:rFonts w:ascii="宋体" w:cs="仿宋_GB2312"/>
                <w:szCs w:val="21"/>
                <w:lang w:val="zh-CN"/>
              </w:rPr>
            </w:pPr>
            <w:r w:rsidRPr="00AD5B7E">
              <w:rPr>
                <w:rFonts w:ascii="宋体" w:cs="仿宋_GB2312" w:hint="eastAsia"/>
                <w:szCs w:val="21"/>
                <w:lang w:val="zh-CN"/>
              </w:rPr>
              <w:t>本项目登陆网址及账号密码</w:t>
            </w:r>
          </w:p>
        </w:tc>
        <w:tc>
          <w:tcPr>
            <w:tcW w:w="6013" w:type="dxa"/>
            <w:gridSpan w:val="4"/>
            <w:tcBorders>
              <w:top w:val="single" w:sz="6" w:space="0" w:color="auto"/>
              <w:left w:val="single" w:sz="6" w:space="0" w:color="auto"/>
              <w:bottom w:val="single" w:sz="6" w:space="0" w:color="auto"/>
              <w:right w:val="single" w:sz="6" w:space="0" w:color="auto"/>
            </w:tcBorders>
            <w:vAlign w:val="center"/>
          </w:tcPr>
          <w:p w:rsidR="0007011C" w:rsidRPr="00AD5B7E" w:rsidRDefault="0007011C">
            <w:pPr>
              <w:autoSpaceDE w:val="0"/>
              <w:autoSpaceDN w:val="0"/>
              <w:adjustRightInd w:val="0"/>
              <w:jc w:val="center"/>
              <w:rPr>
                <w:rFonts w:ascii="宋体" w:cs="仿宋_GB2312"/>
                <w:b/>
                <w:sz w:val="22"/>
                <w:szCs w:val="22"/>
                <w:lang w:val="zh-CN"/>
              </w:rPr>
            </w:pPr>
          </w:p>
        </w:tc>
      </w:tr>
      <w:tr w:rsidR="0007011C" w:rsidRPr="00AD5B7E">
        <w:trPr>
          <w:trHeight w:val="234"/>
        </w:trPr>
        <w:tc>
          <w:tcPr>
            <w:tcW w:w="867" w:type="dxa"/>
            <w:tcBorders>
              <w:top w:val="single" w:sz="4" w:space="0" w:color="auto"/>
              <w:left w:val="single" w:sz="6" w:space="0" w:color="auto"/>
              <w:right w:val="single" w:sz="6" w:space="0" w:color="auto"/>
            </w:tcBorders>
            <w:vAlign w:val="center"/>
          </w:tcPr>
          <w:p w:rsidR="0007011C" w:rsidRPr="00AD5B7E" w:rsidRDefault="00F2402C">
            <w:pPr>
              <w:autoSpaceDE w:val="0"/>
              <w:autoSpaceDN w:val="0"/>
              <w:adjustRightInd w:val="0"/>
              <w:jc w:val="center"/>
              <w:rPr>
                <w:rFonts w:ascii="宋体" w:cs="仿宋_GB2312"/>
                <w:szCs w:val="21"/>
                <w:lang w:val="zh-CN"/>
              </w:rPr>
            </w:pPr>
            <w:r w:rsidRPr="00AD5B7E">
              <w:rPr>
                <w:rFonts w:ascii="宋体" w:cs="仿宋_GB2312" w:hint="eastAsia"/>
                <w:szCs w:val="21"/>
                <w:lang w:val="zh-CN"/>
              </w:rPr>
              <w:t>5.2</w:t>
            </w:r>
          </w:p>
        </w:tc>
        <w:tc>
          <w:tcPr>
            <w:tcW w:w="2552" w:type="dxa"/>
            <w:tcBorders>
              <w:top w:val="single" w:sz="4" w:space="0" w:color="auto"/>
              <w:left w:val="single" w:sz="6" w:space="0" w:color="auto"/>
              <w:bottom w:val="single" w:sz="4" w:space="0" w:color="auto"/>
              <w:right w:val="single" w:sz="6" w:space="0" w:color="auto"/>
            </w:tcBorders>
            <w:vAlign w:val="center"/>
          </w:tcPr>
          <w:p w:rsidR="0007011C" w:rsidRPr="00AD5B7E" w:rsidRDefault="00F2402C">
            <w:pPr>
              <w:autoSpaceDE w:val="0"/>
              <w:autoSpaceDN w:val="0"/>
              <w:adjustRightInd w:val="0"/>
              <w:jc w:val="center"/>
              <w:rPr>
                <w:rFonts w:ascii="宋体" w:cs="仿宋_GB2312"/>
                <w:szCs w:val="21"/>
                <w:lang w:val="zh-CN"/>
              </w:rPr>
            </w:pPr>
            <w:r w:rsidRPr="00AD5B7E">
              <w:rPr>
                <w:rFonts w:ascii="宋体" w:cs="仿宋_GB2312" w:hint="eastAsia"/>
                <w:szCs w:val="21"/>
                <w:lang w:val="zh-CN"/>
              </w:rPr>
              <w:t>技术参数或功能(如有）</w:t>
            </w:r>
          </w:p>
        </w:tc>
        <w:tc>
          <w:tcPr>
            <w:tcW w:w="6013" w:type="dxa"/>
            <w:gridSpan w:val="4"/>
            <w:tcBorders>
              <w:top w:val="single" w:sz="6" w:space="0" w:color="auto"/>
              <w:left w:val="single" w:sz="6" w:space="0" w:color="auto"/>
              <w:bottom w:val="single" w:sz="6" w:space="0" w:color="auto"/>
              <w:right w:val="single" w:sz="6" w:space="0" w:color="auto"/>
            </w:tcBorders>
            <w:vAlign w:val="center"/>
          </w:tcPr>
          <w:p w:rsidR="0007011C" w:rsidRPr="00AD5B7E" w:rsidRDefault="0007011C">
            <w:pPr>
              <w:autoSpaceDE w:val="0"/>
              <w:autoSpaceDN w:val="0"/>
              <w:adjustRightInd w:val="0"/>
              <w:jc w:val="center"/>
              <w:rPr>
                <w:rFonts w:ascii="宋体" w:cs="仿宋_GB2312"/>
                <w:b/>
                <w:sz w:val="22"/>
                <w:szCs w:val="22"/>
                <w:lang w:val="zh-CN"/>
              </w:rPr>
            </w:pPr>
          </w:p>
        </w:tc>
      </w:tr>
      <w:tr w:rsidR="0007011C" w:rsidRPr="00AD5B7E">
        <w:trPr>
          <w:trHeight w:val="234"/>
        </w:trPr>
        <w:tc>
          <w:tcPr>
            <w:tcW w:w="867" w:type="dxa"/>
            <w:tcBorders>
              <w:top w:val="single" w:sz="4" w:space="0" w:color="auto"/>
              <w:left w:val="single" w:sz="6" w:space="0" w:color="auto"/>
              <w:right w:val="single" w:sz="6" w:space="0" w:color="auto"/>
            </w:tcBorders>
            <w:vAlign w:val="center"/>
          </w:tcPr>
          <w:p w:rsidR="0007011C" w:rsidRPr="00AD5B7E" w:rsidRDefault="00F2402C">
            <w:pPr>
              <w:autoSpaceDE w:val="0"/>
              <w:autoSpaceDN w:val="0"/>
              <w:adjustRightInd w:val="0"/>
              <w:jc w:val="center"/>
              <w:rPr>
                <w:rFonts w:ascii="宋体" w:cs="仿宋_GB2312"/>
                <w:b/>
                <w:szCs w:val="21"/>
                <w:lang w:val="zh-CN"/>
              </w:rPr>
            </w:pPr>
            <w:r w:rsidRPr="00AD5B7E">
              <w:rPr>
                <w:rFonts w:ascii="宋体" w:cs="仿宋_GB2312" w:hint="eastAsia"/>
                <w:b/>
                <w:szCs w:val="21"/>
                <w:lang w:val="zh-CN"/>
              </w:rPr>
              <w:t>....</w:t>
            </w:r>
          </w:p>
        </w:tc>
        <w:tc>
          <w:tcPr>
            <w:tcW w:w="2552" w:type="dxa"/>
            <w:tcBorders>
              <w:top w:val="single" w:sz="4" w:space="0" w:color="auto"/>
              <w:left w:val="single" w:sz="6" w:space="0" w:color="auto"/>
              <w:bottom w:val="single" w:sz="4" w:space="0" w:color="auto"/>
              <w:right w:val="single" w:sz="6" w:space="0" w:color="auto"/>
            </w:tcBorders>
            <w:vAlign w:val="center"/>
          </w:tcPr>
          <w:p w:rsidR="0007011C" w:rsidRPr="00AD5B7E" w:rsidRDefault="00F2402C">
            <w:pPr>
              <w:autoSpaceDE w:val="0"/>
              <w:autoSpaceDN w:val="0"/>
              <w:adjustRightInd w:val="0"/>
              <w:jc w:val="center"/>
              <w:rPr>
                <w:rFonts w:ascii="宋体" w:cs="仿宋_GB2312"/>
                <w:b/>
                <w:szCs w:val="21"/>
                <w:lang w:val="zh-CN"/>
              </w:rPr>
            </w:pPr>
            <w:r w:rsidRPr="00AD5B7E">
              <w:rPr>
                <w:rFonts w:ascii="宋体" w:cs="仿宋_GB2312" w:hint="eastAsia"/>
                <w:b/>
                <w:szCs w:val="21"/>
                <w:lang w:val="zh-CN"/>
              </w:rPr>
              <w:t>....</w:t>
            </w:r>
          </w:p>
        </w:tc>
        <w:tc>
          <w:tcPr>
            <w:tcW w:w="3027" w:type="dxa"/>
            <w:tcBorders>
              <w:top w:val="single" w:sz="6" w:space="0" w:color="auto"/>
              <w:left w:val="single" w:sz="6" w:space="0" w:color="auto"/>
              <w:bottom w:val="single" w:sz="6" w:space="0" w:color="auto"/>
              <w:right w:val="single" w:sz="4" w:space="0" w:color="auto"/>
            </w:tcBorders>
            <w:vAlign w:val="center"/>
          </w:tcPr>
          <w:p w:rsidR="0007011C" w:rsidRPr="00AD5B7E" w:rsidRDefault="0007011C">
            <w:pPr>
              <w:autoSpaceDE w:val="0"/>
              <w:autoSpaceDN w:val="0"/>
              <w:adjustRightInd w:val="0"/>
              <w:jc w:val="center"/>
              <w:rPr>
                <w:rFonts w:ascii="宋体" w:cs="仿宋_GB2312"/>
                <w:b/>
                <w:sz w:val="22"/>
                <w:szCs w:val="22"/>
                <w:lang w:val="zh-CN"/>
              </w:rPr>
            </w:pPr>
          </w:p>
        </w:tc>
        <w:tc>
          <w:tcPr>
            <w:tcW w:w="747" w:type="dxa"/>
            <w:tcBorders>
              <w:top w:val="single" w:sz="6" w:space="0" w:color="auto"/>
              <w:left w:val="single" w:sz="4" w:space="0" w:color="auto"/>
              <w:bottom w:val="single" w:sz="6" w:space="0" w:color="auto"/>
              <w:right w:val="single" w:sz="4" w:space="0" w:color="auto"/>
            </w:tcBorders>
            <w:vAlign w:val="center"/>
          </w:tcPr>
          <w:p w:rsidR="0007011C" w:rsidRPr="00AD5B7E" w:rsidRDefault="0007011C">
            <w:pPr>
              <w:autoSpaceDE w:val="0"/>
              <w:autoSpaceDN w:val="0"/>
              <w:adjustRightInd w:val="0"/>
              <w:jc w:val="center"/>
              <w:rPr>
                <w:rFonts w:ascii="宋体" w:cs="仿宋_GB2312"/>
                <w:b/>
                <w:sz w:val="22"/>
                <w:szCs w:val="22"/>
                <w:lang w:val="zh-CN"/>
              </w:rPr>
            </w:pPr>
          </w:p>
        </w:tc>
        <w:tc>
          <w:tcPr>
            <w:tcW w:w="812" w:type="dxa"/>
            <w:tcBorders>
              <w:top w:val="single" w:sz="6" w:space="0" w:color="auto"/>
              <w:left w:val="single" w:sz="4" w:space="0" w:color="auto"/>
              <w:bottom w:val="single" w:sz="6" w:space="0" w:color="auto"/>
              <w:right w:val="single" w:sz="4" w:space="0" w:color="auto"/>
            </w:tcBorders>
            <w:vAlign w:val="center"/>
          </w:tcPr>
          <w:p w:rsidR="0007011C" w:rsidRPr="00AD5B7E" w:rsidRDefault="0007011C">
            <w:pPr>
              <w:autoSpaceDE w:val="0"/>
              <w:autoSpaceDN w:val="0"/>
              <w:adjustRightInd w:val="0"/>
              <w:jc w:val="center"/>
              <w:rPr>
                <w:rFonts w:ascii="宋体" w:cs="仿宋_GB2312"/>
                <w:b/>
                <w:sz w:val="22"/>
                <w:szCs w:val="22"/>
                <w:lang w:val="zh-CN"/>
              </w:rPr>
            </w:pPr>
          </w:p>
        </w:tc>
        <w:tc>
          <w:tcPr>
            <w:tcW w:w="1427" w:type="dxa"/>
            <w:tcBorders>
              <w:top w:val="single" w:sz="6" w:space="0" w:color="auto"/>
              <w:left w:val="single" w:sz="4" w:space="0" w:color="auto"/>
              <w:bottom w:val="single" w:sz="6" w:space="0" w:color="auto"/>
              <w:right w:val="single" w:sz="6" w:space="0" w:color="auto"/>
            </w:tcBorders>
            <w:vAlign w:val="center"/>
          </w:tcPr>
          <w:p w:rsidR="0007011C" w:rsidRPr="00AD5B7E" w:rsidRDefault="0007011C">
            <w:pPr>
              <w:autoSpaceDE w:val="0"/>
              <w:autoSpaceDN w:val="0"/>
              <w:adjustRightInd w:val="0"/>
              <w:jc w:val="center"/>
              <w:rPr>
                <w:rFonts w:ascii="宋体" w:cs="仿宋_GB2312"/>
                <w:b/>
                <w:sz w:val="22"/>
                <w:szCs w:val="22"/>
                <w:lang w:val="zh-CN"/>
              </w:rPr>
            </w:pPr>
          </w:p>
        </w:tc>
      </w:tr>
      <w:tr w:rsidR="0007011C" w:rsidRPr="00AD5B7E">
        <w:trPr>
          <w:trHeight w:val="234"/>
        </w:trPr>
        <w:tc>
          <w:tcPr>
            <w:tcW w:w="9432" w:type="dxa"/>
            <w:gridSpan w:val="6"/>
            <w:tcBorders>
              <w:top w:val="single" w:sz="4" w:space="0" w:color="auto"/>
              <w:left w:val="single" w:sz="6" w:space="0" w:color="auto"/>
            </w:tcBorders>
            <w:vAlign w:val="center"/>
          </w:tcPr>
          <w:p w:rsidR="0007011C" w:rsidRPr="00AD5B7E" w:rsidRDefault="00F2402C">
            <w:pPr>
              <w:autoSpaceDE w:val="0"/>
              <w:autoSpaceDN w:val="0"/>
              <w:adjustRightInd w:val="0"/>
              <w:jc w:val="center"/>
              <w:rPr>
                <w:rFonts w:ascii="宋体" w:cs="仿宋_GB2312"/>
                <w:b/>
                <w:sz w:val="22"/>
                <w:szCs w:val="22"/>
                <w:lang w:val="zh-CN"/>
              </w:rPr>
            </w:pPr>
            <w:r w:rsidRPr="00AD5B7E">
              <w:rPr>
                <w:rFonts w:ascii="宋体" w:cs="仿宋_GB2312" w:hint="eastAsia"/>
                <w:b/>
                <w:sz w:val="22"/>
                <w:szCs w:val="22"/>
                <w:lang w:val="zh-CN"/>
              </w:rPr>
              <w:t>六、安防</w:t>
            </w:r>
          </w:p>
        </w:tc>
      </w:tr>
      <w:tr w:rsidR="0007011C" w:rsidRPr="00AD5B7E">
        <w:trPr>
          <w:trHeight w:val="234"/>
        </w:trPr>
        <w:tc>
          <w:tcPr>
            <w:tcW w:w="867" w:type="dxa"/>
            <w:tcBorders>
              <w:top w:val="single" w:sz="4" w:space="0" w:color="auto"/>
              <w:left w:val="single" w:sz="6" w:space="0" w:color="auto"/>
              <w:right w:val="single" w:sz="6" w:space="0" w:color="auto"/>
            </w:tcBorders>
            <w:vAlign w:val="center"/>
          </w:tcPr>
          <w:p w:rsidR="0007011C" w:rsidRPr="00AD5B7E" w:rsidRDefault="00F2402C">
            <w:pPr>
              <w:autoSpaceDE w:val="0"/>
              <w:autoSpaceDN w:val="0"/>
              <w:adjustRightInd w:val="0"/>
              <w:jc w:val="center"/>
              <w:rPr>
                <w:rFonts w:ascii="宋体" w:cs="仿宋_GB2312"/>
                <w:b/>
                <w:szCs w:val="21"/>
                <w:lang w:val="zh-CN"/>
              </w:rPr>
            </w:pPr>
            <w:r w:rsidRPr="00AD5B7E">
              <w:rPr>
                <w:rFonts w:ascii="宋体" w:cs="仿宋_GB2312" w:hint="eastAsia"/>
                <w:b/>
                <w:szCs w:val="21"/>
                <w:lang w:val="zh-CN"/>
              </w:rPr>
              <w:t>6.1</w:t>
            </w:r>
          </w:p>
        </w:tc>
        <w:tc>
          <w:tcPr>
            <w:tcW w:w="2552" w:type="dxa"/>
            <w:tcBorders>
              <w:top w:val="single" w:sz="4" w:space="0" w:color="auto"/>
              <w:left w:val="single" w:sz="6" w:space="0" w:color="auto"/>
              <w:bottom w:val="single" w:sz="4" w:space="0" w:color="auto"/>
              <w:right w:val="single" w:sz="6" w:space="0" w:color="auto"/>
            </w:tcBorders>
            <w:vAlign w:val="center"/>
          </w:tcPr>
          <w:p w:rsidR="0007011C" w:rsidRPr="00AD5B7E" w:rsidRDefault="0007011C">
            <w:pPr>
              <w:autoSpaceDE w:val="0"/>
              <w:autoSpaceDN w:val="0"/>
              <w:adjustRightInd w:val="0"/>
              <w:jc w:val="center"/>
              <w:rPr>
                <w:rFonts w:ascii="宋体" w:cs="仿宋_GB2312"/>
                <w:b/>
                <w:szCs w:val="21"/>
                <w:lang w:val="zh-CN"/>
              </w:rPr>
            </w:pPr>
          </w:p>
        </w:tc>
        <w:tc>
          <w:tcPr>
            <w:tcW w:w="3027" w:type="dxa"/>
            <w:tcBorders>
              <w:top w:val="single" w:sz="6" w:space="0" w:color="auto"/>
              <w:left w:val="single" w:sz="6" w:space="0" w:color="auto"/>
              <w:bottom w:val="single" w:sz="6" w:space="0" w:color="auto"/>
              <w:right w:val="single" w:sz="4" w:space="0" w:color="auto"/>
            </w:tcBorders>
            <w:vAlign w:val="center"/>
          </w:tcPr>
          <w:p w:rsidR="0007011C" w:rsidRPr="00AD5B7E" w:rsidRDefault="0007011C">
            <w:pPr>
              <w:autoSpaceDE w:val="0"/>
              <w:autoSpaceDN w:val="0"/>
              <w:adjustRightInd w:val="0"/>
              <w:jc w:val="center"/>
              <w:rPr>
                <w:rFonts w:ascii="宋体" w:cs="仿宋_GB2312"/>
                <w:b/>
                <w:sz w:val="22"/>
                <w:szCs w:val="22"/>
                <w:lang w:val="zh-CN"/>
              </w:rPr>
            </w:pPr>
          </w:p>
        </w:tc>
        <w:tc>
          <w:tcPr>
            <w:tcW w:w="747" w:type="dxa"/>
            <w:tcBorders>
              <w:top w:val="single" w:sz="6" w:space="0" w:color="auto"/>
              <w:left w:val="single" w:sz="4" w:space="0" w:color="auto"/>
              <w:bottom w:val="single" w:sz="6" w:space="0" w:color="auto"/>
              <w:right w:val="single" w:sz="4" w:space="0" w:color="auto"/>
            </w:tcBorders>
            <w:vAlign w:val="center"/>
          </w:tcPr>
          <w:p w:rsidR="0007011C" w:rsidRPr="00AD5B7E" w:rsidRDefault="0007011C">
            <w:pPr>
              <w:autoSpaceDE w:val="0"/>
              <w:autoSpaceDN w:val="0"/>
              <w:adjustRightInd w:val="0"/>
              <w:jc w:val="center"/>
              <w:rPr>
                <w:rFonts w:ascii="宋体" w:cs="仿宋_GB2312"/>
                <w:b/>
                <w:sz w:val="22"/>
                <w:szCs w:val="22"/>
                <w:lang w:val="zh-CN"/>
              </w:rPr>
            </w:pPr>
          </w:p>
        </w:tc>
        <w:tc>
          <w:tcPr>
            <w:tcW w:w="812" w:type="dxa"/>
            <w:tcBorders>
              <w:top w:val="single" w:sz="6" w:space="0" w:color="auto"/>
              <w:left w:val="single" w:sz="4" w:space="0" w:color="auto"/>
              <w:bottom w:val="single" w:sz="6" w:space="0" w:color="auto"/>
              <w:right w:val="single" w:sz="4" w:space="0" w:color="auto"/>
            </w:tcBorders>
            <w:vAlign w:val="center"/>
          </w:tcPr>
          <w:p w:rsidR="0007011C" w:rsidRPr="00AD5B7E" w:rsidRDefault="0007011C">
            <w:pPr>
              <w:autoSpaceDE w:val="0"/>
              <w:autoSpaceDN w:val="0"/>
              <w:adjustRightInd w:val="0"/>
              <w:jc w:val="center"/>
              <w:rPr>
                <w:rFonts w:ascii="宋体" w:cs="仿宋_GB2312"/>
                <w:b/>
                <w:sz w:val="22"/>
                <w:szCs w:val="22"/>
                <w:lang w:val="zh-CN"/>
              </w:rPr>
            </w:pPr>
          </w:p>
        </w:tc>
        <w:tc>
          <w:tcPr>
            <w:tcW w:w="1427" w:type="dxa"/>
            <w:tcBorders>
              <w:top w:val="single" w:sz="6" w:space="0" w:color="auto"/>
              <w:left w:val="single" w:sz="4" w:space="0" w:color="auto"/>
              <w:bottom w:val="single" w:sz="6" w:space="0" w:color="auto"/>
              <w:right w:val="single" w:sz="6" w:space="0" w:color="auto"/>
            </w:tcBorders>
            <w:vAlign w:val="center"/>
          </w:tcPr>
          <w:p w:rsidR="0007011C" w:rsidRPr="00AD5B7E" w:rsidRDefault="0007011C">
            <w:pPr>
              <w:autoSpaceDE w:val="0"/>
              <w:autoSpaceDN w:val="0"/>
              <w:adjustRightInd w:val="0"/>
              <w:jc w:val="center"/>
              <w:rPr>
                <w:rFonts w:ascii="宋体" w:cs="仿宋_GB2312"/>
                <w:b/>
                <w:sz w:val="22"/>
                <w:szCs w:val="22"/>
                <w:lang w:val="zh-CN"/>
              </w:rPr>
            </w:pPr>
          </w:p>
        </w:tc>
      </w:tr>
      <w:tr w:rsidR="0007011C" w:rsidRPr="00AD5B7E">
        <w:trPr>
          <w:trHeight w:val="234"/>
        </w:trPr>
        <w:tc>
          <w:tcPr>
            <w:tcW w:w="867" w:type="dxa"/>
            <w:tcBorders>
              <w:top w:val="single" w:sz="4" w:space="0" w:color="auto"/>
              <w:left w:val="single" w:sz="6" w:space="0" w:color="auto"/>
              <w:right w:val="single" w:sz="6" w:space="0" w:color="auto"/>
            </w:tcBorders>
            <w:vAlign w:val="center"/>
          </w:tcPr>
          <w:p w:rsidR="0007011C" w:rsidRPr="00AD5B7E" w:rsidRDefault="00F2402C">
            <w:pPr>
              <w:autoSpaceDE w:val="0"/>
              <w:autoSpaceDN w:val="0"/>
              <w:adjustRightInd w:val="0"/>
              <w:jc w:val="center"/>
              <w:rPr>
                <w:rFonts w:ascii="宋体" w:cs="仿宋_GB2312"/>
                <w:szCs w:val="21"/>
                <w:lang w:val="zh-CN"/>
              </w:rPr>
            </w:pPr>
            <w:r w:rsidRPr="00AD5B7E">
              <w:rPr>
                <w:rFonts w:ascii="宋体" w:cs="仿宋_GB2312" w:hint="eastAsia"/>
                <w:szCs w:val="21"/>
                <w:lang w:val="zh-CN"/>
              </w:rPr>
              <w:t>6.1.1</w:t>
            </w:r>
          </w:p>
        </w:tc>
        <w:tc>
          <w:tcPr>
            <w:tcW w:w="2552" w:type="dxa"/>
            <w:tcBorders>
              <w:top w:val="single" w:sz="4" w:space="0" w:color="auto"/>
              <w:left w:val="single" w:sz="6" w:space="0" w:color="auto"/>
              <w:bottom w:val="single" w:sz="4" w:space="0" w:color="auto"/>
              <w:right w:val="single" w:sz="6" w:space="0" w:color="auto"/>
            </w:tcBorders>
            <w:vAlign w:val="center"/>
          </w:tcPr>
          <w:p w:rsidR="0007011C" w:rsidRPr="00AD5B7E" w:rsidRDefault="0007011C">
            <w:pPr>
              <w:autoSpaceDE w:val="0"/>
              <w:autoSpaceDN w:val="0"/>
              <w:adjustRightInd w:val="0"/>
              <w:jc w:val="center"/>
              <w:rPr>
                <w:rFonts w:ascii="宋体" w:cs="仿宋_GB2312"/>
                <w:szCs w:val="21"/>
                <w:lang w:val="zh-CN"/>
              </w:rPr>
            </w:pPr>
          </w:p>
        </w:tc>
        <w:tc>
          <w:tcPr>
            <w:tcW w:w="6013" w:type="dxa"/>
            <w:gridSpan w:val="4"/>
            <w:tcBorders>
              <w:top w:val="single" w:sz="6" w:space="0" w:color="auto"/>
              <w:left w:val="single" w:sz="6" w:space="0" w:color="auto"/>
              <w:bottom w:val="single" w:sz="6" w:space="0" w:color="auto"/>
              <w:right w:val="single" w:sz="6" w:space="0" w:color="auto"/>
            </w:tcBorders>
            <w:vAlign w:val="center"/>
          </w:tcPr>
          <w:p w:rsidR="0007011C" w:rsidRPr="00AD5B7E" w:rsidRDefault="0007011C">
            <w:pPr>
              <w:autoSpaceDE w:val="0"/>
              <w:autoSpaceDN w:val="0"/>
              <w:adjustRightInd w:val="0"/>
              <w:jc w:val="center"/>
              <w:rPr>
                <w:rFonts w:ascii="宋体" w:cs="仿宋_GB2312"/>
                <w:b/>
                <w:sz w:val="22"/>
                <w:szCs w:val="22"/>
                <w:lang w:val="zh-CN"/>
              </w:rPr>
            </w:pPr>
          </w:p>
        </w:tc>
      </w:tr>
      <w:tr w:rsidR="0007011C" w:rsidRPr="00AD5B7E">
        <w:trPr>
          <w:trHeight w:val="234"/>
        </w:trPr>
        <w:tc>
          <w:tcPr>
            <w:tcW w:w="867" w:type="dxa"/>
            <w:tcBorders>
              <w:top w:val="single" w:sz="4" w:space="0" w:color="auto"/>
              <w:left w:val="single" w:sz="6" w:space="0" w:color="auto"/>
              <w:right w:val="single" w:sz="6" w:space="0" w:color="auto"/>
            </w:tcBorders>
            <w:vAlign w:val="center"/>
          </w:tcPr>
          <w:p w:rsidR="0007011C" w:rsidRPr="00AD5B7E" w:rsidRDefault="00F2402C">
            <w:pPr>
              <w:autoSpaceDE w:val="0"/>
              <w:autoSpaceDN w:val="0"/>
              <w:adjustRightInd w:val="0"/>
              <w:jc w:val="center"/>
              <w:rPr>
                <w:rFonts w:ascii="宋体" w:cs="仿宋_GB2312"/>
                <w:szCs w:val="21"/>
                <w:lang w:val="zh-CN"/>
              </w:rPr>
            </w:pPr>
            <w:r w:rsidRPr="00AD5B7E">
              <w:rPr>
                <w:rFonts w:ascii="宋体" w:cs="仿宋_GB2312" w:hint="eastAsia"/>
                <w:szCs w:val="21"/>
                <w:lang w:val="zh-CN"/>
              </w:rPr>
              <w:t>...</w:t>
            </w:r>
          </w:p>
        </w:tc>
        <w:tc>
          <w:tcPr>
            <w:tcW w:w="2552" w:type="dxa"/>
            <w:tcBorders>
              <w:top w:val="single" w:sz="4" w:space="0" w:color="auto"/>
              <w:left w:val="single" w:sz="6" w:space="0" w:color="auto"/>
              <w:bottom w:val="single" w:sz="4" w:space="0" w:color="auto"/>
              <w:right w:val="single" w:sz="6" w:space="0" w:color="auto"/>
            </w:tcBorders>
            <w:vAlign w:val="center"/>
          </w:tcPr>
          <w:p w:rsidR="0007011C" w:rsidRPr="00AD5B7E" w:rsidRDefault="00F2402C">
            <w:pPr>
              <w:autoSpaceDE w:val="0"/>
              <w:autoSpaceDN w:val="0"/>
              <w:adjustRightInd w:val="0"/>
              <w:jc w:val="center"/>
              <w:rPr>
                <w:rFonts w:ascii="宋体" w:cs="仿宋_GB2312"/>
                <w:szCs w:val="21"/>
                <w:lang w:val="zh-CN"/>
              </w:rPr>
            </w:pPr>
            <w:r w:rsidRPr="00AD5B7E">
              <w:rPr>
                <w:rFonts w:ascii="宋体" w:cs="仿宋_GB2312" w:hint="eastAsia"/>
                <w:szCs w:val="21"/>
                <w:lang w:val="zh-CN"/>
              </w:rPr>
              <w:t>...</w:t>
            </w:r>
          </w:p>
        </w:tc>
        <w:tc>
          <w:tcPr>
            <w:tcW w:w="6013" w:type="dxa"/>
            <w:gridSpan w:val="4"/>
            <w:tcBorders>
              <w:top w:val="single" w:sz="6" w:space="0" w:color="auto"/>
              <w:left w:val="single" w:sz="6" w:space="0" w:color="auto"/>
              <w:bottom w:val="single" w:sz="6" w:space="0" w:color="auto"/>
              <w:right w:val="single" w:sz="6" w:space="0" w:color="auto"/>
            </w:tcBorders>
            <w:vAlign w:val="center"/>
          </w:tcPr>
          <w:p w:rsidR="0007011C" w:rsidRPr="00AD5B7E" w:rsidRDefault="0007011C">
            <w:pPr>
              <w:autoSpaceDE w:val="0"/>
              <w:autoSpaceDN w:val="0"/>
              <w:adjustRightInd w:val="0"/>
              <w:jc w:val="center"/>
              <w:rPr>
                <w:rFonts w:ascii="宋体" w:cs="仿宋_GB2312"/>
                <w:b/>
                <w:sz w:val="22"/>
                <w:szCs w:val="22"/>
                <w:lang w:val="zh-CN"/>
              </w:rPr>
            </w:pPr>
          </w:p>
        </w:tc>
      </w:tr>
      <w:tr w:rsidR="0007011C" w:rsidRPr="00AD5B7E">
        <w:trPr>
          <w:trHeight w:val="234"/>
        </w:trPr>
        <w:tc>
          <w:tcPr>
            <w:tcW w:w="867" w:type="dxa"/>
            <w:tcBorders>
              <w:top w:val="single" w:sz="4" w:space="0" w:color="auto"/>
              <w:left w:val="single" w:sz="6" w:space="0" w:color="auto"/>
              <w:right w:val="single" w:sz="6" w:space="0" w:color="auto"/>
            </w:tcBorders>
            <w:vAlign w:val="center"/>
          </w:tcPr>
          <w:p w:rsidR="0007011C" w:rsidRPr="00AD5B7E" w:rsidRDefault="00F2402C">
            <w:pPr>
              <w:autoSpaceDE w:val="0"/>
              <w:autoSpaceDN w:val="0"/>
              <w:adjustRightInd w:val="0"/>
              <w:jc w:val="center"/>
              <w:rPr>
                <w:rFonts w:ascii="宋体" w:cs="仿宋_GB2312"/>
                <w:b/>
                <w:szCs w:val="21"/>
                <w:lang w:val="zh-CN"/>
              </w:rPr>
            </w:pPr>
            <w:r w:rsidRPr="00AD5B7E">
              <w:rPr>
                <w:rFonts w:ascii="宋体" w:cs="仿宋_GB2312" w:hint="eastAsia"/>
                <w:b/>
                <w:szCs w:val="21"/>
                <w:lang w:val="zh-CN"/>
              </w:rPr>
              <w:t>...</w:t>
            </w:r>
          </w:p>
        </w:tc>
        <w:tc>
          <w:tcPr>
            <w:tcW w:w="2552" w:type="dxa"/>
            <w:tcBorders>
              <w:top w:val="single" w:sz="4" w:space="0" w:color="auto"/>
              <w:left w:val="single" w:sz="6" w:space="0" w:color="auto"/>
              <w:bottom w:val="single" w:sz="4" w:space="0" w:color="auto"/>
              <w:right w:val="single" w:sz="6" w:space="0" w:color="auto"/>
            </w:tcBorders>
            <w:vAlign w:val="center"/>
          </w:tcPr>
          <w:p w:rsidR="0007011C" w:rsidRPr="00AD5B7E" w:rsidRDefault="00F2402C">
            <w:pPr>
              <w:autoSpaceDE w:val="0"/>
              <w:autoSpaceDN w:val="0"/>
              <w:adjustRightInd w:val="0"/>
              <w:jc w:val="center"/>
              <w:rPr>
                <w:rFonts w:ascii="宋体" w:cs="仿宋_GB2312"/>
                <w:b/>
                <w:szCs w:val="21"/>
                <w:lang w:val="zh-CN"/>
              </w:rPr>
            </w:pPr>
            <w:r w:rsidRPr="00AD5B7E">
              <w:rPr>
                <w:rFonts w:ascii="宋体" w:cs="仿宋_GB2312" w:hint="eastAsia"/>
                <w:b/>
                <w:szCs w:val="21"/>
                <w:lang w:val="zh-CN"/>
              </w:rPr>
              <w:t>...</w:t>
            </w:r>
          </w:p>
        </w:tc>
        <w:tc>
          <w:tcPr>
            <w:tcW w:w="3027" w:type="dxa"/>
            <w:tcBorders>
              <w:top w:val="single" w:sz="6" w:space="0" w:color="auto"/>
              <w:left w:val="single" w:sz="6" w:space="0" w:color="auto"/>
              <w:bottom w:val="single" w:sz="6" w:space="0" w:color="auto"/>
              <w:right w:val="single" w:sz="4" w:space="0" w:color="auto"/>
            </w:tcBorders>
            <w:vAlign w:val="center"/>
          </w:tcPr>
          <w:p w:rsidR="0007011C" w:rsidRPr="00AD5B7E" w:rsidRDefault="0007011C">
            <w:pPr>
              <w:autoSpaceDE w:val="0"/>
              <w:autoSpaceDN w:val="0"/>
              <w:adjustRightInd w:val="0"/>
              <w:jc w:val="center"/>
              <w:rPr>
                <w:rFonts w:ascii="宋体" w:cs="仿宋_GB2312"/>
                <w:b/>
                <w:sz w:val="22"/>
                <w:szCs w:val="22"/>
                <w:lang w:val="zh-CN"/>
              </w:rPr>
            </w:pPr>
          </w:p>
        </w:tc>
        <w:tc>
          <w:tcPr>
            <w:tcW w:w="747" w:type="dxa"/>
            <w:tcBorders>
              <w:top w:val="single" w:sz="6" w:space="0" w:color="auto"/>
              <w:left w:val="single" w:sz="4" w:space="0" w:color="auto"/>
              <w:bottom w:val="single" w:sz="6" w:space="0" w:color="auto"/>
              <w:right w:val="single" w:sz="4" w:space="0" w:color="auto"/>
            </w:tcBorders>
            <w:vAlign w:val="center"/>
          </w:tcPr>
          <w:p w:rsidR="0007011C" w:rsidRPr="00AD5B7E" w:rsidRDefault="0007011C">
            <w:pPr>
              <w:autoSpaceDE w:val="0"/>
              <w:autoSpaceDN w:val="0"/>
              <w:adjustRightInd w:val="0"/>
              <w:jc w:val="center"/>
              <w:rPr>
                <w:rFonts w:ascii="宋体" w:cs="仿宋_GB2312"/>
                <w:b/>
                <w:sz w:val="22"/>
                <w:szCs w:val="22"/>
                <w:lang w:val="zh-CN"/>
              </w:rPr>
            </w:pPr>
          </w:p>
        </w:tc>
        <w:tc>
          <w:tcPr>
            <w:tcW w:w="812" w:type="dxa"/>
            <w:tcBorders>
              <w:top w:val="single" w:sz="6" w:space="0" w:color="auto"/>
              <w:left w:val="single" w:sz="4" w:space="0" w:color="auto"/>
              <w:bottom w:val="single" w:sz="6" w:space="0" w:color="auto"/>
              <w:right w:val="single" w:sz="4" w:space="0" w:color="auto"/>
            </w:tcBorders>
            <w:vAlign w:val="center"/>
          </w:tcPr>
          <w:p w:rsidR="0007011C" w:rsidRPr="00AD5B7E" w:rsidRDefault="0007011C">
            <w:pPr>
              <w:autoSpaceDE w:val="0"/>
              <w:autoSpaceDN w:val="0"/>
              <w:adjustRightInd w:val="0"/>
              <w:jc w:val="center"/>
              <w:rPr>
                <w:rFonts w:ascii="宋体" w:cs="仿宋_GB2312"/>
                <w:b/>
                <w:sz w:val="22"/>
                <w:szCs w:val="22"/>
                <w:lang w:val="zh-CN"/>
              </w:rPr>
            </w:pPr>
          </w:p>
        </w:tc>
        <w:tc>
          <w:tcPr>
            <w:tcW w:w="1427" w:type="dxa"/>
            <w:tcBorders>
              <w:top w:val="single" w:sz="6" w:space="0" w:color="auto"/>
              <w:left w:val="single" w:sz="4" w:space="0" w:color="auto"/>
              <w:bottom w:val="single" w:sz="6" w:space="0" w:color="auto"/>
              <w:right w:val="single" w:sz="6" w:space="0" w:color="auto"/>
            </w:tcBorders>
            <w:vAlign w:val="center"/>
          </w:tcPr>
          <w:p w:rsidR="0007011C" w:rsidRPr="00AD5B7E" w:rsidRDefault="0007011C">
            <w:pPr>
              <w:autoSpaceDE w:val="0"/>
              <w:autoSpaceDN w:val="0"/>
              <w:adjustRightInd w:val="0"/>
              <w:jc w:val="center"/>
              <w:rPr>
                <w:rFonts w:ascii="宋体" w:cs="仿宋_GB2312"/>
                <w:b/>
                <w:sz w:val="22"/>
                <w:szCs w:val="22"/>
                <w:lang w:val="zh-CN"/>
              </w:rPr>
            </w:pPr>
          </w:p>
        </w:tc>
      </w:tr>
      <w:tr w:rsidR="0007011C" w:rsidRPr="00AD5B7E">
        <w:trPr>
          <w:trHeight w:val="234"/>
        </w:trPr>
        <w:tc>
          <w:tcPr>
            <w:tcW w:w="9432" w:type="dxa"/>
            <w:gridSpan w:val="6"/>
            <w:tcBorders>
              <w:top w:val="single" w:sz="4" w:space="0" w:color="auto"/>
              <w:left w:val="single" w:sz="6" w:space="0" w:color="auto"/>
              <w:right w:val="single" w:sz="6" w:space="0" w:color="auto"/>
            </w:tcBorders>
            <w:vAlign w:val="center"/>
          </w:tcPr>
          <w:p w:rsidR="0007011C" w:rsidRPr="00AD5B7E" w:rsidRDefault="00F2402C">
            <w:pPr>
              <w:autoSpaceDE w:val="0"/>
              <w:autoSpaceDN w:val="0"/>
              <w:adjustRightInd w:val="0"/>
              <w:jc w:val="center"/>
              <w:rPr>
                <w:rFonts w:ascii="宋体" w:cs="仿宋_GB2312"/>
                <w:b/>
                <w:sz w:val="22"/>
                <w:szCs w:val="22"/>
              </w:rPr>
            </w:pPr>
            <w:r w:rsidRPr="00AD5B7E">
              <w:rPr>
                <w:rFonts w:ascii="宋体" w:cs="仿宋_GB2312" w:hint="eastAsia"/>
                <w:b/>
                <w:sz w:val="22"/>
                <w:szCs w:val="22"/>
                <w:lang w:val="zh-CN"/>
              </w:rPr>
              <w:t>七、其它保障功能</w:t>
            </w:r>
            <w:r w:rsidRPr="00AD5B7E">
              <w:rPr>
                <w:rFonts w:ascii="宋体" w:cs="仿宋_GB2312" w:hint="eastAsia"/>
                <w:b/>
                <w:sz w:val="22"/>
                <w:szCs w:val="22"/>
              </w:rPr>
              <w:t>（</w:t>
            </w:r>
            <w:r w:rsidRPr="00AD5B7E">
              <w:rPr>
                <w:rFonts w:ascii="宋体" w:cs="仿宋_GB2312" w:hint="eastAsia"/>
                <w:b/>
                <w:sz w:val="22"/>
                <w:szCs w:val="22"/>
                <w:lang w:val="zh-CN"/>
              </w:rPr>
              <w:t>如有</w:t>
            </w:r>
            <w:r w:rsidRPr="00AD5B7E">
              <w:rPr>
                <w:rFonts w:ascii="宋体" w:cs="仿宋_GB2312" w:hint="eastAsia"/>
                <w:b/>
                <w:sz w:val="22"/>
                <w:szCs w:val="22"/>
              </w:rPr>
              <w:t>）</w:t>
            </w:r>
          </w:p>
        </w:tc>
      </w:tr>
      <w:tr w:rsidR="0007011C" w:rsidRPr="00AD5B7E">
        <w:trPr>
          <w:trHeight w:val="234"/>
        </w:trPr>
        <w:tc>
          <w:tcPr>
            <w:tcW w:w="867" w:type="dxa"/>
            <w:tcBorders>
              <w:top w:val="single" w:sz="4" w:space="0" w:color="auto"/>
              <w:left w:val="single" w:sz="6" w:space="0" w:color="auto"/>
              <w:right w:val="single" w:sz="6" w:space="0" w:color="auto"/>
            </w:tcBorders>
            <w:vAlign w:val="center"/>
          </w:tcPr>
          <w:p w:rsidR="0007011C" w:rsidRPr="00AD5B7E" w:rsidRDefault="00F2402C">
            <w:pPr>
              <w:autoSpaceDE w:val="0"/>
              <w:autoSpaceDN w:val="0"/>
              <w:adjustRightInd w:val="0"/>
              <w:jc w:val="center"/>
              <w:rPr>
                <w:rFonts w:ascii="宋体" w:cs="仿宋_GB2312"/>
                <w:b/>
                <w:szCs w:val="21"/>
                <w:lang w:val="zh-CN"/>
              </w:rPr>
            </w:pPr>
            <w:r w:rsidRPr="00AD5B7E">
              <w:rPr>
                <w:rFonts w:ascii="宋体" w:cs="仿宋_GB2312" w:hint="eastAsia"/>
                <w:b/>
                <w:szCs w:val="21"/>
                <w:lang w:val="zh-CN"/>
              </w:rPr>
              <w:t>9.1</w:t>
            </w:r>
          </w:p>
        </w:tc>
        <w:tc>
          <w:tcPr>
            <w:tcW w:w="2552" w:type="dxa"/>
            <w:tcBorders>
              <w:top w:val="single" w:sz="4" w:space="0" w:color="auto"/>
              <w:left w:val="single" w:sz="6" w:space="0" w:color="auto"/>
              <w:bottom w:val="single" w:sz="4" w:space="0" w:color="auto"/>
              <w:right w:val="single" w:sz="6" w:space="0" w:color="auto"/>
            </w:tcBorders>
            <w:vAlign w:val="center"/>
          </w:tcPr>
          <w:p w:rsidR="0007011C" w:rsidRPr="00AD5B7E" w:rsidRDefault="0007011C">
            <w:pPr>
              <w:autoSpaceDE w:val="0"/>
              <w:autoSpaceDN w:val="0"/>
              <w:adjustRightInd w:val="0"/>
              <w:jc w:val="center"/>
              <w:rPr>
                <w:rFonts w:ascii="宋体" w:cs="仿宋_GB2312"/>
                <w:b/>
                <w:szCs w:val="21"/>
                <w:lang w:val="zh-CN"/>
              </w:rPr>
            </w:pPr>
          </w:p>
        </w:tc>
        <w:tc>
          <w:tcPr>
            <w:tcW w:w="3027" w:type="dxa"/>
            <w:tcBorders>
              <w:top w:val="single" w:sz="6" w:space="0" w:color="auto"/>
              <w:left w:val="single" w:sz="6" w:space="0" w:color="auto"/>
              <w:bottom w:val="single" w:sz="6" w:space="0" w:color="auto"/>
              <w:right w:val="single" w:sz="4" w:space="0" w:color="auto"/>
            </w:tcBorders>
            <w:vAlign w:val="center"/>
          </w:tcPr>
          <w:p w:rsidR="0007011C" w:rsidRPr="00AD5B7E" w:rsidRDefault="0007011C">
            <w:pPr>
              <w:autoSpaceDE w:val="0"/>
              <w:autoSpaceDN w:val="0"/>
              <w:adjustRightInd w:val="0"/>
              <w:jc w:val="center"/>
              <w:rPr>
                <w:rFonts w:ascii="宋体" w:cs="仿宋_GB2312"/>
                <w:b/>
                <w:sz w:val="22"/>
                <w:szCs w:val="22"/>
                <w:lang w:val="zh-CN"/>
              </w:rPr>
            </w:pPr>
          </w:p>
        </w:tc>
        <w:tc>
          <w:tcPr>
            <w:tcW w:w="747" w:type="dxa"/>
            <w:tcBorders>
              <w:top w:val="single" w:sz="6" w:space="0" w:color="auto"/>
              <w:left w:val="single" w:sz="4" w:space="0" w:color="auto"/>
              <w:bottom w:val="single" w:sz="6" w:space="0" w:color="auto"/>
              <w:right w:val="single" w:sz="4" w:space="0" w:color="auto"/>
            </w:tcBorders>
            <w:vAlign w:val="center"/>
          </w:tcPr>
          <w:p w:rsidR="0007011C" w:rsidRPr="00AD5B7E" w:rsidRDefault="0007011C">
            <w:pPr>
              <w:autoSpaceDE w:val="0"/>
              <w:autoSpaceDN w:val="0"/>
              <w:adjustRightInd w:val="0"/>
              <w:jc w:val="center"/>
              <w:rPr>
                <w:rFonts w:ascii="宋体" w:cs="仿宋_GB2312"/>
                <w:b/>
                <w:sz w:val="22"/>
                <w:szCs w:val="22"/>
                <w:lang w:val="zh-CN"/>
              </w:rPr>
            </w:pPr>
          </w:p>
        </w:tc>
        <w:tc>
          <w:tcPr>
            <w:tcW w:w="812" w:type="dxa"/>
            <w:tcBorders>
              <w:top w:val="single" w:sz="6" w:space="0" w:color="auto"/>
              <w:left w:val="single" w:sz="4" w:space="0" w:color="auto"/>
              <w:bottom w:val="single" w:sz="6" w:space="0" w:color="auto"/>
              <w:right w:val="single" w:sz="4" w:space="0" w:color="auto"/>
            </w:tcBorders>
            <w:vAlign w:val="center"/>
          </w:tcPr>
          <w:p w:rsidR="0007011C" w:rsidRPr="00AD5B7E" w:rsidRDefault="0007011C">
            <w:pPr>
              <w:autoSpaceDE w:val="0"/>
              <w:autoSpaceDN w:val="0"/>
              <w:adjustRightInd w:val="0"/>
              <w:jc w:val="center"/>
              <w:rPr>
                <w:rFonts w:ascii="宋体" w:cs="仿宋_GB2312"/>
                <w:b/>
                <w:sz w:val="22"/>
                <w:szCs w:val="22"/>
                <w:lang w:val="zh-CN"/>
              </w:rPr>
            </w:pPr>
          </w:p>
        </w:tc>
        <w:tc>
          <w:tcPr>
            <w:tcW w:w="1427" w:type="dxa"/>
            <w:tcBorders>
              <w:top w:val="single" w:sz="6" w:space="0" w:color="auto"/>
              <w:left w:val="single" w:sz="4" w:space="0" w:color="auto"/>
              <w:bottom w:val="single" w:sz="6" w:space="0" w:color="auto"/>
              <w:right w:val="single" w:sz="6" w:space="0" w:color="auto"/>
            </w:tcBorders>
            <w:vAlign w:val="center"/>
          </w:tcPr>
          <w:p w:rsidR="0007011C" w:rsidRPr="00AD5B7E" w:rsidRDefault="0007011C">
            <w:pPr>
              <w:autoSpaceDE w:val="0"/>
              <w:autoSpaceDN w:val="0"/>
              <w:adjustRightInd w:val="0"/>
              <w:jc w:val="center"/>
              <w:rPr>
                <w:rFonts w:ascii="宋体" w:cs="仿宋_GB2312"/>
                <w:b/>
                <w:sz w:val="22"/>
                <w:szCs w:val="22"/>
                <w:lang w:val="zh-CN"/>
              </w:rPr>
            </w:pPr>
          </w:p>
        </w:tc>
      </w:tr>
      <w:tr w:rsidR="0007011C" w:rsidRPr="00AD5B7E">
        <w:trPr>
          <w:trHeight w:val="234"/>
        </w:trPr>
        <w:tc>
          <w:tcPr>
            <w:tcW w:w="867" w:type="dxa"/>
            <w:tcBorders>
              <w:top w:val="single" w:sz="4" w:space="0" w:color="auto"/>
              <w:left w:val="single" w:sz="6" w:space="0" w:color="auto"/>
              <w:right w:val="single" w:sz="6" w:space="0" w:color="auto"/>
            </w:tcBorders>
            <w:vAlign w:val="center"/>
          </w:tcPr>
          <w:p w:rsidR="0007011C" w:rsidRPr="00AD5B7E" w:rsidRDefault="00F2402C">
            <w:pPr>
              <w:autoSpaceDE w:val="0"/>
              <w:autoSpaceDN w:val="0"/>
              <w:adjustRightInd w:val="0"/>
              <w:jc w:val="center"/>
              <w:rPr>
                <w:rFonts w:ascii="宋体" w:cs="仿宋_GB2312"/>
                <w:szCs w:val="21"/>
                <w:lang w:val="zh-CN"/>
              </w:rPr>
            </w:pPr>
            <w:r w:rsidRPr="00AD5B7E">
              <w:rPr>
                <w:rFonts w:ascii="宋体" w:cs="仿宋_GB2312" w:hint="eastAsia"/>
                <w:szCs w:val="21"/>
                <w:lang w:val="zh-CN"/>
              </w:rPr>
              <w:t>9.1.1</w:t>
            </w:r>
          </w:p>
        </w:tc>
        <w:tc>
          <w:tcPr>
            <w:tcW w:w="2552" w:type="dxa"/>
            <w:tcBorders>
              <w:top w:val="single" w:sz="4" w:space="0" w:color="auto"/>
              <w:left w:val="single" w:sz="6" w:space="0" w:color="auto"/>
              <w:bottom w:val="single" w:sz="4" w:space="0" w:color="auto"/>
              <w:right w:val="single" w:sz="6" w:space="0" w:color="auto"/>
            </w:tcBorders>
            <w:vAlign w:val="center"/>
          </w:tcPr>
          <w:p w:rsidR="0007011C" w:rsidRPr="00AD5B7E" w:rsidRDefault="0007011C">
            <w:pPr>
              <w:autoSpaceDE w:val="0"/>
              <w:autoSpaceDN w:val="0"/>
              <w:adjustRightInd w:val="0"/>
              <w:jc w:val="center"/>
              <w:rPr>
                <w:rFonts w:ascii="宋体" w:cs="仿宋_GB2312"/>
                <w:szCs w:val="21"/>
                <w:lang w:val="zh-CN"/>
              </w:rPr>
            </w:pPr>
          </w:p>
        </w:tc>
        <w:tc>
          <w:tcPr>
            <w:tcW w:w="6013" w:type="dxa"/>
            <w:gridSpan w:val="4"/>
            <w:tcBorders>
              <w:top w:val="single" w:sz="6" w:space="0" w:color="auto"/>
              <w:left w:val="single" w:sz="6" w:space="0" w:color="auto"/>
              <w:bottom w:val="single" w:sz="6" w:space="0" w:color="auto"/>
              <w:right w:val="single" w:sz="6" w:space="0" w:color="auto"/>
            </w:tcBorders>
            <w:vAlign w:val="center"/>
          </w:tcPr>
          <w:p w:rsidR="0007011C" w:rsidRPr="00AD5B7E" w:rsidRDefault="0007011C">
            <w:pPr>
              <w:autoSpaceDE w:val="0"/>
              <w:autoSpaceDN w:val="0"/>
              <w:adjustRightInd w:val="0"/>
              <w:jc w:val="center"/>
              <w:rPr>
                <w:rFonts w:ascii="宋体" w:cs="仿宋_GB2312"/>
                <w:b/>
                <w:sz w:val="22"/>
                <w:szCs w:val="22"/>
                <w:lang w:val="zh-CN"/>
              </w:rPr>
            </w:pPr>
          </w:p>
        </w:tc>
      </w:tr>
      <w:tr w:rsidR="0007011C" w:rsidRPr="00AD5B7E">
        <w:trPr>
          <w:trHeight w:val="234"/>
        </w:trPr>
        <w:tc>
          <w:tcPr>
            <w:tcW w:w="867" w:type="dxa"/>
            <w:tcBorders>
              <w:top w:val="single" w:sz="4" w:space="0" w:color="auto"/>
              <w:left w:val="single" w:sz="6" w:space="0" w:color="auto"/>
              <w:right w:val="single" w:sz="6" w:space="0" w:color="auto"/>
            </w:tcBorders>
            <w:vAlign w:val="center"/>
          </w:tcPr>
          <w:p w:rsidR="0007011C" w:rsidRPr="00AD5B7E" w:rsidRDefault="00F2402C">
            <w:pPr>
              <w:autoSpaceDE w:val="0"/>
              <w:autoSpaceDN w:val="0"/>
              <w:adjustRightInd w:val="0"/>
              <w:jc w:val="center"/>
              <w:rPr>
                <w:rFonts w:ascii="宋体" w:cs="仿宋_GB2312"/>
                <w:szCs w:val="21"/>
                <w:lang w:val="zh-CN"/>
              </w:rPr>
            </w:pPr>
            <w:r w:rsidRPr="00AD5B7E">
              <w:rPr>
                <w:rFonts w:ascii="宋体" w:cs="仿宋_GB2312" w:hint="eastAsia"/>
                <w:szCs w:val="21"/>
                <w:lang w:val="zh-CN"/>
              </w:rPr>
              <w:t>...</w:t>
            </w:r>
          </w:p>
        </w:tc>
        <w:tc>
          <w:tcPr>
            <w:tcW w:w="2552" w:type="dxa"/>
            <w:tcBorders>
              <w:top w:val="single" w:sz="4" w:space="0" w:color="auto"/>
              <w:left w:val="single" w:sz="6" w:space="0" w:color="auto"/>
              <w:bottom w:val="single" w:sz="4" w:space="0" w:color="auto"/>
              <w:right w:val="single" w:sz="6" w:space="0" w:color="auto"/>
            </w:tcBorders>
            <w:vAlign w:val="center"/>
          </w:tcPr>
          <w:p w:rsidR="0007011C" w:rsidRPr="00AD5B7E" w:rsidRDefault="00F2402C">
            <w:pPr>
              <w:autoSpaceDE w:val="0"/>
              <w:autoSpaceDN w:val="0"/>
              <w:adjustRightInd w:val="0"/>
              <w:jc w:val="center"/>
              <w:rPr>
                <w:rFonts w:ascii="宋体" w:cs="仿宋_GB2312"/>
                <w:szCs w:val="21"/>
                <w:lang w:val="zh-CN"/>
              </w:rPr>
            </w:pPr>
            <w:r w:rsidRPr="00AD5B7E">
              <w:rPr>
                <w:rFonts w:ascii="宋体" w:cs="仿宋_GB2312" w:hint="eastAsia"/>
                <w:szCs w:val="21"/>
                <w:lang w:val="zh-CN"/>
              </w:rPr>
              <w:t>...</w:t>
            </w:r>
          </w:p>
        </w:tc>
        <w:tc>
          <w:tcPr>
            <w:tcW w:w="6013" w:type="dxa"/>
            <w:gridSpan w:val="4"/>
            <w:tcBorders>
              <w:top w:val="single" w:sz="6" w:space="0" w:color="auto"/>
              <w:left w:val="single" w:sz="6" w:space="0" w:color="auto"/>
              <w:bottom w:val="single" w:sz="6" w:space="0" w:color="auto"/>
              <w:right w:val="single" w:sz="6" w:space="0" w:color="auto"/>
            </w:tcBorders>
            <w:vAlign w:val="center"/>
          </w:tcPr>
          <w:p w:rsidR="0007011C" w:rsidRPr="00AD5B7E" w:rsidRDefault="0007011C">
            <w:pPr>
              <w:autoSpaceDE w:val="0"/>
              <w:autoSpaceDN w:val="0"/>
              <w:adjustRightInd w:val="0"/>
              <w:jc w:val="center"/>
              <w:rPr>
                <w:rFonts w:ascii="宋体" w:cs="仿宋_GB2312"/>
                <w:b/>
                <w:sz w:val="22"/>
                <w:szCs w:val="22"/>
                <w:lang w:val="zh-CN"/>
              </w:rPr>
            </w:pPr>
          </w:p>
        </w:tc>
      </w:tr>
      <w:tr w:rsidR="0007011C" w:rsidRPr="00AD5B7E">
        <w:trPr>
          <w:trHeight w:val="234"/>
        </w:trPr>
        <w:tc>
          <w:tcPr>
            <w:tcW w:w="867" w:type="dxa"/>
            <w:tcBorders>
              <w:top w:val="single" w:sz="4" w:space="0" w:color="auto"/>
              <w:left w:val="single" w:sz="6" w:space="0" w:color="auto"/>
              <w:right w:val="single" w:sz="6" w:space="0" w:color="auto"/>
            </w:tcBorders>
            <w:vAlign w:val="center"/>
          </w:tcPr>
          <w:p w:rsidR="0007011C" w:rsidRPr="00AD5B7E" w:rsidRDefault="00F2402C">
            <w:pPr>
              <w:autoSpaceDE w:val="0"/>
              <w:autoSpaceDN w:val="0"/>
              <w:adjustRightInd w:val="0"/>
              <w:jc w:val="center"/>
              <w:rPr>
                <w:rFonts w:ascii="宋体" w:cs="仿宋_GB2312"/>
                <w:szCs w:val="21"/>
                <w:lang w:val="zh-CN"/>
              </w:rPr>
            </w:pPr>
            <w:r w:rsidRPr="00AD5B7E">
              <w:rPr>
                <w:rFonts w:ascii="宋体" w:cs="仿宋_GB2312" w:hint="eastAsia"/>
                <w:szCs w:val="21"/>
                <w:lang w:val="zh-CN"/>
              </w:rPr>
              <w:t>...</w:t>
            </w:r>
          </w:p>
        </w:tc>
        <w:tc>
          <w:tcPr>
            <w:tcW w:w="2552" w:type="dxa"/>
            <w:tcBorders>
              <w:top w:val="single" w:sz="4" w:space="0" w:color="auto"/>
              <w:left w:val="single" w:sz="6" w:space="0" w:color="auto"/>
              <w:bottom w:val="single" w:sz="4" w:space="0" w:color="auto"/>
              <w:right w:val="single" w:sz="6" w:space="0" w:color="auto"/>
            </w:tcBorders>
            <w:vAlign w:val="center"/>
          </w:tcPr>
          <w:p w:rsidR="0007011C" w:rsidRPr="00AD5B7E" w:rsidRDefault="00F2402C">
            <w:pPr>
              <w:autoSpaceDE w:val="0"/>
              <w:autoSpaceDN w:val="0"/>
              <w:adjustRightInd w:val="0"/>
              <w:jc w:val="center"/>
              <w:rPr>
                <w:rFonts w:ascii="宋体" w:cs="仿宋_GB2312"/>
                <w:szCs w:val="21"/>
                <w:lang w:val="zh-CN"/>
              </w:rPr>
            </w:pPr>
            <w:r w:rsidRPr="00AD5B7E">
              <w:rPr>
                <w:rFonts w:ascii="宋体" w:cs="仿宋_GB2312" w:hint="eastAsia"/>
                <w:szCs w:val="21"/>
                <w:lang w:val="zh-CN"/>
              </w:rPr>
              <w:t>...</w:t>
            </w:r>
          </w:p>
        </w:tc>
        <w:tc>
          <w:tcPr>
            <w:tcW w:w="3027" w:type="dxa"/>
            <w:tcBorders>
              <w:top w:val="single" w:sz="6" w:space="0" w:color="auto"/>
              <w:left w:val="single" w:sz="6" w:space="0" w:color="auto"/>
              <w:bottom w:val="single" w:sz="6" w:space="0" w:color="auto"/>
              <w:right w:val="single" w:sz="4" w:space="0" w:color="auto"/>
            </w:tcBorders>
            <w:vAlign w:val="center"/>
          </w:tcPr>
          <w:p w:rsidR="0007011C" w:rsidRPr="00AD5B7E" w:rsidRDefault="0007011C">
            <w:pPr>
              <w:autoSpaceDE w:val="0"/>
              <w:autoSpaceDN w:val="0"/>
              <w:adjustRightInd w:val="0"/>
              <w:jc w:val="center"/>
              <w:rPr>
                <w:rFonts w:ascii="宋体" w:cs="仿宋_GB2312"/>
                <w:b/>
                <w:sz w:val="22"/>
                <w:szCs w:val="22"/>
                <w:lang w:val="zh-CN"/>
              </w:rPr>
            </w:pPr>
          </w:p>
        </w:tc>
        <w:tc>
          <w:tcPr>
            <w:tcW w:w="747" w:type="dxa"/>
            <w:tcBorders>
              <w:top w:val="single" w:sz="6" w:space="0" w:color="auto"/>
              <w:left w:val="single" w:sz="4" w:space="0" w:color="auto"/>
              <w:bottom w:val="single" w:sz="6" w:space="0" w:color="auto"/>
              <w:right w:val="single" w:sz="4" w:space="0" w:color="auto"/>
            </w:tcBorders>
            <w:vAlign w:val="center"/>
          </w:tcPr>
          <w:p w:rsidR="0007011C" w:rsidRPr="00AD5B7E" w:rsidRDefault="0007011C">
            <w:pPr>
              <w:autoSpaceDE w:val="0"/>
              <w:autoSpaceDN w:val="0"/>
              <w:adjustRightInd w:val="0"/>
              <w:jc w:val="center"/>
              <w:rPr>
                <w:rFonts w:ascii="宋体" w:cs="仿宋_GB2312"/>
                <w:b/>
                <w:sz w:val="22"/>
                <w:szCs w:val="22"/>
                <w:lang w:val="zh-CN"/>
              </w:rPr>
            </w:pPr>
          </w:p>
        </w:tc>
        <w:tc>
          <w:tcPr>
            <w:tcW w:w="812" w:type="dxa"/>
            <w:tcBorders>
              <w:top w:val="single" w:sz="6" w:space="0" w:color="auto"/>
              <w:left w:val="single" w:sz="4" w:space="0" w:color="auto"/>
              <w:bottom w:val="single" w:sz="6" w:space="0" w:color="auto"/>
              <w:right w:val="single" w:sz="4" w:space="0" w:color="auto"/>
            </w:tcBorders>
            <w:vAlign w:val="center"/>
          </w:tcPr>
          <w:p w:rsidR="0007011C" w:rsidRPr="00AD5B7E" w:rsidRDefault="0007011C">
            <w:pPr>
              <w:autoSpaceDE w:val="0"/>
              <w:autoSpaceDN w:val="0"/>
              <w:adjustRightInd w:val="0"/>
              <w:jc w:val="center"/>
              <w:rPr>
                <w:rFonts w:ascii="宋体" w:cs="仿宋_GB2312"/>
                <w:b/>
                <w:sz w:val="22"/>
                <w:szCs w:val="22"/>
                <w:lang w:val="zh-CN"/>
              </w:rPr>
            </w:pPr>
          </w:p>
        </w:tc>
        <w:tc>
          <w:tcPr>
            <w:tcW w:w="1427" w:type="dxa"/>
            <w:tcBorders>
              <w:top w:val="single" w:sz="6" w:space="0" w:color="auto"/>
              <w:left w:val="single" w:sz="4" w:space="0" w:color="auto"/>
              <w:bottom w:val="single" w:sz="6" w:space="0" w:color="auto"/>
              <w:right w:val="single" w:sz="6" w:space="0" w:color="auto"/>
            </w:tcBorders>
            <w:vAlign w:val="center"/>
          </w:tcPr>
          <w:p w:rsidR="0007011C" w:rsidRPr="00AD5B7E" w:rsidRDefault="0007011C">
            <w:pPr>
              <w:autoSpaceDE w:val="0"/>
              <w:autoSpaceDN w:val="0"/>
              <w:adjustRightInd w:val="0"/>
              <w:jc w:val="center"/>
              <w:rPr>
                <w:rFonts w:ascii="宋体" w:cs="仿宋_GB2312"/>
                <w:b/>
                <w:sz w:val="22"/>
                <w:szCs w:val="22"/>
                <w:lang w:val="zh-CN"/>
              </w:rPr>
            </w:pPr>
          </w:p>
        </w:tc>
      </w:tr>
      <w:tr w:rsidR="0007011C" w:rsidRPr="00AD5B7E">
        <w:trPr>
          <w:trHeight w:val="234"/>
        </w:trPr>
        <w:tc>
          <w:tcPr>
            <w:tcW w:w="9432" w:type="dxa"/>
            <w:gridSpan w:val="6"/>
            <w:tcBorders>
              <w:top w:val="single" w:sz="4" w:space="0" w:color="auto"/>
              <w:left w:val="single" w:sz="6" w:space="0" w:color="auto"/>
              <w:right w:val="single" w:sz="6" w:space="0" w:color="auto"/>
            </w:tcBorders>
            <w:vAlign w:val="center"/>
          </w:tcPr>
          <w:p w:rsidR="0007011C" w:rsidRPr="00AD5B7E" w:rsidRDefault="00F2402C">
            <w:pPr>
              <w:autoSpaceDE w:val="0"/>
              <w:autoSpaceDN w:val="0"/>
              <w:adjustRightInd w:val="0"/>
              <w:jc w:val="center"/>
              <w:rPr>
                <w:rFonts w:ascii="宋体" w:cs="仿宋_GB2312"/>
                <w:b/>
                <w:sz w:val="22"/>
                <w:szCs w:val="22"/>
                <w:lang w:val="zh-CN"/>
              </w:rPr>
            </w:pPr>
            <w:r w:rsidRPr="00AD5B7E">
              <w:rPr>
                <w:rFonts w:ascii="宋体" w:cs="仿宋_GB2312" w:hint="eastAsia"/>
                <w:b/>
                <w:sz w:val="22"/>
                <w:szCs w:val="22"/>
                <w:lang w:val="zh-CN"/>
              </w:rPr>
              <w:t>八、其它附件</w:t>
            </w:r>
          </w:p>
        </w:tc>
      </w:tr>
      <w:tr w:rsidR="0007011C" w:rsidRPr="00AD5B7E">
        <w:trPr>
          <w:trHeight w:val="234"/>
        </w:trPr>
        <w:tc>
          <w:tcPr>
            <w:tcW w:w="867" w:type="dxa"/>
            <w:tcBorders>
              <w:top w:val="single" w:sz="4" w:space="0" w:color="auto"/>
              <w:left w:val="single" w:sz="6" w:space="0" w:color="auto"/>
              <w:right w:val="single" w:sz="6" w:space="0" w:color="auto"/>
            </w:tcBorders>
            <w:vAlign w:val="center"/>
          </w:tcPr>
          <w:p w:rsidR="0007011C" w:rsidRPr="00AD5B7E" w:rsidRDefault="00F2402C">
            <w:pPr>
              <w:autoSpaceDE w:val="0"/>
              <w:autoSpaceDN w:val="0"/>
              <w:adjustRightInd w:val="0"/>
              <w:jc w:val="center"/>
              <w:rPr>
                <w:rFonts w:ascii="宋体" w:cs="仿宋_GB2312"/>
                <w:b/>
                <w:szCs w:val="21"/>
                <w:lang w:val="zh-CN"/>
              </w:rPr>
            </w:pPr>
            <w:r w:rsidRPr="00AD5B7E">
              <w:rPr>
                <w:rFonts w:ascii="宋体" w:cs="仿宋_GB2312" w:hint="eastAsia"/>
                <w:b/>
                <w:szCs w:val="21"/>
                <w:lang w:val="zh-CN"/>
              </w:rPr>
              <w:t>10.1</w:t>
            </w:r>
          </w:p>
        </w:tc>
        <w:tc>
          <w:tcPr>
            <w:tcW w:w="2552" w:type="dxa"/>
            <w:tcBorders>
              <w:top w:val="single" w:sz="4" w:space="0" w:color="auto"/>
              <w:left w:val="single" w:sz="6" w:space="0" w:color="auto"/>
              <w:bottom w:val="single" w:sz="4" w:space="0" w:color="auto"/>
              <w:right w:val="single" w:sz="6" w:space="0" w:color="auto"/>
            </w:tcBorders>
            <w:vAlign w:val="center"/>
          </w:tcPr>
          <w:p w:rsidR="0007011C" w:rsidRPr="00AD5B7E" w:rsidRDefault="00F2402C">
            <w:pPr>
              <w:autoSpaceDE w:val="0"/>
              <w:autoSpaceDN w:val="0"/>
              <w:adjustRightInd w:val="0"/>
              <w:jc w:val="center"/>
              <w:rPr>
                <w:rFonts w:ascii="宋体" w:cs="仿宋_GB2312"/>
                <w:b/>
                <w:szCs w:val="21"/>
                <w:lang w:val="zh-CN"/>
              </w:rPr>
            </w:pPr>
            <w:r w:rsidRPr="00AD5B7E">
              <w:rPr>
                <w:rFonts w:ascii="宋体" w:cs="仿宋_GB2312" w:hint="eastAsia"/>
                <w:b/>
                <w:szCs w:val="21"/>
                <w:lang w:val="zh-CN"/>
              </w:rPr>
              <w:t>电缆</w:t>
            </w:r>
          </w:p>
        </w:tc>
        <w:tc>
          <w:tcPr>
            <w:tcW w:w="3027" w:type="dxa"/>
            <w:tcBorders>
              <w:top w:val="single" w:sz="6" w:space="0" w:color="auto"/>
              <w:left w:val="single" w:sz="6" w:space="0" w:color="auto"/>
              <w:bottom w:val="single" w:sz="6" w:space="0" w:color="auto"/>
              <w:right w:val="single" w:sz="4" w:space="0" w:color="auto"/>
            </w:tcBorders>
            <w:vAlign w:val="center"/>
          </w:tcPr>
          <w:p w:rsidR="0007011C" w:rsidRPr="00AD5B7E" w:rsidRDefault="0007011C">
            <w:pPr>
              <w:autoSpaceDE w:val="0"/>
              <w:autoSpaceDN w:val="0"/>
              <w:adjustRightInd w:val="0"/>
              <w:jc w:val="center"/>
              <w:rPr>
                <w:rFonts w:ascii="宋体" w:cs="仿宋_GB2312"/>
                <w:b/>
                <w:sz w:val="22"/>
                <w:szCs w:val="22"/>
                <w:lang w:val="zh-CN"/>
              </w:rPr>
            </w:pPr>
          </w:p>
        </w:tc>
        <w:tc>
          <w:tcPr>
            <w:tcW w:w="747" w:type="dxa"/>
            <w:tcBorders>
              <w:top w:val="single" w:sz="6" w:space="0" w:color="auto"/>
              <w:left w:val="single" w:sz="4" w:space="0" w:color="auto"/>
              <w:bottom w:val="single" w:sz="6" w:space="0" w:color="auto"/>
              <w:right w:val="single" w:sz="4" w:space="0" w:color="auto"/>
            </w:tcBorders>
            <w:vAlign w:val="center"/>
          </w:tcPr>
          <w:p w:rsidR="0007011C" w:rsidRPr="00AD5B7E" w:rsidRDefault="0007011C">
            <w:pPr>
              <w:autoSpaceDE w:val="0"/>
              <w:autoSpaceDN w:val="0"/>
              <w:adjustRightInd w:val="0"/>
              <w:jc w:val="center"/>
              <w:rPr>
                <w:rFonts w:ascii="宋体" w:cs="仿宋_GB2312"/>
                <w:b/>
                <w:sz w:val="22"/>
                <w:szCs w:val="22"/>
                <w:lang w:val="zh-CN"/>
              </w:rPr>
            </w:pPr>
          </w:p>
        </w:tc>
        <w:tc>
          <w:tcPr>
            <w:tcW w:w="812" w:type="dxa"/>
            <w:tcBorders>
              <w:top w:val="single" w:sz="6" w:space="0" w:color="auto"/>
              <w:left w:val="single" w:sz="4" w:space="0" w:color="auto"/>
              <w:bottom w:val="single" w:sz="6" w:space="0" w:color="auto"/>
              <w:right w:val="single" w:sz="4" w:space="0" w:color="auto"/>
            </w:tcBorders>
            <w:vAlign w:val="center"/>
          </w:tcPr>
          <w:p w:rsidR="0007011C" w:rsidRPr="00AD5B7E" w:rsidRDefault="0007011C">
            <w:pPr>
              <w:autoSpaceDE w:val="0"/>
              <w:autoSpaceDN w:val="0"/>
              <w:adjustRightInd w:val="0"/>
              <w:jc w:val="center"/>
              <w:rPr>
                <w:rFonts w:ascii="宋体" w:cs="仿宋_GB2312"/>
                <w:b/>
                <w:sz w:val="22"/>
                <w:szCs w:val="22"/>
                <w:lang w:val="zh-CN"/>
              </w:rPr>
            </w:pPr>
          </w:p>
        </w:tc>
        <w:tc>
          <w:tcPr>
            <w:tcW w:w="1427" w:type="dxa"/>
            <w:tcBorders>
              <w:top w:val="single" w:sz="6" w:space="0" w:color="auto"/>
              <w:left w:val="single" w:sz="4" w:space="0" w:color="auto"/>
              <w:bottom w:val="single" w:sz="6" w:space="0" w:color="auto"/>
              <w:right w:val="single" w:sz="6" w:space="0" w:color="auto"/>
            </w:tcBorders>
            <w:vAlign w:val="center"/>
          </w:tcPr>
          <w:p w:rsidR="0007011C" w:rsidRPr="00AD5B7E" w:rsidRDefault="0007011C">
            <w:pPr>
              <w:autoSpaceDE w:val="0"/>
              <w:autoSpaceDN w:val="0"/>
              <w:adjustRightInd w:val="0"/>
              <w:jc w:val="center"/>
              <w:rPr>
                <w:rFonts w:ascii="宋体" w:cs="仿宋_GB2312"/>
                <w:b/>
                <w:sz w:val="22"/>
                <w:szCs w:val="22"/>
                <w:lang w:val="zh-CN"/>
              </w:rPr>
            </w:pPr>
          </w:p>
        </w:tc>
      </w:tr>
      <w:tr w:rsidR="0007011C" w:rsidRPr="00AD5B7E">
        <w:trPr>
          <w:trHeight w:val="234"/>
        </w:trPr>
        <w:tc>
          <w:tcPr>
            <w:tcW w:w="867" w:type="dxa"/>
            <w:tcBorders>
              <w:top w:val="single" w:sz="4" w:space="0" w:color="auto"/>
              <w:left w:val="single" w:sz="6" w:space="0" w:color="auto"/>
              <w:right w:val="single" w:sz="6" w:space="0" w:color="auto"/>
            </w:tcBorders>
            <w:vAlign w:val="center"/>
          </w:tcPr>
          <w:p w:rsidR="0007011C" w:rsidRPr="00AD5B7E" w:rsidRDefault="00F2402C">
            <w:pPr>
              <w:autoSpaceDE w:val="0"/>
              <w:autoSpaceDN w:val="0"/>
              <w:adjustRightInd w:val="0"/>
              <w:jc w:val="center"/>
              <w:rPr>
                <w:rFonts w:ascii="宋体" w:cs="仿宋_GB2312"/>
                <w:b/>
                <w:szCs w:val="21"/>
                <w:lang w:val="zh-CN"/>
              </w:rPr>
            </w:pPr>
            <w:r w:rsidRPr="00AD5B7E">
              <w:rPr>
                <w:rFonts w:ascii="宋体" w:cs="仿宋_GB2312" w:hint="eastAsia"/>
                <w:b/>
                <w:szCs w:val="21"/>
                <w:lang w:val="zh-CN"/>
              </w:rPr>
              <w:t>10.2</w:t>
            </w:r>
          </w:p>
        </w:tc>
        <w:tc>
          <w:tcPr>
            <w:tcW w:w="2552" w:type="dxa"/>
            <w:tcBorders>
              <w:top w:val="single" w:sz="4" w:space="0" w:color="auto"/>
              <w:left w:val="single" w:sz="6" w:space="0" w:color="auto"/>
              <w:bottom w:val="single" w:sz="4" w:space="0" w:color="auto"/>
              <w:right w:val="single" w:sz="6" w:space="0" w:color="auto"/>
            </w:tcBorders>
            <w:vAlign w:val="center"/>
          </w:tcPr>
          <w:p w:rsidR="0007011C" w:rsidRPr="00AD5B7E" w:rsidRDefault="00F2402C">
            <w:pPr>
              <w:autoSpaceDE w:val="0"/>
              <w:autoSpaceDN w:val="0"/>
              <w:adjustRightInd w:val="0"/>
              <w:jc w:val="center"/>
              <w:rPr>
                <w:rFonts w:ascii="宋体" w:cs="仿宋_GB2312"/>
                <w:b/>
                <w:szCs w:val="21"/>
                <w:lang w:val="zh-CN"/>
              </w:rPr>
            </w:pPr>
            <w:r w:rsidRPr="00AD5B7E">
              <w:rPr>
                <w:rFonts w:ascii="宋体" w:cs="仿宋_GB2312" w:hint="eastAsia"/>
                <w:b/>
                <w:szCs w:val="21"/>
                <w:lang w:val="zh-CN"/>
              </w:rPr>
              <w:t>....</w:t>
            </w:r>
          </w:p>
        </w:tc>
        <w:tc>
          <w:tcPr>
            <w:tcW w:w="3027" w:type="dxa"/>
            <w:tcBorders>
              <w:top w:val="single" w:sz="6" w:space="0" w:color="auto"/>
              <w:left w:val="single" w:sz="6" w:space="0" w:color="auto"/>
              <w:bottom w:val="single" w:sz="6" w:space="0" w:color="auto"/>
              <w:right w:val="single" w:sz="4" w:space="0" w:color="auto"/>
            </w:tcBorders>
            <w:vAlign w:val="center"/>
          </w:tcPr>
          <w:p w:rsidR="0007011C" w:rsidRPr="00AD5B7E" w:rsidRDefault="0007011C">
            <w:pPr>
              <w:autoSpaceDE w:val="0"/>
              <w:autoSpaceDN w:val="0"/>
              <w:adjustRightInd w:val="0"/>
              <w:jc w:val="center"/>
              <w:rPr>
                <w:rFonts w:ascii="宋体" w:cs="仿宋_GB2312"/>
                <w:b/>
                <w:sz w:val="22"/>
                <w:szCs w:val="22"/>
                <w:lang w:val="zh-CN"/>
              </w:rPr>
            </w:pPr>
          </w:p>
        </w:tc>
        <w:tc>
          <w:tcPr>
            <w:tcW w:w="747" w:type="dxa"/>
            <w:tcBorders>
              <w:top w:val="single" w:sz="6" w:space="0" w:color="auto"/>
              <w:left w:val="single" w:sz="4" w:space="0" w:color="auto"/>
              <w:bottom w:val="single" w:sz="6" w:space="0" w:color="auto"/>
              <w:right w:val="single" w:sz="4" w:space="0" w:color="auto"/>
            </w:tcBorders>
            <w:vAlign w:val="center"/>
          </w:tcPr>
          <w:p w:rsidR="0007011C" w:rsidRPr="00AD5B7E" w:rsidRDefault="0007011C">
            <w:pPr>
              <w:autoSpaceDE w:val="0"/>
              <w:autoSpaceDN w:val="0"/>
              <w:adjustRightInd w:val="0"/>
              <w:jc w:val="center"/>
              <w:rPr>
                <w:rFonts w:ascii="宋体" w:cs="仿宋_GB2312"/>
                <w:b/>
                <w:sz w:val="22"/>
                <w:szCs w:val="22"/>
                <w:lang w:val="zh-CN"/>
              </w:rPr>
            </w:pPr>
          </w:p>
        </w:tc>
        <w:tc>
          <w:tcPr>
            <w:tcW w:w="812" w:type="dxa"/>
            <w:tcBorders>
              <w:top w:val="single" w:sz="6" w:space="0" w:color="auto"/>
              <w:left w:val="single" w:sz="4" w:space="0" w:color="auto"/>
              <w:bottom w:val="single" w:sz="6" w:space="0" w:color="auto"/>
              <w:right w:val="single" w:sz="4" w:space="0" w:color="auto"/>
            </w:tcBorders>
            <w:vAlign w:val="center"/>
          </w:tcPr>
          <w:p w:rsidR="0007011C" w:rsidRPr="00AD5B7E" w:rsidRDefault="0007011C">
            <w:pPr>
              <w:autoSpaceDE w:val="0"/>
              <w:autoSpaceDN w:val="0"/>
              <w:adjustRightInd w:val="0"/>
              <w:jc w:val="center"/>
              <w:rPr>
                <w:rFonts w:ascii="宋体" w:cs="仿宋_GB2312"/>
                <w:b/>
                <w:sz w:val="22"/>
                <w:szCs w:val="22"/>
                <w:lang w:val="zh-CN"/>
              </w:rPr>
            </w:pPr>
          </w:p>
        </w:tc>
        <w:tc>
          <w:tcPr>
            <w:tcW w:w="1427" w:type="dxa"/>
            <w:tcBorders>
              <w:top w:val="single" w:sz="6" w:space="0" w:color="auto"/>
              <w:left w:val="single" w:sz="4" w:space="0" w:color="auto"/>
              <w:bottom w:val="single" w:sz="6" w:space="0" w:color="auto"/>
              <w:right w:val="single" w:sz="6" w:space="0" w:color="auto"/>
            </w:tcBorders>
            <w:vAlign w:val="center"/>
          </w:tcPr>
          <w:p w:rsidR="0007011C" w:rsidRPr="00AD5B7E" w:rsidRDefault="0007011C">
            <w:pPr>
              <w:autoSpaceDE w:val="0"/>
              <w:autoSpaceDN w:val="0"/>
              <w:adjustRightInd w:val="0"/>
              <w:jc w:val="center"/>
              <w:rPr>
                <w:rFonts w:ascii="宋体" w:cs="仿宋_GB2312"/>
                <w:b/>
                <w:sz w:val="22"/>
                <w:szCs w:val="22"/>
                <w:lang w:val="zh-CN"/>
              </w:rPr>
            </w:pPr>
          </w:p>
        </w:tc>
      </w:tr>
      <w:tr w:rsidR="0007011C" w:rsidRPr="00AD5B7E">
        <w:trPr>
          <w:trHeight w:val="234"/>
        </w:trPr>
        <w:tc>
          <w:tcPr>
            <w:tcW w:w="867" w:type="dxa"/>
            <w:tcBorders>
              <w:top w:val="single" w:sz="4" w:space="0" w:color="auto"/>
              <w:left w:val="single" w:sz="6" w:space="0" w:color="auto"/>
              <w:bottom w:val="single" w:sz="4" w:space="0" w:color="auto"/>
              <w:right w:val="single" w:sz="6" w:space="0" w:color="auto"/>
            </w:tcBorders>
            <w:vAlign w:val="center"/>
          </w:tcPr>
          <w:p w:rsidR="0007011C" w:rsidRPr="00AD5B7E" w:rsidRDefault="00F2402C">
            <w:pPr>
              <w:autoSpaceDE w:val="0"/>
              <w:autoSpaceDN w:val="0"/>
              <w:adjustRightInd w:val="0"/>
              <w:jc w:val="center"/>
              <w:rPr>
                <w:rFonts w:ascii="宋体" w:cs="仿宋_GB2312"/>
                <w:b/>
                <w:szCs w:val="21"/>
                <w:lang w:val="zh-CN"/>
              </w:rPr>
            </w:pPr>
            <w:r w:rsidRPr="00AD5B7E">
              <w:rPr>
                <w:rFonts w:ascii="宋体" w:cs="仿宋_GB2312" w:hint="eastAsia"/>
                <w:b/>
                <w:szCs w:val="21"/>
                <w:lang w:val="zh-CN"/>
              </w:rPr>
              <w:t>...</w:t>
            </w:r>
          </w:p>
        </w:tc>
        <w:tc>
          <w:tcPr>
            <w:tcW w:w="2552" w:type="dxa"/>
            <w:tcBorders>
              <w:top w:val="single" w:sz="4" w:space="0" w:color="auto"/>
              <w:left w:val="single" w:sz="6" w:space="0" w:color="auto"/>
              <w:bottom w:val="single" w:sz="4" w:space="0" w:color="auto"/>
              <w:right w:val="single" w:sz="6" w:space="0" w:color="auto"/>
            </w:tcBorders>
            <w:vAlign w:val="center"/>
          </w:tcPr>
          <w:p w:rsidR="0007011C" w:rsidRPr="00AD5B7E" w:rsidRDefault="00F2402C">
            <w:pPr>
              <w:autoSpaceDE w:val="0"/>
              <w:autoSpaceDN w:val="0"/>
              <w:adjustRightInd w:val="0"/>
              <w:jc w:val="center"/>
              <w:rPr>
                <w:rFonts w:ascii="宋体" w:cs="仿宋_GB2312"/>
                <w:b/>
                <w:szCs w:val="21"/>
                <w:lang w:val="zh-CN"/>
              </w:rPr>
            </w:pPr>
            <w:r w:rsidRPr="00AD5B7E">
              <w:rPr>
                <w:rFonts w:ascii="宋体" w:cs="仿宋_GB2312" w:hint="eastAsia"/>
                <w:b/>
                <w:szCs w:val="21"/>
                <w:lang w:val="zh-CN"/>
              </w:rPr>
              <w:t>....</w:t>
            </w:r>
          </w:p>
        </w:tc>
        <w:tc>
          <w:tcPr>
            <w:tcW w:w="3027" w:type="dxa"/>
            <w:tcBorders>
              <w:top w:val="single" w:sz="6" w:space="0" w:color="auto"/>
              <w:left w:val="single" w:sz="6" w:space="0" w:color="auto"/>
              <w:bottom w:val="single" w:sz="6" w:space="0" w:color="auto"/>
              <w:right w:val="single" w:sz="4" w:space="0" w:color="auto"/>
            </w:tcBorders>
            <w:vAlign w:val="center"/>
          </w:tcPr>
          <w:p w:rsidR="0007011C" w:rsidRPr="00AD5B7E" w:rsidRDefault="0007011C">
            <w:pPr>
              <w:autoSpaceDE w:val="0"/>
              <w:autoSpaceDN w:val="0"/>
              <w:adjustRightInd w:val="0"/>
              <w:jc w:val="center"/>
              <w:rPr>
                <w:rFonts w:ascii="宋体" w:cs="仿宋_GB2312"/>
                <w:b/>
                <w:sz w:val="22"/>
                <w:szCs w:val="22"/>
                <w:lang w:val="zh-CN"/>
              </w:rPr>
            </w:pPr>
          </w:p>
        </w:tc>
        <w:tc>
          <w:tcPr>
            <w:tcW w:w="747" w:type="dxa"/>
            <w:tcBorders>
              <w:top w:val="single" w:sz="6" w:space="0" w:color="auto"/>
              <w:left w:val="single" w:sz="4" w:space="0" w:color="auto"/>
              <w:bottom w:val="single" w:sz="6" w:space="0" w:color="auto"/>
              <w:right w:val="single" w:sz="4" w:space="0" w:color="auto"/>
            </w:tcBorders>
            <w:vAlign w:val="center"/>
          </w:tcPr>
          <w:p w:rsidR="0007011C" w:rsidRPr="00AD5B7E" w:rsidRDefault="0007011C">
            <w:pPr>
              <w:autoSpaceDE w:val="0"/>
              <w:autoSpaceDN w:val="0"/>
              <w:adjustRightInd w:val="0"/>
              <w:jc w:val="center"/>
              <w:rPr>
                <w:rFonts w:ascii="宋体" w:cs="仿宋_GB2312"/>
                <w:b/>
                <w:sz w:val="22"/>
                <w:szCs w:val="22"/>
                <w:lang w:val="zh-CN"/>
              </w:rPr>
            </w:pPr>
          </w:p>
        </w:tc>
        <w:tc>
          <w:tcPr>
            <w:tcW w:w="812" w:type="dxa"/>
            <w:tcBorders>
              <w:top w:val="single" w:sz="6" w:space="0" w:color="auto"/>
              <w:left w:val="single" w:sz="4" w:space="0" w:color="auto"/>
              <w:bottom w:val="single" w:sz="6" w:space="0" w:color="auto"/>
              <w:right w:val="single" w:sz="4" w:space="0" w:color="auto"/>
            </w:tcBorders>
            <w:vAlign w:val="center"/>
          </w:tcPr>
          <w:p w:rsidR="0007011C" w:rsidRPr="00AD5B7E" w:rsidRDefault="0007011C">
            <w:pPr>
              <w:autoSpaceDE w:val="0"/>
              <w:autoSpaceDN w:val="0"/>
              <w:adjustRightInd w:val="0"/>
              <w:jc w:val="center"/>
              <w:rPr>
                <w:rFonts w:ascii="宋体" w:cs="仿宋_GB2312"/>
                <w:b/>
                <w:sz w:val="22"/>
                <w:szCs w:val="22"/>
                <w:lang w:val="zh-CN"/>
              </w:rPr>
            </w:pPr>
          </w:p>
        </w:tc>
        <w:tc>
          <w:tcPr>
            <w:tcW w:w="1427" w:type="dxa"/>
            <w:tcBorders>
              <w:top w:val="single" w:sz="6" w:space="0" w:color="auto"/>
              <w:left w:val="single" w:sz="4" w:space="0" w:color="auto"/>
              <w:bottom w:val="single" w:sz="6" w:space="0" w:color="auto"/>
              <w:right w:val="single" w:sz="6" w:space="0" w:color="auto"/>
            </w:tcBorders>
            <w:vAlign w:val="center"/>
          </w:tcPr>
          <w:p w:rsidR="0007011C" w:rsidRPr="00AD5B7E" w:rsidRDefault="0007011C">
            <w:pPr>
              <w:autoSpaceDE w:val="0"/>
              <w:autoSpaceDN w:val="0"/>
              <w:adjustRightInd w:val="0"/>
              <w:jc w:val="center"/>
              <w:rPr>
                <w:rFonts w:ascii="宋体" w:cs="仿宋_GB2312"/>
                <w:b/>
                <w:sz w:val="22"/>
                <w:szCs w:val="22"/>
                <w:lang w:val="zh-CN"/>
              </w:rPr>
            </w:pPr>
          </w:p>
        </w:tc>
      </w:tr>
    </w:tbl>
    <w:p w:rsidR="0007011C" w:rsidRPr="00AD5B7E" w:rsidRDefault="00F2402C">
      <w:pPr>
        <w:pStyle w:val="af5"/>
        <w:ind w:left="142" w:right="-210" w:firstLineChars="0" w:firstLine="0"/>
        <w:rPr>
          <w:rFonts w:ascii="宋体" w:hAnsi="宋体"/>
          <w:b/>
          <w:szCs w:val="21"/>
        </w:rPr>
      </w:pPr>
      <w:r w:rsidRPr="00AD5B7E">
        <w:rPr>
          <w:rFonts w:ascii="宋体" w:hAnsi="宋体" w:hint="eastAsia"/>
          <w:b/>
          <w:szCs w:val="21"/>
        </w:rPr>
        <w:t>注意：配置要求中的项目应提供详细配置的型号、技术参数、数量及品牌等，如有遗漏将导致不利于投标人的评价，严重偏离将导致</w:t>
      </w:r>
      <w:r w:rsidR="008A6520" w:rsidRPr="00AD5B7E">
        <w:rPr>
          <w:rFonts w:ascii="宋体" w:hAnsi="宋体" w:hint="eastAsia"/>
          <w:b/>
          <w:szCs w:val="21"/>
        </w:rPr>
        <w:t>否决投标</w:t>
      </w:r>
      <w:r w:rsidRPr="00AD5B7E">
        <w:rPr>
          <w:rFonts w:ascii="宋体" w:hAnsi="宋体" w:hint="eastAsia"/>
          <w:b/>
          <w:szCs w:val="21"/>
        </w:rPr>
        <w:t>。</w:t>
      </w:r>
    </w:p>
    <w:p w:rsidR="0007011C" w:rsidRPr="00AD5B7E" w:rsidRDefault="00F2402C">
      <w:pPr>
        <w:pStyle w:val="af5"/>
        <w:numPr>
          <w:ilvl w:val="0"/>
          <w:numId w:val="27"/>
        </w:numPr>
        <w:ind w:left="851" w:right="-210" w:firstLineChars="0" w:firstLine="0"/>
        <w:rPr>
          <w:rFonts w:ascii="宋体" w:hAnsi="宋体"/>
          <w:szCs w:val="21"/>
        </w:rPr>
      </w:pPr>
      <w:r w:rsidRPr="00AD5B7E">
        <w:rPr>
          <w:rFonts w:ascii="宋体" w:hAnsi="宋体" w:hint="eastAsia"/>
          <w:szCs w:val="21"/>
        </w:rPr>
        <w:t>本表仅列出了部分部件名称和参数响应要求的格式，投标人应根据所投标产品的功能和具体参数情况分别填写，所填写项目清单及技术参数必须响应或高于第三章技术标准及功能要求，投标人依据本表延续和拓展的表格格式不限。</w:t>
      </w:r>
    </w:p>
    <w:p w:rsidR="0007011C" w:rsidRPr="00AD5B7E" w:rsidRDefault="00F2402C">
      <w:pPr>
        <w:pStyle w:val="af5"/>
        <w:numPr>
          <w:ilvl w:val="0"/>
          <w:numId w:val="27"/>
        </w:numPr>
        <w:ind w:left="851" w:right="-210" w:firstLineChars="0" w:firstLine="0"/>
        <w:rPr>
          <w:rFonts w:ascii="宋体" w:hAnsi="宋体"/>
          <w:szCs w:val="21"/>
        </w:rPr>
      </w:pPr>
      <w:r w:rsidRPr="00AD5B7E">
        <w:rPr>
          <w:rFonts w:ascii="宋体" w:hAnsi="宋体" w:hint="eastAsia"/>
          <w:szCs w:val="21"/>
        </w:rPr>
        <w:t>投</w:t>
      </w:r>
      <w:r w:rsidRPr="00AD5B7E">
        <w:rPr>
          <w:rFonts w:ascii="宋体" w:hAnsi="宋体" w:hint="eastAsia"/>
          <w:spacing w:val="-4"/>
          <w:szCs w:val="21"/>
        </w:rPr>
        <w:t>标人必须提供投标设备的性能和特性保证值，包括：性能参数、规格型号参数等。</w:t>
      </w:r>
    </w:p>
    <w:p w:rsidR="0007011C" w:rsidRPr="00AD5B7E" w:rsidRDefault="00F2402C">
      <w:pPr>
        <w:pStyle w:val="af5"/>
        <w:numPr>
          <w:ilvl w:val="0"/>
          <w:numId w:val="27"/>
        </w:numPr>
        <w:ind w:left="851" w:right="69" w:firstLineChars="0" w:firstLine="0"/>
        <w:rPr>
          <w:rFonts w:ascii="宋体" w:hAnsi="宋体"/>
          <w:szCs w:val="21"/>
        </w:rPr>
      </w:pPr>
      <w:r w:rsidRPr="00AD5B7E">
        <w:rPr>
          <w:rFonts w:ascii="宋体" w:hAnsi="宋体" w:hint="eastAsia"/>
          <w:szCs w:val="21"/>
        </w:rPr>
        <w:t>投标人一旦中标，所提供的性能和特性保证能经过招标人认可后，将作为合同设备的特性及性能保证。</w:t>
      </w:r>
    </w:p>
    <w:p w:rsidR="0007011C" w:rsidRPr="00AD5B7E" w:rsidRDefault="00F2402C">
      <w:pPr>
        <w:pStyle w:val="af5"/>
        <w:numPr>
          <w:ilvl w:val="0"/>
          <w:numId w:val="27"/>
        </w:numPr>
        <w:ind w:left="851" w:right="-210" w:firstLineChars="0" w:firstLine="0"/>
        <w:rPr>
          <w:rFonts w:ascii="宋体" w:hAnsi="宋体"/>
          <w:szCs w:val="21"/>
        </w:rPr>
      </w:pPr>
      <w:r w:rsidRPr="00AD5B7E">
        <w:rPr>
          <w:rFonts w:ascii="宋体" w:hAnsi="宋体" w:hint="eastAsia"/>
          <w:szCs w:val="21"/>
        </w:rPr>
        <w:t>对于配套的不同规格的叠压供水设备，应分别填写。</w:t>
      </w:r>
    </w:p>
    <w:p w:rsidR="0007011C" w:rsidRPr="00AD5B7E" w:rsidRDefault="0007011C">
      <w:pPr>
        <w:pStyle w:val="af5"/>
        <w:ind w:left="851" w:right="-210" w:firstLineChars="0" w:firstLine="0"/>
        <w:rPr>
          <w:rFonts w:ascii="宋体" w:hAnsi="宋体"/>
          <w:szCs w:val="21"/>
        </w:rPr>
      </w:pPr>
    </w:p>
    <w:p w:rsidR="0007011C" w:rsidRPr="00AD5B7E" w:rsidRDefault="00F2402C" w:rsidP="006730B0">
      <w:pPr>
        <w:spacing w:afterLines="50"/>
        <w:ind w:firstLineChars="1358" w:firstLine="2852"/>
        <w:rPr>
          <w:rFonts w:ascii="宋体" w:hAnsi="宋体" w:cs="宋体"/>
          <w:szCs w:val="21"/>
          <w:u w:val="single"/>
        </w:rPr>
      </w:pPr>
      <w:r w:rsidRPr="00AD5B7E">
        <w:rPr>
          <w:rFonts w:ascii="宋体" w:hAnsi="宋体" w:cs="宋体" w:hint="eastAsia"/>
          <w:szCs w:val="21"/>
        </w:rPr>
        <w:t>投标单位：</w:t>
      </w:r>
      <w:r w:rsidRPr="00AD5B7E">
        <w:rPr>
          <w:rFonts w:ascii="宋体" w:hAnsi="宋体" w:cs="宋体" w:hint="eastAsia"/>
          <w:szCs w:val="21"/>
          <w:u w:val="single"/>
        </w:rPr>
        <w:t xml:space="preserve">                          (单位盖章) </w:t>
      </w:r>
    </w:p>
    <w:p w:rsidR="0007011C" w:rsidRPr="00AD5B7E" w:rsidRDefault="0007011C" w:rsidP="006730B0">
      <w:pPr>
        <w:spacing w:afterLines="50"/>
        <w:ind w:firstLineChars="1358" w:firstLine="2852"/>
        <w:rPr>
          <w:rFonts w:ascii="宋体" w:hAnsi="宋体" w:cs="宋体"/>
          <w:szCs w:val="21"/>
          <w:u w:val="single"/>
        </w:rPr>
      </w:pPr>
    </w:p>
    <w:p w:rsidR="0007011C" w:rsidRPr="00AD5B7E" w:rsidRDefault="00F2402C" w:rsidP="006730B0">
      <w:pPr>
        <w:spacing w:afterLines="50"/>
        <w:ind w:firstLineChars="1358" w:firstLine="2852"/>
        <w:rPr>
          <w:rFonts w:ascii="宋体" w:hAnsi="宋体" w:cs="宋体"/>
          <w:szCs w:val="21"/>
          <w:u w:val="single"/>
        </w:rPr>
      </w:pPr>
      <w:r w:rsidRPr="00AD5B7E">
        <w:rPr>
          <w:rFonts w:ascii="宋体" w:hAnsi="宋体" w:cs="宋体" w:hint="eastAsia"/>
          <w:szCs w:val="21"/>
        </w:rPr>
        <w:t>法定代表人或其授权人：</w:t>
      </w:r>
      <w:r w:rsidRPr="00AD5B7E">
        <w:rPr>
          <w:rFonts w:ascii="宋体" w:hAnsi="宋体" w:cs="宋体" w:hint="eastAsia"/>
          <w:szCs w:val="21"/>
          <w:u w:val="single"/>
        </w:rPr>
        <w:t xml:space="preserve">             (签字或盖章)</w:t>
      </w:r>
    </w:p>
    <w:p w:rsidR="0007011C" w:rsidRPr="00AD5B7E" w:rsidRDefault="00F2402C">
      <w:pPr>
        <w:tabs>
          <w:tab w:val="left" w:pos="840"/>
        </w:tabs>
        <w:adjustRightInd w:val="0"/>
        <w:snapToGrid w:val="0"/>
        <w:spacing w:line="360" w:lineRule="auto"/>
        <w:jc w:val="center"/>
        <w:rPr>
          <w:rFonts w:ascii="宋体" w:hAnsi="宋体" w:cs="宋体"/>
          <w:b/>
          <w:sz w:val="22"/>
          <w:szCs w:val="22"/>
        </w:rPr>
      </w:pPr>
      <w:r w:rsidRPr="00AD5B7E">
        <w:rPr>
          <w:rFonts w:hAnsi="宋体" w:hint="eastAsia"/>
          <w:bCs/>
          <w:sz w:val="24"/>
        </w:rPr>
        <w:t>日</w:t>
      </w:r>
      <w:r w:rsidRPr="00AD5B7E">
        <w:rPr>
          <w:rFonts w:hAnsi="宋体" w:hint="eastAsia"/>
          <w:bCs/>
          <w:sz w:val="24"/>
        </w:rPr>
        <w:t xml:space="preserve">  </w:t>
      </w:r>
      <w:r w:rsidRPr="00AD5B7E">
        <w:rPr>
          <w:rFonts w:hAnsi="宋体" w:hint="eastAsia"/>
          <w:bCs/>
          <w:sz w:val="24"/>
        </w:rPr>
        <w:t>期：</w:t>
      </w:r>
      <w:r w:rsidRPr="00AD5B7E">
        <w:rPr>
          <w:rFonts w:ascii="宋体" w:hAnsi="宋体" w:cs="宋体" w:hint="eastAsia"/>
          <w:b/>
          <w:sz w:val="22"/>
          <w:szCs w:val="22"/>
        </w:rPr>
        <w:br w:type="page"/>
      </w:r>
      <w:r w:rsidRPr="00AD5B7E">
        <w:rPr>
          <w:rFonts w:ascii="宋体" w:hAnsi="宋体" w:cs="宋体" w:hint="eastAsia"/>
          <w:b/>
          <w:sz w:val="22"/>
          <w:szCs w:val="22"/>
        </w:rPr>
        <w:lastRenderedPageBreak/>
        <w:t>附件十</w:t>
      </w:r>
    </w:p>
    <w:p w:rsidR="0007011C" w:rsidRPr="00AD5B7E" w:rsidRDefault="00F2402C">
      <w:pPr>
        <w:pStyle w:val="aa"/>
        <w:snapToGrid w:val="0"/>
        <w:spacing w:line="324" w:lineRule="auto"/>
        <w:ind w:firstLine="641"/>
        <w:jc w:val="center"/>
        <w:rPr>
          <w:rFonts w:ascii="宋体" w:eastAsia="宋体" w:hAnsi="宋体" w:cs="宋体"/>
          <w:b/>
          <w:sz w:val="30"/>
        </w:rPr>
      </w:pPr>
      <w:r w:rsidRPr="00AD5B7E">
        <w:rPr>
          <w:rFonts w:ascii="宋体" w:eastAsia="宋体" w:hAnsi="宋体" w:cs="宋体" w:hint="eastAsia"/>
          <w:b/>
          <w:sz w:val="30"/>
        </w:rPr>
        <w:t>诚信投标承诺书</w:t>
      </w:r>
    </w:p>
    <w:p w:rsidR="0007011C" w:rsidRPr="00AD5B7E" w:rsidRDefault="00F2402C">
      <w:pPr>
        <w:spacing w:line="520" w:lineRule="exact"/>
        <w:ind w:rightChars="-73" w:right="-153"/>
        <w:rPr>
          <w:rFonts w:ascii="宋体" w:hAnsi="宋体" w:cs="宋体"/>
          <w:sz w:val="22"/>
          <w:szCs w:val="22"/>
        </w:rPr>
      </w:pPr>
      <w:r w:rsidRPr="00AD5B7E">
        <w:rPr>
          <w:rFonts w:ascii="宋体" w:hAnsi="宋体" w:cs="宋体" w:hint="eastAsia"/>
          <w:sz w:val="22"/>
          <w:szCs w:val="22"/>
        </w:rPr>
        <w:t>本企业郑重承诺：</w:t>
      </w:r>
    </w:p>
    <w:p w:rsidR="0007011C" w:rsidRPr="00AD5B7E" w:rsidRDefault="00F2402C">
      <w:pPr>
        <w:spacing w:line="500" w:lineRule="exact"/>
        <w:ind w:firstLineChars="200" w:firstLine="440"/>
        <w:rPr>
          <w:rFonts w:ascii="宋体" w:hAnsi="宋体" w:cs="宋体"/>
          <w:sz w:val="22"/>
          <w:szCs w:val="22"/>
        </w:rPr>
      </w:pPr>
      <w:r w:rsidRPr="00AD5B7E">
        <w:rPr>
          <w:rFonts w:ascii="宋体" w:hAnsi="宋体" w:cs="宋体" w:hint="eastAsia"/>
          <w:sz w:val="22"/>
          <w:szCs w:val="22"/>
        </w:rPr>
        <w:t>为了积极配合贵公司组织的</w:t>
      </w:r>
      <w:r w:rsidRPr="00AD5B7E">
        <w:rPr>
          <w:rFonts w:ascii="宋体" w:hAnsi="宋体" w:cs="宋体" w:hint="eastAsia"/>
          <w:sz w:val="22"/>
          <w:szCs w:val="22"/>
          <w:u w:val="single"/>
        </w:rPr>
        <w:t xml:space="preserve"> （项目名称） </w:t>
      </w:r>
      <w:r w:rsidRPr="00AD5B7E">
        <w:rPr>
          <w:rFonts w:ascii="宋体" w:hAnsi="宋体" w:cs="宋体" w:hint="eastAsia"/>
          <w:sz w:val="22"/>
          <w:szCs w:val="22"/>
        </w:rPr>
        <w:t>招标工作，有效遏制不公平竞争和违规违纪问题的发生，确保招标工作的公平、公正、公开，我们保证认真贯彻《温州市国有企业采购管理办法（试行）》等相关规定以及有关廉洁要求，特向贵中心承诺如下事项：</w:t>
      </w:r>
    </w:p>
    <w:p w:rsidR="0007011C" w:rsidRPr="00AD5B7E" w:rsidRDefault="00F2402C">
      <w:pPr>
        <w:snapToGrid w:val="0"/>
        <w:spacing w:line="500" w:lineRule="exact"/>
        <w:ind w:firstLineChars="175" w:firstLine="385"/>
        <w:rPr>
          <w:rFonts w:ascii="宋体" w:hAnsi="宋体" w:cs="宋体"/>
          <w:sz w:val="22"/>
          <w:szCs w:val="22"/>
        </w:rPr>
      </w:pPr>
      <w:r w:rsidRPr="00AD5B7E">
        <w:rPr>
          <w:rFonts w:ascii="宋体" w:hAnsi="宋体" w:cs="宋体" w:hint="eastAsia"/>
          <w:sz w:val="22"/>
          <w:szCs w:val="22"/>
        </w:rPr>
        <w:t>1、自觉遵守国家法律法规及有关廉政建设制度。</w:t>
      </w:r>
    </w:p>
    <w:p w:rsidR="0007011C" w:rsidRPr="00AD5B7E" w:rsidRDefault="00F2402C">
      <w:pPr>
        <w:snapToGrid w:val="0"/>
        <w:spacing w:line="500" w:lineRule="exact"/>
        <w:ind w:firstLineChars="175" w:firstLine="385"/>
        <w:rPr>
          <w:rFonts w:ascii="宋体" w:hAnsi="宋体" w:cs="宋体"/>
          <w:sz w:val="22"/>
          <w:szCs w:val="22"/>
        </w:rPr>
      </w:pPr>
      <w:r w:rsidRPr="00AD5B7E">
        <w:rPr>
          <w:rFonts w:ascii="宋体" w:hAnsi="宋体" w:cs="宋体" w:hint="eastAsia"/>
          <w:sz w:val="22"/>
          <w:szCs w:val="22"/>
        </w:rPr>
        <w:t>2、主动了解招标人招投标纪律，积极配合招标人执行招投标廉政建设的有关规定。</w:t>
      </w:r>
    </w:p>
    <w:p w:rsidR="0007011C" w:rsidRPr="00AD5B7E" w:rsidRDefault="00F2402C">
      <w:pPr>
        <w:snapToGrid w:val="0"/>
        <w:spacing w:line="500" w:lineRule="exact"/>
        <w:ind w:firstLineChars="175" w:firstLine="385"/>
        <w:rPr>
          <w:rFonts w:ascii="宋体" w:hAnsi="宋体" w:cs="宋体"/>
          <w:sz w:val="22"/>
          <w:szCs w:val="22"/>
        </w:rPr>
      </w:pPr>
      <w:r w:rsidRPr="00AD5B7E">
        <w:rPr>
          <w:rFonts w:ascii="宋体" w:hAnsi="宋体" w:cs="宋体" w:hint="eastAsia"/>
          <w:sz w:val="22"/>
          <w:szCs w:val="22"/>
        </w:rPr>
        <w:t>3、不使用不正当手段妨碍、排挤其它投标人或串通投标。</w:t>
      </w:r>
    </w:p>
    <w:p w:rsidR="0007011C" w:rsidRPr="00AD5B7E" w:rsidRDefault="00F2402C">
      <w:pPr>
        <w:snapToGrid w:val="0"/>
        <w:spacing w:line="500" w:lineRule="exact"/>
        <w:ind w:firstLineChars="175" w:firstLine="385"/>
        <w:rPr>
          <w:rFonts w:ascii="宋体" w:hAnsi="宋体" w:cs="宋体"/>
          <w:sz w:val="22"/>
          <w:szCs w:val="22"/>
        </w:rPr>
      </w:pPr>
      <w:r w:rsidRPr="00AD5B7E">
        <w:rPr>
          <w:rFonts w:ascii="宋体" w:hAnsi="宋体" w:cs="宋体" w:hint="eastAsia"/>
          <w:sz w:val="22"/>
          <w:szCs w:val="22"/>
        </w:rPr>
        <w:t>4、按照本招标文件规定的方式进行投标，不隐瞒本单位投标资质的真实情况，投标资质符合规定。</w:t>
      </w:r>
    </w:p>
    <w:p w:rsidR="0007011C" w:rsidRPr="00AD5B7E" w:rsidRDefault="00F2402C">
      <w:pPr>
        <w:snapToGrid w:val="0"/>
        <w:spacing w:line="500" w:lineRule="exact"/>
        <w:ind w:firstLineChars="175" w:firstLine="385"/>
        <w:rPr>
          <w:rFonts w:ascii="宋体" w:hAnsi="宋体" w:cs="宋体"/>
          <w:sz w:val="22"/>
          <w:szCs w:val="22"/>
        </w:rPr>
      </w:pPr>
      <w:r w:rsidRPr="00AD5B7E">
        <w:rPr>
          <w:rFonts w:ascii="宋体" w:hAnsi="宋体" w:cs="宋体" w:hint="eastAsia"/>
          <w:sz w:val="22"/>
          <w:szCs w:val="22"/>
        </w:rPr>
        <w:t>5、不以任何方式向招标人员赠送礼品、礼金及有价证券；不宴请或邀请招标人的任何人参加高档娱乐消费、旅游、考察、参观等活动；不以任何形式报销招标人的任何人以及亲友的各种票据及费用；不进行可能影响招投标公平、公正的任何活动。</w:t>
      </w:r>
    </w:p>
    <w:p w:rsidR="0007011C" w:rsidRPr="00AD5B7E" w:rsidRDefault="00F2402C">
      <w:pPr>
        <w:snapToGrid w:val="0"/>
        <w:spacing w:line="500" w:lineRule="exact"/>
        <w:ind w:firstLineChars="175" w:firstLine="385"/>
        <w:rPr>
          <w:rFonts w:ascii="宋体" w:hAnsi="宋体" w:cs="宋体"/>
          <w:sz w:val="22"/>
          <w:szCs w:val="22"/>
        </w:rPr>
      </w:pPr>
      <w:r w:rsidRPr="00AD5B7E">
        <w:rPr>
          <w:rFonts w:ascii="宋体" w:hAnsi="宋体" w:cs="宋体" w:hint="eastAsia"/>
          <w:sz w:val="22"/>
          <w:szCs w:val="22"/>
        </w:rPr>
        <w:t>6、不向招标人及个人购置或提供通讯工具、交通工具和高档办公用品等。</w:t>
      </w:r>
    </w:p>
    <w:p w:rsidR="0007011C" w:rsidRPr="00AD5B7E" w:rsidRDefault="00F2402C">
      <w:pPr>
        <w:snapToGrid w:val="0"/>
        <w:spacing w:line="500" w:lineRule="exact"/>
        <w:ind w:firstLineChars="175" w:firstLine="385"/>
        <w:rPr>
          <w:rFonts w:ascii="宋体" w:hAnsi="宋体" w:cs="宋体"/>
          <w:sz w:val="22"/>
          <w:szCs w:val="22"/>
        </w:rPr>
      </w:pPr>
      <w:r w:rsidRPr="00AD5B7E">
        <w:rPr>
          <w:rFonts w:ascii="宋体" w:hAnsi="宋体" w:cs="宋体" w:hint="eastAsia"/>
          <w:sz w:val="22"/>
          <w:szCs w:val="22"/>
        </w:rPr>
        <w:t>7、不向招标人涉及招标的人员的配偶、子女分包此次招标项目。</w:t>
      </w:r>
    </w:p>
    <w:p w:rsidR="0007011C" w:rsidRPr="00AD5B7E" w:rsidRDefault="00F2402C">
      <w:pPr>
        <w:snapToGrid w:val="0"/>
        <w:spacing w:line="500" w:lineRule="exact"/>
        <w:ind w:firstLineChars="175" w:firstLine="385"/>
        <w:rPr>
          <w:rFonts w:ascii="宋体" w:hAnsi="宋体" w:cs="宋体"/>
          <w:sz w:val="22"/>
          <w:szCs w:val="22"/>
        </w:rPr>
      </w:pPr>
      <w:r w:rsidRPr="00AD5B7E">
        <w:rPr>
          <w:rFonts w:ascii="宋体" w:hAnsi="宋体" w:cs="宋体" w:hint="eastAsia"/>
          <w:sz w:val="22"/>
          <w:szCs w:val="22"/>
        </w:rPr>
        <w:t>8、不向招标人及个人支付好处费、介绍费。</w:t>
      </w:r>
    </w:p>
    <w:p w:rsidR="0007011C" w:rsidRPr="00AD5B7E" w:rsidRDefault="00F2402C">
      <w:pPr>
        <w:snapToGrid w:val="0"/>
        <w:spacing w:line="500" w:lineRule="exact"/>
        <w:ind w:firstLineChars="175" w:firstLine="385"/>
        <w:rPr>
          <w:rFonts w:ascii="宋体" w:hAnsi="宋体" w:cs="宋体"/>
          <w:sz w:val="22"/>
          <w:szCs w:val="22"/>
        </w:rPr>
      </w:pPr>
      <w:r w:rsidRPr="00AD5B7E">
        <w:rPr>
          <w:rFonts w:ascii="宋体" w:hAnsi="宋体" w:cs="宋体" w:hint="eastAsia"/>
          <w:sz w:val="22"/>
          <w:szCs w:val="22"/>
        </w:rPr>
        <w:t>9、一旦发现相关人员在招标过程中的索要财物等不廉洁行为，坚决予以抵制，并及时向有关纪检监察部门举报。</w:t>
      </w:r>
    </w:p>
    <w:p w:rsidR="0007011C" w:rsidRPr="00AD5B7E" w:rsidRDefault="00F2402C">
      <w:pPr>
        <w:snapToGrid w:val="0"/>
        <w:spacing w:line="500" w:lineRule="exact"/>
        <w:ind w:firstLineChars="175" w:firstLine="385"/>
        <w:rPr>
          <w:rFonts w:ascii="宋体" w:hAnsi="宋体" w:cs="宋体"/>
          <w:sz w:val="22"/>
          <w:szCs w:val="22"/>
        </w:rPr>
      </w:pPr>
      <w:r w:rsidRPr="00AD5B7E">
        <w:rPr>
          <w:rFonts w:ascii="宋体" w:hAnsi="宋体" w:cs="宋体" w:hint="eastAsia"/>
          <w:sz w:val="22"/>
          <w:szCs w:val="22"/>
        </w:rPr>
        <w:t>10、我们若违反上述承诺，愿接受取消投标人资格及其他任何形式的处理。</w:t>
      </w:r>
    </w:p>
    <w:p w:rsidR="0007011C" w:rsidRPr="00AD5B7E" w:rsidRDefault="0007011C">
      <w:pPr>
        <w:snapToGrid w:val="0"/>
        <w:spacing w:line="500" w:lineRule="exact"/>
        <w:ind w:firstLineChars="175" w:firstLine="385"/>
        <w:rPr>
          <w:rFonts w:ascii="宋体" w:hAnsi="宋体" w:cs="宋体"/>
          <w:sz w:val="22"/>
          <w:szCs w:val="22"/>
        </w:rPr>
      </w:pPr>
    </w:p>
    <w:p w:rsidR="0007011C" w:rsidRPr="00AD5B7E" w:rsidRDefault="00F2402C">
      <w:pPr>
        <w:spacing w:line="440" w:lineRule="exact"/>
        <w:rPr>
          <w:rFonts w:ascii="宋体" w:hAnsi="宋体" w:cs="宋体"/>
          <w:sz w:val="22"/>
          <w:szCs w:val="22"/>
        </w:rPr>
      </w:pPr>
      <w:r w:rsidRPr="00AD5B7E">
        <w:rPr>
          <w:rFonts w:ascii="宋体" w:hAnsi="宋体" w:cs="宋体" w:hint="eastAsia"/>
          <w:sz w:val="22"/>
          <w:szCs w:val="22"/>
        </w:rPr>
        <w:t xml:space="preserve">                                                   投标人全称(盖章)</w:t>
      </w:r>
      <w:r w:rsidRPr="00AD5B7E">
        <w:rPr>
          <w:rFonts w:ascii="宋体" w:hAnsi="宋体" w:cs="宋体" w:hint="eastAsia"/>
          <w:sz w:val="22"/>
          <w:szCs w:val="22"/>
          <w:u w:val="single"/>
        </w:rPr>
        <w:t xml:space="preserve">                    </w:t>
      </w:r>
    </w:p>
    <w:p w:rsidR="0007011C" w:rsidRPr="00AD5B7E" w:rsidRDefault="00F2402C">
      <w:pPr>
        <w:spacing w:line="440" w:lineRule="exact"/>
        <w:rPr>
          <w:rFonts w:ascii="宋体" w:hAnsi="宋体" w:cs="宋体"/>
          <w:sz w:val="22"/>
          <w:szCs w:val="22"/>
        </w:rPr>
      </w:pPr>
      <w:r w:rsidRPr="00AD5B7E">
        <w:rPr>
          <w:rFonts w:ascii="宋体" w:hAnsi="宋体" w:cs="宋体" w:hint="eastAsia"/>
          <w:sz w:val="22"/>
          <w:szCs w:val="22"/>
        </w:rPr>
        <w:t xml:space="preserve">                                                   法定代表人或授权代表（签字或盖章）</w:t>
      </w:r>
      <w:r w:rsidRPr="00AD5B7E">
        <w:rPr>
          <w:rFonts w:ascii="宋体" w:hAnsi="宋体" w:cs="宋体" w:hint="eastAsia"/>
          <w:sz w:val="22"/>
          <w:szCs w:val="22"/>
          <w:u w:val="single"/>
        </w:rPr>
        <w:t xml:space="preserve">                    </w:t>
      </w:r>
    </w:p>
    <w:p w:rsidR="0007011C" w:rsidRPr="00AD5B7E" w:rsidRDefault="00F2402C">
      <w:pPr>
        <w:spacing w:line="440" w:lineRule="exact"/>
        <w:rPr>
          <w:rFonts w:ascii="宋体" w:hAnsi="宋体" w:cs="宋体"/>
          <w:sz w:val="22"/>
          <w:szCs w:val="22"/>
          <w:u w:val="single"/>
        </w:rPr>
      </w:pPr>
      <w:r w:rsidRPr="00AD5B7E">
        <w:rPr>
          <w:rFonts w:ascii="宋体" w:hAnsi="宋体" w:cs="宋体" w:hint="eastAsia"/>
          <w:sz w:val="22"/>
          <w:szCs w:val="22"/>
        </w:rPr>
        <w:t xml:space="preserve">                                                   日 期</w:t>
      </w:r>
      <w:r w:rsidRPr="00AD5B7E">
        <w:rPr>
          <w:rFonts w:ascii="宋体" w:hAnsi="宋体" w:cs="宋体" w:hint="eastAsia"/>
          <w:sz w:val="22"/>
          <w:szCs w:val="22"/>
          <w:u w:val="single"/>
        </w:rPr>
        <w:t xml:space="preserve">                               </w:t>
      </w:r>
    </w:p>
    <w:p w:rsidR="0007011C" w:rsidRPr="00AD5B7E" w:rsidRDefault="00F2402C">
      <w:pPr>
        <w:spacing w:line="380" w:lineRule="exact"/>
        <w:rPr>
          <w:rFonts w:ascii="宋体" w:hAnsi="宋体" w:cs="宋体"/>
          <w:b/>
          <w:sz w:val="22"/>
          <w:szCs w:val="22"/>
        </w:rPr>
      </w:pPr>
      <w:r w:rsidRPr="00AD5B7E">
        <w:rPr>
          <w:rFonts w:ascii="宋体" w:hAnsi="宋体" w:cs="宋体" w:hint="eastAsia"/>
          <w:b/>
          <w:bCs/>
          <w:szCs w:val="21"/>
          <w:u w:val="single"/>
        </w:rPr>
        <w:t>▲</w:t>
      </w:r>
      <w:r w:rsidRPr="00AD5B7E">
        <w:rPr>
          <w:rFonts w:ascii="宋体" w:hAnsi="宋体" w:cs="宋体" w:hint="eastAsia"/>
          <w:b/>
          <w:sz w:val="22"/>
          <w:szCs w:val="22"/>
          <w:u w:val="single"/>
        </w:rPr>
        <w:t>注：本承诺书格式不得修改，不提交本承诺书将按无效标处理</w:t>
      </w:r>
      <w:r w:rsidRPr="00AD5B7E">
        <w:rPr>
          <w:rFonts w:ascii="宋体" w:hAnsi="宋体" w:cs="宋体" w:hint="eastAsia"/>
          <w:b/>
          <w:sz w:val="22"/>
          <w:szCs w:val="22"/>
        </w:rPr>
        <w:t>。</w:t>
      </w:r>
    </w:p>
    <w:p w:rsidR="0007011C" w:rsidRPr="00AD5B7E" w:rsidRDefault="00F2402C">
      <w:pPr>
        <w:tabs>
          <w:tab w:val="left" w:pos="780"/>
        </w:tabs>
        <w:spacing w:line="400" w:lineRule="exact"/>
        <w:rPr>
          <w:rFonts w:ascii="宋体" w:hAnsi="宋体" w:cs="宋体"/>
          <w:b/>
          <w:sz w:val="22"/>
          <w:szCs w:val="22"/>
        </w:rPr>
      </w:pPr>
      <w:r w:rsidRPr="00AD5B7E">
        <w:rPr>
          <w:rFonts w:ascii="宋体" w:hAnsi="宋体" w:cs="宋体" w:hint="eastAsia"/>
          <w:b/>
          <w:sz w:val="22"/>
          <w:szCs w:val="22"/>
        </w:rPr>
        <w:br w:type="page"/>
      </w:r>
      <w:r w:rsidRPr="00AD5B7E">
        <w:rPr>
          <w:rFonts w:ascii="宋体" w:hAnsi="宋体" w:cs="宋体" w:hint="eastAsia"/>
          <w:b/>
          <w:sz w:val="22"/>
          <w:szCs w:val="22"/>
        </w:rPr>
        <w:lastRenderedPageBreak/>
        <w:t>附件十一</w:t>
      </w:r>
    </w:p>
    <w:p w:rsidR="0007011C" w:rsidRPr="00AD5B7E" w:rsidRDefault="00F2402C">
      <w:pPr>
        <w:tabs>
          <w:tab w:val="left" w:pos="780"/>
        </w:tabs>
        <w:spacing w:line="400" w:lineRule="exact"/>
        <w:jc w:val="center"/>
        <w:rPr>
          <w:rFonts w:ascii="宋体" w:hAnsi="宋体" w:cs="宋体"/>
          <w:b/>
          <w:sz w:val="22"/>
          <w:szCs w:val="22"/>
        </w:rPr>
      </w:pPr>
      <w:r w:rsidRPr="00AD5B7E">
        <w:rPr>
          <w:rFonts w:ascii="宋体" w:hAnsi="宋体" w:cs="宋体" w:hint="eastAsia"/>
          <w:b/>
          <w:sz w:val="22"/>
          <w:szCs w:val="22"/>
        </w:rPr>
        <w:t>投标人2016年1月1日至今类似项目的业绩</w:t>
      </w:r>
    </w:p>
    <w:p w:rsidR="0007011C" w:rsidRPr="00AD5B7E" w:rsidRDefault="0007011C">
      <w:pPr>
        <w:tabs>
          <w:tab w:val="left" w:pos="780"/>
        </w:tabs>
        <w:spacing w:line="400" w:lineRule="exact"/>
        <w:rPr>
          <w:rFonts w:ascii="宋体" w:hAnsi="宋体" w:cs="宋体"/>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6"/>
        <w:gridCol w:w="1545"/>
        <w:gridCol w:w="1588"/>
        <w:gridCol w:w="2042"/>
        <w:gridCol w:w="1476"/>
        <w:gridCol w:w="1011"/>
        <w:gridCol w:w="1356"/>
      </w:tblGrid>
      <w:tr w:rsidR="0007011C" w:rsidRPr="00AD5B7E">
        <w:trPr>
          <w:trHeight w:val="629"/>
          <w:jc w:val="center"/>
        </w:trPr>
        <w:tc>
          <w:tcPr>
            <w:tcW w:w="836" w:type="dxa"/>
            <w:tcBorders>
              <w:top w:val="single" w:sz="4" w:space="0" w:color="auto"/>
              <w:left w:val="single" w:sz="4" w:space="0" w:color="auto"/>
              <w:bottom w:val="single" w:sz="4" w:space="0" w:color="auto"/>
              <w:right w:val="single" w:sz="4" w:space="0" w:color="auto"/>
            </w:tcBorders>
            <w:vAlign w:val="center"/>
          </w:tcPr>
          <w:p w:rsidR="0007011C" w:rsidRPr="00AD5B7E" w:rsidRDefault="00F2402C">
            <w:pPr>
              <w:spacing w:line="380" w:lineRule="exact"/>
              <w:jc w:val="center"/>
              <w:rPr>
                <w:rFonts w:ascii="宋体" w:hAnsi="宋体" w:cs="宋体"/>
                <w:b/>
                <w:sz w:val="22"/>
                <w:szCs w:val="22"/>
              </w:rPr>
            </w:pPr>
            <w:r w:rsidRPr="00AD5B7E">
              <w:rPr>
                <w:rFonts w:ascii="宋体" w:hAnsi="宋体" w:cs="宋体" w:hint="eastAsia"/>
                <w:b/>
                <w:sz w:val="22"/>
                <w:szCs w:val="22"/>
              </w:rPr>
              <w:t>序号</w:t>
            </w:r>
          </w:p>
        </w:tc>
        <w:tc>
          <w:tcPr>
            <w:tcW w:w="1545" w:type="dxa"/>
            <w:tcBorders>
              <w:top w:val="single" w:sz="4" w:space="0" w:color="auto"/>
              <w:left w:val="single" w:sz="4" w:space="0" w:color="auto"/>
              <w:bottom w:val="single" w:sz="4" w:space="0" w:color="auto"/>
              <w:right w:val="single" w:sz="4" w:space="0" w:color="auto"/>
            </w:tcBorders>
            <w:vAlign w:val="center"/>
          </w:tcPr>
          <w:p w:rsidR="0007011C" w:rsidRPr="00AD5B7E" w:rsidRDefault="00F2402C">
            <w:pPr>
              <w:spacing w:line="380" w:lineRule="exact"/>
              <w:jc w:val="center"/>
              <w:rPr>
                <w:rFonts w:ascii="宋体" w:hAnsi="宋体" w:cs="宋体"/>
                <w:b/>
                <w:sz w:val="22"/>
                <w:szCs w:val="22"/>
              </w:rPr>
            </w:pPr>
            <w:r w:rsidRPr="00AD5B7E">
              <w:rPr>
                <w:rFonts w:ascii="宋体" w:hAnsi="宋体" w:cs="宋体" w:hint="eastAsia"/>
                <w:b/>
                <w:sz w:val="22"/>
                <w:szCs w:val="22"/>
              </w:rPr>
              <w:t>项目名称</w:t>
            </w:r>
          </w:p>
        </w:tc>
        <w:tc>
          <w:tcPr>
            <w:tcW w:w="1588" w:type="dxa"/>
            <w:tcBorders>
              <w:top w:val="single" w:sz="4" w:space="0" w:color="auto"/>
              <w:left w:val="single" w:sz="4" w:space="0" w:color="auto"/>
              <w:bottom w:val="single" w:sz="4" w:space="0" w:color="auto"/>
              <w:right w:val="single" w:sz="4" w:space="0" w:color="auto"/>
            </w:tcBorders>
            <w:vAlign w:val="center"/>
          </w:tcPr>
          <w:p w:rsidR="0007011C" w:rsidRPr="00AD5B7E" w:rsidRDefault="00F2402C">
            <w:pPr>
              <w:spacing w:line="380" w:lineRule="exact"/>
              <w:jc w:val="center"/>
              <w:rPr>
                <w:rFonts w:ascii="宋体" w:hAnsi="宋体" w:cs="宋体"/>
                <w:b/>
                <w:sz w:val="22"/>
                <w:szCs w:val="22"/>
              </w:rPr>
            </w:pPr>
            <w:r w:rsidRPr="00AD5B7E">
              <w:rPr>
                <w:rFonts w:ascii="宋体" w:hAnsi="宋体" w:cs="宋体" w:hint="eastAsia"/>
                <w:b/>
                <w:sz w:val="22"/>
                <w:szCs w:val="22"/>
              </w:rPr>
              <w:t>项目单位</w:t>
            </w:r>
          </w:p>
        </w:tc>
        <w:tc>
          <w:tcPr>
            <w:tcW w:w="2042" w:type="dxa"/>
            <w:tcBorders>
              <w:top w:val="single" w:sz="4" w:space="0" w:color="auto"/>
              <w:left w:val="single" w:sz="4" w:space="0" w:color="auto"/>
              <w:bottom w:val="single" w:sz="4" w:space="0" w:color="auto"/>
              <w:right w:val="single" w:sz="4" w:space="0" w:color="auto"/>
            </w:tcBorders>
            <w:vAlign w:val="center"/>
          </w:tcPr>
          <w:p w:rsidR="0007011C" w:rsidRPr="00AD5B7E" w:rsidRDefault="00F2402C">
            <w:pPr>
              <w:spacing w:line="380" w:lineRule="exact"/>
              <w:jc w:val="center"/>
              <w:rPr>
                <w:rFonts w:ascii="宋体" w:hAnsi="宋体" w:cs="宋体"/>
                <w:b/>
                <w:sz w:val="22"/>
                <w:szCs w:val="22"/>
              </w:rPr>
            </w:pPr>
            <w:r w:rsidRPr="00AD5B7E">
              <w:rPr>
                <w:rFonts w:ascii="宋体" w:hAnsi="宋体" w:cs="宋体" w:hint="eastAsia"/>
                <w:b/>
                <w:sz w:val="22"/>
                <w:szCs w:val="22"/>
              </w:rPr>
              <w:t>项目金额</w:t>
            </w:r>
          </w:p>
        </w:tc>
        <w:tc>
          <w:tcPr>
            <w:tcW w:w="1476" w:type="dxa"/>
            <w:tcBorders>
              <w:top w:val="single" w:sz="4" w:space="0" w:color="auto"/>
              <w:left w:val="single" w:sz="4" w:space="0" w:color="auto"/>
              <w:bottom w:val="single" w:sz="4" w:space="0" w:color="auto"/>
              <w:right w:val="single" w:sz="4" w:space="0" w:color="auto"/>
            </w:tcBorders>
            <w:vAlign w:val="center"/>
          </w:tcPr>
          <w:p w:rsidR="0007011C" w:rsidRPr="00AD5B7E" w:rsidRDefault="00F2402C">
            <w:pPr>
              <w:spacing w:line="380" w:lineRule="exact"/>
              <w:jc w:val="center"/>
              <w:rPr>
                <w:rFonts w:ascii="宋体" w:hAnsi="宋体" w:cs="宋体"/>
                <w:b/>
                <w:sz w:val="22"/>
                <w:szCs w:val="22"/>
              </w:rPr>
            </w:pPr>
            <w:r w:rsidRPr="00AD5B7E">
              <w:rPr>
                <w:rFonts w:ascii="宋体" w:hAnsi="宋体" w:cs="宋体" w:hint="eastAsia"/>
                <w:b/>
                <w:sz w:val="22"/>
                <w:szCs w:val="22"/>
              </w:rPr>
              <w:t>合同日期</w:t>
            </w:r>
          </w:p>
        </w:tc>
        <w:tc>
          <w:tcPr>
            <w:tcW w:w="1011" w:type="dxa"/>
            <w:tcBorders>
              <w:top w:val="single" w:sz="4" w:space="0" w:color="auto"/>
              <w:left w:val="single" w:sz="4" w:space="0" w:color="auto"/>
              <w:bottom w:val="single" w:sz="4" w:space="0" w:color="auto"/>
              <w:right w:val="single" w:sz="4" w:space="0" w:color="auto"/>
            </w:tcBorders>
            <w:vAlign w:val="center"/>
          </w:tcPr>
          <w:p w:rsidR="0007011C" w:rsidRPr="00AD5B7E" w:rsidRDefault="00F2402C">
            <w:pPr>
              <w:spacing w:line="380" w:lineRule="exact"/>
              <w:jc w:val="center"/>
              <w:rPr>
                <w:rFonts w:ascii="宋体" w:hAnsi="宋体" w:cs="宋体"/>
                <w:b/>
                <w:sz w:val="22"/>
                <w:szCs w:val="22"/>
              </w:rPr>
            </w:pPr>
            <w:r w:rsidRPr="00AD5B7E">
              <w:rPr>
                <w:rFonts w:ascii="宋体" w:hAnsi="宋体" w:cs="宋体" w:hint="eastAsia"/>
                <w:b/>
                <w:sz w:val="22"/>
                <w:szCs w:val="22"/>
              </w:rPr>
              <w:t>联系人</w:t>
            </w:r>
          </w:p>
        </w:tc>
        <w:tc>
          <w:tcPr>
            <w:tcW w:w="1356" w:type="dxa"/>
            <w:tcBorders>
              <w:top w:val="single" w:sz="4" w:space="0" w:color="auto"/>
              <w:left w:val="single" w:sz="4" w:space="0" w:color="auto"/>
              <w:bottom w:val="single" w:sz="4" w:space="0" w:color="auto"/>
              <w:right w:val="single" w:sz="4" w:space="0" w:color="auto"/>
            </w:tcBorders>
            <w:vAlign w:val="center"/>
          </w:tcPr>
          <w:p w:rsidR="0007011C" w:rsidRPr="00AD5B7E" w:rsidRDefault="00F2402C">
            <w:pPr>
              <w:spacing w:line="380" w:lineRule="exact"/>
              <w:jc w:val="center"/>
              <w:rPr>
                <w:rFonts w:ascii="宋体" w:hAnsi="宋体" w:cs="宋体"/>
                <w:b/>
                <w:sz w:val="22"/>
                <w:szCs w:val="22"/>
              </w:rPr>
            </w:pPr>
            <w:r w:rsidRPr="00AD5B7E">
              <w:rPr>
                <w:rFonts w:ascii="宋体" w:hAnsi="宋体" w:cs="宋体" w:hint="eastAsia"/>
                <w:b/>
                <w:sz w:val="22"/>
                <w:szCs w:val="22"/>
              </w:rPr>
              <w:t>联系方式</w:t>
            </w:r>
          </w:p>
        </w:tc>
      </w:tr>
      <w:tr w:rsidR="0007011C" w:rsidRPr="00AD5B7E">
        <w:trPr>
          <w:jc w:val="center"/>
        </w:trPr>
        <w:tc>
          <w:tcPr>
            <w:tcW w:w="836" w:type="dxa"/>
            <w:tcBorders>
              <w:top w:val="single" w:sz="4" w:space="0" w:color="auto"/>
              <w:left w:val="single" w:sz="4" w:space="0" w:color="auto"/>
              <w:bottom w:val="single" w:sz="4" w:space="0" w:color="auto"/>
              <w:right w:val="single" w:sz="4" w:space="0" w:color="auto"/>
            </w:tcBorders>
          </w:tcPr>
          <w:p w:rsidR="0007011C" w:rsidRPr="00AD5B7E" w:rsidRDefault="0007011C">
            <w:pPr>
              <w:spacing w:after="120" w:line="360" w:lineRule="atLeast"/>
              <w:jc w:val="center"/>
              <w:rPr>
                <w:rFonts w:ascii="宋体" w:hAnsi="宋体" w:cs="宋体"/>
                <w:sz w:val="22"/>
                <w:szCs w:val="22"/>
              </w:rPr>
            </w:pPr>
          </w:p>
        </w:tc>
        <w:tc>
          <w:tcPr>
            <w:tcW w:w="1545" w:type="dxa"/>
            <w:tcBorders>
              <w:top w:val="single" w:sz="4" w:space="0" w:color="auto"/>
              <w:left w:val="single" w:sz="4" w:space="0" w:color="auto"/>
              <w:bottom w:val="single" w:sz="4" w:space="0" w:color="auto"/>
              <w:right w:val="single" w:sz="4" w:space="0" w:color="auto"/>
            </w:tcBorders>
          </w:tcPr>
          <w:p w:rsidR="0007011C" w:rsidRPr="00AD5B7E" w:rsidRDefault="0007011C">
            <w:pPr>
              <w:spacing w:after="120" w:line="360" w:lineRule="atLeast"/>
              <w:jc w:val="center"/>
              <w:rPr>
                <w:rFonts w:ascii="宋体" w:hAnsi="宋体" w:cs="宋体"/>
                <w:sz w:val="22"/>
                <w:szCs w:val="22"/>
              </w:rPr>
            </w:pPr>
          </w:p>
        </w:tc>
        <w:tc>
          <w:tcPr>
            <w:tcW w:w="1588" w:type="dxa"/>
            <w:tcBorders>
              <w:top w:val="single" w:sz="4" w:space="0" w:color="auto"/>
              <w:left w:val="single" w:sz="4" w:space="0" w:color="auto"/>
              <w:bottom w:val="single" w:sz="4" w:space="0" w:color="auto"/>
              <w:right w:val="single" w:sz="4" w:space="0" w:color="auto"/>
            </w:tcBorders>
          </w:tcPr>
          <w:p w:rsidR="0007011C" w:rsidRPr="00AD5B7E" w:rsidRDefault="0007011C">
            <w:pPr>
              <w:spacing w:after="120" w:line="360" w:lineRule="atLeast"/>
              <w:jc w:val="center"/>
              <w:rPr>
                <w:rFonts w:ascii="宋体" w:hAnsi="宋体" w:cs="宋体"/>
                <w:sz w:val="22"/>
                <w:szCs w:val="22"/>
              </w:rPr>
            </w:pPr>
          </w:p>
        </w:tc>
        <w:tc>
          <w:tcPr>
            <w:tcW w:w="2042" w:type="dxa"/>
            <w:tcBorders>
              <w:top w:val="single" w:sz="4" w:space="0" w:color="auto"/>
              <w:left w:val="single" w:sz="4" w:space="0" w:color="auto"/>
              <w:bottom w:val="single" w:sz="4" w:space="0" w:color="auto"/>
              <w:right w:val="single" w:sz="4" w:space="0" w:color="auto"/>
            </w:tcBorders>
          </w:tcPr>
          <w:p w:rsidR="0007011C" w:rsidRPr="00AD5B7E" w:rsidRDefault="0007011C">
            <w:pPr>
              <w:spacing w:after="120" w:line="360" w:lineRule="atLeast"/>
              <w:jc w:val="center"/>
              <w:rPr>
                <w:rFonts w:ascii="宋体" w:hAnsi="宋体" w:cs="宋体"/>
                <w:sz w:val="22"/>
                <w:szCs w:val="22"/>
              </w:rPr>
            </w:pPr>
          </w:p>
        </w:tc>
        <w:tc>
          <w:tcPr>
            <w:tcW w:w="1476" w:type="dxa"/>
            <w:tcBorders>
              <w:top w:val="single" w:sz="4" w:space="0" w:color="auto"/>
              <w:left w:val="single" w:sz="4" w:space="0" w:color="auto"/>
              <w:bottom w:val="single" w:sz="4" w:space="0" w:color="auto"/>
              <w:right w:val="single" w:sz="4" w:space="0" w:color="auto"/>
            </w:tcBorders>
          </w:tcPr>
          <w:p w:rsidR="0007011C" w:rsidRPr="00AD5B7E" w:rsidRDefault="0007011C">
            <w:pPr>
              <w:spacing w:after="120" w:line="360" w:lineRule="atLeast"/>
              <w:jc w:val="center"/>
              <w:rPr>
                <w:rFonts w:ascii="宋体" w:hAnsi="宋体" w:cs="宋体"/>
                <w:sz w:val="22"/>
                <w:szCs w:val="22"/>
              </w:rPr>
            </w:pPr>
          </w:p>
        </w:tc>
        <w:tc>
          <w:tcPr>
            <w:tcW w:w="1011" w:type="dxa"/>
            <w:tcBorders>
              <w:top w:val="single" w:sz="4" w:space="0" w:color="auto"/>
              <w:left w:val="single" w:sz="4" w:space="0" w:color="auto"/>
              <w:bottom w:val="single" w:sz="4" w:space="0" w:color="auto"/>
              <w:right w:val="single" w:sz="4" w:space="0" w:color="auto"/>
            </w:tcBorders>
          </w:tcPr>
          <w:p w:rsidR="0007011C" w:rsidRPr="00AD5B7E" w:rsidRDefault="0007011C">
            <w:pPr>
              <w:spacing w:after="120" w:line="360" w:lineRule="atLeast"/>
              <w:jc w:val="center"/>
              <w:rPr>
                <w:rFonts w:ascii="宋体" w:hAnsi="宋体" w:cs="宋体"/>
                <w:sz w:val="22"/>
                <w:szCs w:val="22"/>
              </w:rPr>
            </w:pPr>
          </w:p>
        </w:tc>
        <w:tc>
          <w:tcPr>
            <w:tcW w:w="1356" w:type="dxa"/>
            <w:tcBorders>
              <w:top w:val="single" w:sz="4" w:space="0" w:color="auto"/>
              <w:left w:val="single" w:sz="4" w:space="0" w:color="auto"/>
              <w:bottom w:val="single" w:sz="4" w:space="0" w:color="auto"/>
              <w:right w:val="single" w:sz="4" w:space="0" w:color="auto"/>
            </w:tcBorders>
          </w:tcPr>
          <w:p w:rsidR="0007011C" w:rsidRPr="00AD5B7E" w:rsidRDefault="0007011C">
            <w:pPr>
              <w:spacing w:after="120" w:line="360" w:lineRule="atLeast"/>
              <w:jc w:val="center"/>
              <w:rPr>
                <w:rFonts w:ascii="宋体" w:hAnsi="宋体" w:cs="宋体"/>
                <w:sz w:val="22"/>
                <w:szCs w:val="22"/>
              </w:rPr>
            </w:pPr>
          </w:p>
        </w:tc>
      </w:tr>
      <w:tr w:rsidR="0007011C" w:rsidRPr="00AD5B7E">
        <w:trPr>
          <w:jc w:val="center"/>
        </w:trPr>
        <w:tc>
          <w:tcPr>
            <w:tcW w:w="836" w:type="dxa"/>
            <w:tcBorders>
              <w:top w:val="single" w:sz="4" w:space="0" w:color="auto"/>
              <w:left w:val="single" w:sz="4" w:space="0" w:color="auto"/>
              <w:bottom w:val="single" w:sz="4" w:space="0" w:color="auto"/>
              <w:right w:val="single" w:sz="4" w:space="0" w:color="auto"/>
            </w:tcBorders>
          </w:tcPr>
          <w:p w:rsidR="0007011C" w:rsidRPr="00AD5B7E" w:rsidRDefault="0007011C">
            <w:pPr>
              <w:spacing w:after="120" w:line="360" w:lineRule="atLeast"/>
              <w:jc w:val="center"/>
              <w:rPr>
                <w:rFonts w:ascii="宋体" w:hAnsi="宋体" w:cs="宋体"/>
                <w:sz w:val="22"/>
                <w:szCs w:val="22"/>
              </w:rPr>
            </w:pPr>
          </w:p>
        </w:tc>
        <w:tc>
          <w:tcPr>
            <w:tcW w:w="1545" w:type="dxa"/>
            <w:tcBorders>
              <w:top w:val="single" w:sz="4" w:space="0" w:color="auto"/>
              <w:left w:val="single" w:sz="4" w:space="0" w:color="auto"/>
              <w:bottom w:val="single" w:sz="4" w:space="0" w:color="auto"/>
              <w:right w:val="single" w:sz="4" w:space="0" w:color="auto"/>
            </w:tcBorders>
          </w:tcPr>
          <w:p w:rsidR="0007011C" w:rsidRPr="00AD5B7E" w:rsidRDefault="0007011C">
            <w:pPr>
              <w:spacing w:after="120" w:line="360" w:lineRule="atLeast"/>
              <w:jc w:val="center"/>
              <w:rPr>
                <w:rFonts w:ascii="宋体" w:hAnsi="宋体" w:cs="宋体"/>
                <w:sz w:val="22"/>
                <w:szCs w:val="22"/>
              </w:rPr>
            </w:pPr>
          </w:p>
        </w:tc>
        <w:tc>
          <w:tcPr>
            <w:tcW w:w="1588" w:type="dxa"/>
            <w:tcBorders>
              <w:top w:val="single" w:sz="4" w:space="0" w:color="auto"/>
              <w:left w:val="single" w:sz="4" w:space="0" w:color="auto"/>
              <w:bottom w:val="single" w:sz="4" w:space="0" w:color="auto"/>
              <w:right w:val="single" w:sz="4" w:space="0" w:color="auto"/>
            </w:tcBorders>
          </w:tcPr>
          <w:p w:rsidR="0007011C" w:rsidRPr="00AD5B7E" w:rsidRDefault="0007011C">
            <w:pPr>
              <w:spacing w:after="120" w:line="360" w:lineRule="atLeast"/>
              <w:jc w:val="center"/>
              <w:rPr>
                <w:rFonts w:ascii="宋体" w:hAnsi="宋体" w:cs="宋体"/>
                <w:sz w:val="22"/>
                <w:szCs w:val="22"/>
              </w:rPr>
            </w:pPr>
          </w:p>
        </w:tc>
        <w:tc>
          <w:tcPr>
            <w:tcW w:w="2042" w:type="dxa"/>
            <w:tcBorders>
              <w:top w:val="single" w:sz="4" w:space="0" w:color="auto"/>
              <w:left w:val="single" w:sz="4" w:space="0" w:color="auto"/>
              <w:bottom w:val="single" w:sz="4" w:space="0" w:color="auto"/>
              <w:right w:val="single" w:sz="4" w:space="0" w:color="auto"/>
            </w:tcBorders>
          </w:tcPr>
          <w:p w:rsidR="0007011C" w:rsidRPr="00AD5B7E" w:rsidRDefault="0007011C">
            <w:pPr>
              <w:spacing w:after="120" w:line="360" w:lineRule="atLeast"/>
              <w:jc w:val="center"/>
              <w:rPr>
                <w:rFonts w:ascii="宋体" w:hAnsi="宋体" w:cs="宋体"/>
                <w:sz w:val="22"/>
                <w:szCs w:val="22"/>
              </w:rPr>
            </w:pPr>
          </w:p>
        </w:tc>
        <w:tc>
          <w:tcPr>
            <w:tcW w:w="1476" w:type="dxa"/>
            <w:tcBorders>
              <w:top w:val="single" w:sz="4" w:space="0" w:color="auto"/>
              <w:left w:val="single" w:sz="4" w:space="0" w:color="auto"/>
              <w:bottom w:val="single" w:sz="4" w:space="0" w:color="auto"/>
              <w:right w:val="single" w:sz="4" w:space="0" w:color="auto"/>
            </w:tcBorders>
          </w:tcPr>
          <w:p w:rsidR="0007011C" w:rsidRPr="00AD5B7E" w:rsidRDefault="0007011C">
            <w:pPr>
              <w:spacing w:after="120" w:line="360" w:lineRule="atLeast"/>
              <w:jc w:val="center"/>
              <w:rPr>
                <w:rFonts w:ascii="宋体" w:hAnsi="宋体" w:cs="宋体"/>
                <w:sz w:val="22"/>
                <w:szCs w:val="22"/>
              </w:rPr>
            </w:pPr>
          </w:p>
        </w:tc>
        <w:tc>
          <w:tcPr>
            <w:tcW w:w="1011" w:type="dxa"/>
            <w:tcBorders>
              <w:top w:val="single" w:sz="4" w:space="0" w:color="auto"/>
              <w:left w:val="single" w:sz="4" w:space="0" w:color="auto"/>
              <w:bottom w:val="single" w:sz="4" w:space="0" w:color="auto"/>
              <w:right w:val="single" w:sz="4" w:space="0" w:color="auto"/>
            </w:tcBorders>
          </w:tcPr>
          <w:p w:rsidR="0007011C" w:rsidRPr="00AD5B7E" w:rsidRDefault="0007011C">
            <w:pPr>
              <w:spacing w:after="120" w:line="360" w:lineRule="atLeast"/>
              <w:jc w:val="center"/>
              <w:rPr>
                <w:rFonts w:ascii="宋体" w:hAnsi="宋体" w:cs="宋体"/>
                <w:sz w:val="22"/>
                <w:szCs w:val="22"/>
              </w:rPr>
            </w:pPr>
          </w:p>
        </w:tc>
        <w:tc>
          <w:tcPr>
            <w:tcW w:w="1356" w:type="dxa"/>
            <w:tcBorders>
              <w:top w:val="single" w:sz="4" w:space="0" w:color="auto"/>
              <w:left w:val="single" w:sz="4" w:space="0" w:color="auto"/>
              <w:bottom w:val="single" w:sz="4" w:space="0" w:color="auto"/>
              <w:right w:val="single" w:sz="4" w:space="0" w:color="auto"/>
            </w:tcBorders>
          </w:tcPr>
          <w:p w:rsidR="0007011C" w:rsidRPr="00AD5B7E" w:rsidRDefault="0007011C">
            <w:pPr>
              <w:spacing w:after="120" w:line="360" w:lineRule="atLeast"/>
              <w:jc w:val="center"/>
              <w:rPr>
                <w:rFonts w:ascii="宋体" w:hAnsi="宋体" w:cs="宋体"/>
                <w:sz w:val="22"/>
                <w:szCs w:val="22"/>
              </w:rPr>
            </w:pPr>
          </w:p>
        </w:tc>
      </w:tr>
      <w:tr w:rsidR="0007011C" w:rsidRPr="00AD5B7E">
        <w:trPr>
          <w:jc w:val="center"/>
        </w:trPr>
        <w:tc>
          <w:tcPr>
            <w:tcW w:w="836" w:type="dxa"/>
            <w:tcBorders>
              <w:top w:val="single" w:sz="4" w:space="0" w:color="auto"/>
              <w:left w:val="single" w:sz="4" w:space="0" w:color="auto"/>
              <w:bottom w:val="single" w:sz="4" w:space="0" w:color="auto"/>
              <w:right w:val="single" w:sz="4" w:space="0" w:color="auto"/>
            </w:tcBorders>
          </w:tcPr>
          <w:p w:rsidR="0007011C" w:rsidRPr="00AD5B7E" w:rsidRDefault="0007011C">
            <w:pPr>
              <w:spacing w:after="120" w:line="360" w:lineRule="atLeast"/>
              <w:jc w:val="center"/>
              <w:rPr>
                <w:rFonts w:ascii="宋体" w:hAnsi="宋体" w:cs="宋体"/>
                <w:sz w:val="22"/>
                <w:szCs w:val="22"/>
              </w:rPr>
            </w:pPr>
          </w:p>
        </w:tc>
        <w:tc>
          <w:tcPr>
            <w:tcW w:w="1545" w:type="dxa"/>
            <w:tcBorders>
              <w:top w:val="single" w:sz="4" w:space="0" w:color="auto"/>
              <w:left w:val="single" w:sz="4" w:space="0" w:color="auto"/>
              <w:bottom w:val="single" w:sz="4" w:space="0" w:color="auto"/>
              <w:right w:val="single" w:sz="4" w:space="0" w:color="auto"/>
            </w:tcBorders>
          </w:tcPr>
          <w:p w:rsidR="0007011C" w:rsidRPr="00AD5B7E" w:rsidRDefault="0007011C">
            <w:pPr>
              <w:spacing w:after="120" w:line="360" w:lineRule="atLeast"/>
              <w:jc w:val="center"/>
              <w:rPr>
                <w:rFonts w:ascii="宋体" w:hAnsi="宋体" w:cs="宋体"/>
                <w:sz w:val="22"/>
                <w:szCs w:val="22"/>
              </w:rPr>
            </w:pPr>
          </w:p>
        </w:tc>
        <w:tc>
          <w:tcPr>
            <w:tcW w:w="1588" w:type="dxa"/>
            <w:tcBorders>
              <w:top w:val="single" w:sz="4" w:space="0" w:color="auto"/>
              <w:left w:val="single" w:sz="4" w:space="0" w:color="auto"/>
              <w:bottom w:val="single" w:sz="4" w:space="0" w:color="auto"/>
              <w:right w:val="single" w:sz="4" w:space="0" w:color="auto"/>
            </w:tcBorders>
          </w:tcPr>
          <w:p w:rsidR="0007011C" w:rsidRPr="00AD5B7E" w:rsidRDefault="0007011C">
            <w:pPr>
              <w:spacing w:after="120" w:line="360" w:lineRule="atLeast"/>
              <w:jc w:val="center"/>
              <w:rPr>
                <w:rFonts w:ascii="宋体" w:hAnsi="宋体" w:cs="宋体"/>
                <w:sz w:val="22"/>
                <w:szCs w:val="22"/>
              </w:rPr>
            </w:pPr>
          </w:p>
        </w:tc>
        <w:tc>
          <w:tcPr>
            <w:tcW w:w="2042" w:type="dxa"/>
            <w:tcBorders>
              <w:top w:val="single" w:sz="4" w:space="0" w:color="auto"/>
              <w:left w:val="single" w:sz="4" w:space="0" w:color="auto"/>
              <w:bottom w:val="single" w:sz="4" w:space="0" w:color="auto"/>
              <w:right w:val="single" w:sz="4" w:space="0" w:color="auto"/>
            </w:tcBorders>
          </w:tcPr>
          <w:p w:rsidR="0007011C" w:rsidRPr="00AD5B7E" w:rsidRDefault="0007011C">
            <w:pPr>
              <w:spacing w:after="120" w:line="360" w:lineRule="atLeast"/>
              <w:jc w:val="center"/>
              <w:rPr>
                <w:rFonts w:ascii="宋体" w:hAnsi="宋体" w:cs="宋体"/>
                <w:sz w:val="22"/>
                <w:szCs w:val="22"/>
              </w:rPr>
            </w:pPr>
          </w:p>
        </w:tc>
        <w:tc>
          <w:tcPr>
            <w:tcW w:w="1476" w:type="dxa"/>
            <w:tcBorders>
              <w:top w:val="single" w:sz="4" w:space="0" w:color="auto"/>
              <w:left w:val="single" w:sz="4" w:space="0" w:color="auto"/>
              <w:bottom w:val="single" w:sz="4" w:space="0" w:color="auto"/>
              <w:right w:val="single" w:sz="4" w:space="0" w:color="auto"/>
            </w:tcBorders>
          </w:tcPr>
          <w:p w:rsidR="0007011C" w:rsidRPr="00AD5B7E" w:rsidRDefault="0007011C">
            <w:pPr>
              <w:spacing w:after="120" w:line="360" w:lineRule="atLeast"/>
              <w:jc w:val="center"/>
              <w:rPr>
                <w:rFonts w:ascii="宋体" w:hAnsi="宋体" w:cs="宋体"/>
                <w:sz w:val="22"/>
                <w:szCs w:val="22"/>
              </w:rPr>
            </w:pPr>
          </w:p>
        </w:tc>
        <w:tc>
          <w:tcPr>
            <w:tcW w:w="1011" w:type="dxa"/>
            <w:tcBorders>
              <w:top w:val="single" w:sz="4" w:space="0" w:color="auto"/>
              <w:left w:val="single" w:sz="4" w:space="0" w:color="auto"/>
              <w:bottom w:val="single" w:sz="4" w:space="0" w:color="auto"/>
              <w:right w:val="single" w:sz="4" w:space="0" w:color="auto"/>
            </w:tcBorders>
          </w:tcPr>
          <w:p w:rsidR="0007011C" w:rsidRPr="00AD5B7E" w:rsidRDefault="0007011C">
            <w:pPr>
              <w:spacing w:after="120" w:line="360" w:lineRule="atLeast"/>
              <w:jc w:val="center"/>
              <w:rPr>
                <w:rFonts w:ascii="宋体" w:hAnsi="宋体" w:cs="宋体"/>
                <w:sz w:val="22"/>
                <w:szCs w:val="22"/>
              </w:rPr>
            </w:pPr>
          </w:p>
        </w:tc>
        <w:tc>
          <w:tcPr>
            <w:tcW w:w="1356" w:type="dxa"/>
            <w:tcBorders>
              <w:top w:val="single" w:sz="4" w:space="0" w:color="auto"/>
              <w:left w:val="single" w:sz="4" w:space="0" w:color="auto"/>
              <w:bottom w:val="single" w:sz="4" w:space="0" w:color="auto"/>
              <w:right w:val="single" w:sz="4" w:space="0" w:color="auto"/>
            </w:tcBorders>
          </w:tcPr>
          <w:p w:rsidR="0007011C" w:rsidRPr="00AD5B7E" w:rsidRDefault="0007011C">
            <w:pPr>
              <w:spacing w:after="120" w:line="360" w:lineRule="atLeast"/>
              <w:jc w:val="center"/>
              <w:rPr>
                <w:rFonts w:ascii="宋体" w:hAnsi="宋体" w:cs="宋体"/>
                <w:sz w:val="22"/>
                <w:szCs w:val="22"/>
              </w:rPr>
            </w:pPr>
          </w:p>
        </w:tc>
      </w:tr>
      <w:tr w:rsidR="0007011C" w:rsidRPr="00AD5B7E">
        <w:trPr>
          <w:jc w:val="center"/>
        </w:trPr>
        <w:tc>
          <w:tcPr>
            <w:tcW w:w="836" w:type="dxa"/>
            <w:tcBorders>
              <w:top w:val="single" w:sz="4" w:space="0" w:color="auto"/>
              <w:left w:val="single" w:sz="4" w:space="0" w:color="auto"/>
              <w:bottom w:val="single" w:sz="4" w:space="0" w:color="auto"/>
              <w:right w:val="single" w:sz="4" w:space="0" w:color="auto"/>
            </w:tcBorders>
          </w:tcPr>
          <w:p w:rsidR="0007011C" w:rsidRPr="00AD5B7E" w:rsidRDefault="0007011C">
            <w:pPr>
              <w:spacing w:after="120" w:line="360" w:lineRule="atLeast"/>
              <w:jc w:val="center"/>
              <w:rPr>
                <w:rFonts w:ascii="宋体" w:hAnsi="宋体" w:cs="宋体"/>
                <w:sz w:val="22"/>
                <w:szCs w:val="22"/>
              </w:rPr>
            </w:pPr>
          </w:p>
        </w:tc>
        <w:tc>
          <w:tcPr>
            <w:tcW w:w="1545" w:type="dxa"/>
            <w:tcBorders>
              <w:top w:val="single" w:sz="4" w:space="0" w:color="auto"/>
              <w:left w:val="single" w:sz="4" w:space="0" w:color="auto"/>
              <w:bottom w:val="single" w:sz="4" w:space="0" w:color="auto"/>
              <w:right w:val="single" w:sz="4" w:space="0" w:color="auto"/>
            </w:tcBorders>
          </w:tcPr>
          <w:p w:rsidR="0007011C" w:rsidRPr="00AD5B7E" w:rsidRDefault="0007011C">
            <w:pPr>
              <w:spacing w:after="120" w:line="360" w:lineRule="atLeast"/>
              <w:jc w:val="center"/>
              <w:rPr>
                <w:rFonts w:ascii="宋体" w:hAnsi="宋体" w:cs="宋体"/>
                <w:sz w:val="22"/>
                <w:szCs w:val="22"/>
              </w:rPr>
            </w:pPr>
          </w:p>
        </w:tc>
        <w:tc>
          <w:tcPr>
            <w:tcW w:w="1588" w:type="dxa"/>
            <w:tcBorders>
              <w:top w:val="single" w:sz="4" w:space="0" w:color="auto"/>
              <w:left w:val="single" w:sz="4" w:space="0" w:color="auto"/>
              <w:bottom w:val="single" w:sz="4" w:space="0" w:color="auto"/>
              <w:right w:val="single" w:sz="4" w:space="0" w:color="auto"/>
            </w:tcBorders>
          </w:tcPr>
          <w:p w:rsidR="0007011C" w:rsidRPr="00AD5B7E" w:rsidRDefault="0007011C">
            <w:pPr>
              <w:spacing w:after="120" w:line="360" w:lineRule="atLeast"/>
              <w:jc w:val="center"/>
              <w:rPr>
                <w:rFonts w:ascii="宋体" w:hAnsi="宋体" w:cs="宋体"/>
                <w:sz w:val="22"/>
                <w:szCs w:val="22"/>
              </w:rPr>
            </w:pPr>
          </w:p>
        </w:tc>
        <w:tc>
          <w:tcPr>
            <w:tcW w:w="2042" w:type="dxa"/>
            <w:tcBorders>
              <w:top w:val="single" w:sz="4" w:space="0" w:color="auto"/>
              <w:left w:val="single" w:sz="4" w:space="0" w:color="auto"/>
              <w:bottom w:val="single" w:sz="4" w:space="0" w:color="auto"/>
              <w:right w:val="single" w:sz="4" w:space="0" w:color="auto"/>
            </w:tcBorders>
          </w:tcPr>
          <w:p w:rsidR="0007011C" w:rsidRPr="00AD5B7E" w:rsidRDefault="0007011C">
            <w:pPr>
              <w:spacing w:after="120" w:line="360" w:lineRule="atLeast"/>
              <w:jc w:val="center"/>
              <w:rPr>
                <w:rFonts w:ascii="宋体" w:hAnsi="宋体" w:cs="宋体"/>
                <w:sz w:val="22"/>
                <w:szCs w:val="22"/>
              </w:rPr>
            </w:pPr>
          </w:p>
        </w:tc>
        <w:tc>
          <w:tcPr>
            <w:tcW w:w="1476" w:type="dxa"/>
            <w:tcBorders>
              <w:top w:val="single" w:sz="4" w:space="0" w:color="auto"/>
              <w:left w:val="single" w:sz="4" w:space="0" w:color="auto"/>
              <w:bottom w:val="single" w:sz="4" w:space="0" w:color="auto"/>
              <w:right w:val="single" w:sz="4" w:space="0" w:color="auto"/>
            </w:tcBorders>
          </w:tcPr>
          <w:p w:rsidR="0007011C" w:rsidRPr="00AD5B7E" w:rsidRDefault="0007011C">
            <w:pPr>
              <w:spacing w:after="120" w:line="360" w:lineRule="atLeast"/>
              <w:jc w:val="center"/>
              <w:rPr>
                <w:rFonts w:ascii="宋体" w:hAnsi="宋体" w:cs="宋体"/>
                <w:sz w:val="22"/>
                <w:szCs w:val="22"/>
              </w:rPr>
            </w:pPr>
          </w:p>
        </w:tc>
        <w:tc>
          <w:tcPr>
            <w:tcW w:w="1011" w:type="dxa"/>
            <w:tcBorders>
              <w:top w:val="single" w:sz="4" w:space="0" w:color="auto"/>
              <w:left w:val="single" w:sz="4" w:space="0" w:color="auto"/>
              <w:bottom w:val="single" w:sz="4" w:space="0" w:color="auto"/>
              <w:right w:val="single" w:sz="4" w:space="0" w:color="auto"/>
            </w:tcBorders>
          </w:tcPr>
          <w:p w:rsidR="0007011C" w:rsidRPr="00AD5B7E" w:rsidRDefault="0007011C">
            <w:pPr>
              <w:spacing w:after="120" w:line="360" w:lineRule="atLeast"/>
              <w:jc w:val="center"/>
              <w:rPr>
                <w:rFonts w:ascii="宋体" w:hAnsi="宋体" w:cs="宋体"/>
                <w:sz w:val="22"/>
                <w:szCs w:val="22"/>
              </w:rPr>
            </w:pPr>
          </w:p>
        </w:tc>
        <w:tc>
          <w:tcPr>
            <w:tcW w:w="1356" w:type="dxa"/>
            <w:tcBorders>
              <w:top w:val="single" w:sz="4" w:space="0" w:color="auto"/>
              <w:left w:val="single" w:sz="4" w:space="0" w:color="auto"/>
              <w:bottom w:val="single" w:sz="4" w:space="0" w:color="auto"/>
              <w:right w:val="single" w:sz="4" w:space="0" w:color="auto"/>
            </w:tcBorders>
          </w:tcPr>
          <w:p w:rsidR="0007011C" w:rsidRPr="00AD5B7E" w:rsidRDefault="0007011C">
            <w:pPr>
              <w:spacing w:after="120" w:line="360" w:lineRule="atLeast"/>
              <w:jc w:val="center"/>
              <w:rPr>
                <w:rFonts w:ascii="宋体" w:hAnsi="宋体" w:cs="宋体"/>
                <w:sz w:val="22"/>
                <w:szCs w:val="22"/>
              </w:rPr>
            </w:pPr>
          </w:p>
        </w:tc>
      </w:tr>
      <w:tr w:rsidR="0007011C" w:rsidRPr="00AD5B7E">
        <w:trPr>
          <w:jc w:val="center"/>
        </w:trPr>
        <w:tc>
          <w:tcPr>
            <w:tcW w:w="836" w:type="dxa"/>
            <w:tcBorders>
              <w:top w:val="single" w:sz="4" w:space="0" w:color="auto"/>
              <w:left w:val="single" w:sz="4" w:space="0" w:color="auto"/>
              <w:bottom w:val="single" w:sz="4" w:space="0" w:color="auto"/>
              <w:right w:val="single" w:sz="4" w:space="0" w:color="auto"/>
            </w:tcBorders>
          </w:tcPr>
          <w:p w:rsidR="0007011C" w:rsidRPr="00AD5B7E" w:rsidRDefault="0007011C">
            <w:pPr>
              <w:spacing w:after="120" w:line="360" w:lineRule="atLeast"/>
              <w:jc w:val="center"/>
              <w:rPr>
                <w:rFonts w:ascii="宋体" w:hAnsi="宋体" w:cs="宋体"/>
                <w:sz w:val="22"/>
                <w:szCs w:val="22"/>
              </w:rPr>
            </w:pPr>
          </w:p>
        </w:tc>
        <w:tc>
          <w:tcPr>
            <w:tcW w:w="1545" w:type="dxa"/>
            <w:tcBorders>
              <w:top w:val="single" w:sz="4" w:space="0" w:color="auto"/>
              <w:left w:val="single" w:sz="4" w:space="0" w:color="auto"/>
              <w:bottom w:val="single" w:sz="4" w:space="0" w:color="auto"/>
              <w:right w:val="single" w:sz="4" w:space="0" w:color="auto"/>
            </w:tcBorders>
          </w:tcPr>
          <w:p w:rsidR="0007011C" w:rsidRPr="00AD5B7E" w:rsidRDefault="0007011C">
            <w:pPr>
              <w:spacing w:after="120" w:line="360" w:lineRule="atLeast"/>
              <w:jc w:val="center"/>
              <w:rPr>
                <w:rFonts w:ascii="宋体" w:hAnsi="宋体" w:cs="宋体"/>
                <w:sz w:val="22"/>
                <w:szCs w:val="22"/>
              </w:rPr>
            </w:pPr>
          </w:p>
        </w:tc>
        <w:tc>
          <w:tcPr>
            <w:tcW w:w="1588" w:type="dxa"/>
            <w:tcBorders>
              <w:top w:val="single" w:sz="4" w:space="0" w:color="auto"/>
              <w:left w:val="single" w:sz="4" w:space="0" w:color="auto"/>
              <w:bottom w:val="single" w:sz="4" w:space="0" w:color="auto"/>
              <w:right w:val="single" w:sz="4" w:space="0" w:color="auto"/>
            </w:tcBorders>
          </w:tcPr>
          <w:p w:rsidR="0007011C" w:rsidRPr="00AD5B7E" w:rsidRDefault="0007011C">
            <w:pPr>
              <w:spacing w:after="120" w:line="360" w:lineRule="atLeast"/>
              <w:jc w:val="center"/>
              <w:rPr>
                <w:rFonts w:ascii="宋体" w:hAnsi="宋体" w:cs="宋体"/>
                <w:sz w:val="22"/>
                <w:szCs w:val="22"/>
              </w:rPr>
            </w:pPr>
          </w:p>
        </w:tc>
        <w:tc>
          <w:tcPr>
            <w:tcW w:w="2042" w:type="dxa"/>
            <w:tcBorders>
              <w:top w:val="single" w:sz="4" w:space="0" w:color="auto"/>
              <w:left w:val="single" w:sz="4" w:space="0" w:color="auto"/>
              <w:bottom w:val="single" w:sz="4" w:space="0" w:color="auto"/>
              <w:right w:val="single" w:sz="4" w:space="0" w:color="auto"/>
            </w:tcBorders>
          </w:tcPr>
          <w:p w:rsidR="0007011C" w:rsidRPr="00AD5B7E" w:rsidRDefault="0007011C">
            <w:pPr>
              <w:spacing w:after="120" w:line="360" w:lineRule="atLeast"/>
              <w:jc w:val="center"/>
              <w:rPr>
                <w:rFonts w:ascii="宋体" w:hAnsi="宋体" w:cs="宋体"/>
                <w:sz w:val="22"/>
                <w:szCs w:val="22"/>
              </w:rPr>
            </w:pPr>
          </w:p>
        </w:tc>
        <w:tc>
          <w:tcPr>
            <w:tcW w:w="1476" w:type="dxa"/>
            <w:tcBorders>
              <w:top w:val="single" w:sz="4" w:space="0" w:color="auto"/>
              <w:left w:val="single" w:sz="4" w:space="0" w:color="auto"/>
              <w:bottom w:val="single" w:sz="4" w:space="0" w:color="auto"/>
              <w:right w:val="single" w:sz="4" w:space="0" w:color="auto"/>
            </w:tcBorders>
          </w:tcPr>
          <w:p w:rsidR="0007011C" w:rsidRPr="00AD5B7E" w:rsidRDefault="0007011C">
            <w:pPr>
              <w:spacing w:after="120" w:line="360" w:lineRule="atLeast"/>
              <w:jc w:val="center"/>
              <w:rPr>
                <w:rFonts w:ascii="宋体" w:hAnsi="宋体" w:cs="宋体"/>
                <w:sz w:val="22"/>
                <w:szCs w:val="22"/>
              </w:rPr>
            </w:pPr>
          </w:p>
        </w:tc>
        <w:tc>
          <w:tcPr>
            <w:tcW w:w="1011" w:type="dxa"/>
            <w:tcBorders>
              <w:top w:val="single" w:sz="4" w:space="0" w:color="auto"/>
              <w:left w:val="single" w:sz="4" w:space="0" w:color="auto"/>
              <w:bottom w:val="single" w:sz="4" w:space="0" w:color="auto"/>
              <w:right w:val="single" w:sz="4" w:space="0" w:color="auto"/>
            </w:tcBorders>
          </w:tcPr>
          <w:p w:rsidR="0007011C" w:rsidRPr="00AD5B7E" w:rsidRDefault="0007011C">
            <w:pPr>
              <w:spacing w:after="120" w:line="360" w:lineRule="atLeast"/>
              <w:jc w:val="center"/>
              <w:rPr>
                <w:rFonts w:ascii="宋体" w:hAnsi="宋体" w:cs="宋体"/>
                <w:sz w:val="22"/>
                <w:szCs w:val="22"/>
              </w:rPr>
            </w:pPr>
          </w:p>
        </w:tc>
        <w:tc>
          <w:tcPr>
            <w:tcW w:w="1356" w:type="dxa"/>
            <w:tcBorders>
              <w:top w:val="single" w:sz="4" w:space="0" w:color="auto"/>
              <w:left w:val="single" w:sz="4" w:space="0" w:color="auto"/>
              <w:bottom w:val="single" w:sz="4" w:space="0" w:color="auto"/>
              <w:right w:val="single" w:sz="4" w:space="0" w:color="auto"/>
            </w:tcBorders>
          </w:tcPr>
          <w:p w:rsidR="0007011C" w:rsidRPr="00AD5B7E" w:rsidRDefault="0007011C">
            <w:pPr>
              <w:spacing w:after="120" w:line="360" w:lineRule="atLeast"/>
              <w:jc w:val="center"/>
              <w:rPr>
                <w:rFonts w:ascii="宋体" w:hAnsi="宋体" w:cs="宋体"/>
                <w:sz w:val="22"/>
                <w:szCs w:val="22"/>
              </w:rPr>
            </w:pPr>
          </w:p>
        </w:tc>
      </w:tr>
      <w:tr w:rsidR="0007011C" w:rsidRPr="00AD5B7E">
        <w:trPr>
          <w:jc w:val="center"/>
        </w:trPr>
        <w:tc>
          <w:tcPr>
            <w:tcW w:w="836" w:type="dxa"/>
            <w:tcBorders>
              <w:top w:val="single" w:sz="4" w:space="0" w:color="auto"/>
              <w:left w:val="single" w:sz="4" w:space="0" w:color="auto"/>
              <w:bottom w:val="single" w:sz="4" w:space="0" w:color="auto"/>
              <w:right w:val="single" w:sz="4" w:space="0" w:color="auto"/>
            </w:tcBorders>
          </w:tcPr>
          <w:p w:rsidR="0007011C" w:rsidRPr="00AD5B7E" w:rsidRDefault="0007011C">
            <w:pPr>
              <w:spacing w:after="120" w:line="360" w:lineRule="atLeast"/>
              <w:jc w:val="center"/>
              <w:rPr>
                <w:rFonts w:ascii="宋体" w:hAnsi="宋体" w:cs="宋体"/>
                <w:sz w:val="22"/>
                <w:szCs w:val="22"/>
              </w:rPr>
            </w:pPr>
          </w:p>
        </w:tc>
        <w:tc>
          <w:tcPr>
            <w:tcW w:w="1545" w:type="dxa"/>
            <w:tcBorders>
              <w:top w:val="single" w:sz="4" w:space="0" w:color="auto"/>
              <w:left w:val="single" w:sz="4" w:space="0" w:color="auto"/>
              <w:bottom w:val="single" w:sz="4" w:space="0" w:color="auto"/>
              <w:right w:val="single" w:sz="4" w:space="0" w:color="auto"/>
            </w:tcBorders>
          </w:tcPr>
          <w:p w:rsidR="0007011C" w:rsidRPr="00AD5B7E" w:rsidRDefault="0007011C">
            <w:pPr>
              <w:spacing w:after="120" w:line="360" w:lineRule="atLeast"/>
              <w:jc w:val="center"/>
              <w:rPr>
                <w:rFonts w:ascii="宋体" w:hAnsi="宋体" w:cs="宋体"/>
                <w:sz w:val="22"/>
                <w:szCs w:val="22"/>
              </w:rPr>
            </w:pPr>
          </w:p>
        </w:tc>
        <w:tc>
          <w:tcPr>
            <w:tcW w:w="1588" w:type="dxa"/>
            <w:tcBorders>
              <w:top w:val="single" w:sz="4" w:space="0" w:color="auto"/>
              <w:left w:val="single" w:sz="4" w:space="0" w:color="auto"/>
              <w:bottom w:val="single" w:sz="4" w:space="0" w:color="auto"/>
              <w:right w:val="single" w:sz="4" w:space="0" w:color="auto"/>
            </w:tcBorders>
          </w:tcPr>
          <w:p w:rsidR="0007011C" w:rsidRPr="00AD5B7E" w:rsidRDefault="0007011C">
            <w:pPr>
              <w:spacing w:after="120" w:line="360" w:lineRule="atLeast"/>
              <w:jc w:val="center"/>
              <w:rPr>
                <w:rFonts w:ascii="宋体" w:hAnsi="宋体" w:cs="宋体"/>
                <w:sz w:val="22"/>
                <w:szCs w:val="22"/>
              </w:rPr>
            </w:pPr>
          </w:p>
        </w:tc>
        <w:tc>
          <w:tcPr>
            <w:tcW w:w="2042" w:type="dxa"/>
            <w:tcBorders>
              <w:top w:val="single" w:sz="4" w:space="0" w:color="auto"/>
              <w:left w:val="single" w:sz="4" w:space="0" w:color="auto"/>
              <w:bottom w:val="single" w:sz="4" w:space="0" w:color="auto"/>
              <w:right w:val="single" w:sz="4" w:space="0" w:color="auto"/>
            </w:tcBorders>
          </w:tcPr>
          <w:p w:rsidR="0007011C" w:rsidRPr="00AD5B7E" w:rsidRDefault="0007011C">
            <w:pPr>
              <w:spacing w:after="120" w:line="360" w:lineRule="atLeast"/>
              <w:jc w:val="center"/>
              <w:rPr>
                <w:rFonts w:ascii="宋体" w:hAnsi="宋体" w:cs="宋体"/>
                <w:sz w:val="22"/>
                <w:szCs w:val="22"/>
              </w:rPr>
            </w:pPr>
          </w:p>
        </w:tc>
        <w:tc>
          <w:tcPr>
            <w:tcW w:w="1476" w:type="dxa"/>
            <w:tcBorders>
              <w:top w:val="single" w:sz="4" w:space="0" w:color="auto"/>
              <w:left w:val="single" w:sz="4" w:space="0" w:color="auto"/>
              <w:bottom w:val="single" w:sz="4" w:space="0" w:color="auto"/>
              <w:right w:val="single" w:sz="4" w:space="0" w:color="auto"/>
            </w:tcBorders>
          </w:tcPr>
          <w:p w:rsidR="0007011C" w:rsidRPr="00AD5B7E" w:rsidRDefault="0007011C">
            <w:pPr>
              <w:spacing w:after="120" w:line="360" w:lineRule="atLeast"/>
              <w:jc w:val="center"/>
              <w:rPr>
                <w:rFonts w:ascii="宋体" w:hAnsi="宋体" w:cs="宋体"/>
                <w:sz w:val="22"/>
                <w:szCs w:val="22"/>
              </w:rPr>
            </w:pPr>
          </w:p>
        </w:tc>
        <w:tc>
          <w:tcPr>
            <w:tcW w:w="1011" w:type="dxa"/>
            <w:tcBorders>
              <w:top w:val="single" w:sz="4" w:space="0" w:color="auto"/>
              <w:left w:val="single" w:sz="4" w:space="0" w:color="auto"/>
              <w:bottom w:val="single" w:sz="4" w:space="0" w:color="auto"/>
              <w:right w:val="single" w:sz="4" w:space="0" w:color="auto"/>
            </w:tcBorders>
          </w:tcPr>
          <w:p w:rsidR="0007011C" w:rsidRPr="00AD5B7E" w:rsidRDefault="0007011C">
            <w:pPr>
              <w:spacing w:after="120" w:line="360" w:lineRule="atLeast"/>
              <w:jc w:val="center"/>
              <w:rPr>
                <w:rFonts w:ascii="宋体" w:hAnsi="宋体" w:cs="宋体"/>
                <w:sz w:val="22"/>
                <w:szCs w:val="22"/>
              </w:rPr>
            </w:pPr>
          </w:p>
        </w:tc>
        <w:tc>
          <w:tcPr>
            <w:tcW w:w="1356" w:type="dxa"/>
            <w:tcBorders>
              <w:top w:val="single" w:sz="4" w:space="0" w:color="auto"/>
              <w:left w:val="single" w:sz="4" w:space="0" w:color="auto"/>
              <w:bottom w:val="single" w:sz="4" w:space="0" w:color="auto"/>
              <w:right w:val="single" w:sz="4" w:space="0" w:color="auto"/>
            </w:tcBorders>
          </w:tcPr>
          <w:p w:rsidR="0007011C" w:rsidRPr="00AD5B7E" w:rsidRDefault="0007011C">
            <w:pPr>
              <w:spacing w:after="120" w:line="360" w:lineRule="atLeast"/>
              <w:jc w:val="center"/>
              <w:rPr>
                <w:rFonts w:ascii="宋体" w:hAnsi="宋体" w:cs="宋体"/>
                <w:sz w:val="22"/>
                <w:szCs w:val="22"/>
              </w:rPr>
            </w:pPr>
          </w:p>
        </w:tc>
      </w:tr>
      <w:tr w:rsidR="0007011C" w:rsidRPr="00AD5B7E">
        <w:trPr>
          <w:jc w:val="center"/>
        </w:trPr>
        <w:tc>
          <w:tcPr>
            <w:tcW w:w="836" w:type="dxa"/>
            <w:tcBorders>
              <w:top w:val="single" w:sz="4" w:space="0" w:color="auto"/>
              <w:left w:val="single" w:sz="4" w:space="0" w:color="auto"/>
              <w:bottom w:val="single" w:sz="4" w:space="0" w:color="auto"/>
              <w:right w:val="single" w:sz="4" w:space="0" w:color="auto"/>
            </w:tcBorders>
          </w:tcPr>
          <w:p w:rsidR="0007011C" w:rsidRPr="00AD5B7E" w:rsidRDefault="0007011C">
            <w:pPr>
              <w:spacing w:after="120" w:line="360" w:lineRule="atLeast"/>
              <w:jc w:val="center"/>
              <w:rPr>
                <w:rFonts w:ascii="宋体" w:hAnsi="宋体" w:cs="宋体"/>
                <w:sz w:val="22"/>
                <w:szCs w:val="22"/>
              </w:rPr>
            </w:pPr>
          </w:p>
        </w:tc>
        <w:tc>
          <w:tcPr>
            <w:tcW w:w="1545" w:type="dxa"/>
            <w:tcBorders>
              <w:top w:val="single" w:sz="4" w:space="0" w:color="auto"/>
              <w:left w:val="single" w:sz="4" w:space="0" w:color="auto"/>
              <w:bottom w:val="single" w:sz="4" w:space="0" w:color="auto"/>
              <w:right w:val="single" w:sz="4" w:space="0" w:color="auto"/>
            </w:tcBorders>
          </w:tcPr>
          <w:p w:rsidR="0007011C" w:rsidRPr="00AD5B7E" w:rsidRDefault="0007011C">
            <w:pPr>
              <w:spacing w:after="120" w:line="360" w:lineRule="atLeast"/>
              <w:jc w:val="center"/>
              <w:rPr>
                <w:rFonts w:ascii="宋体" w:hAnsi="宋体" w:cs="宋体"/>
                <w:sz w:val="22"/>
                <w:szCs w:val="22"/>
              </w:rPr>
            </w:pPr>
          </w:p>
        </w:tc>
        <w:tc>
          <w:tcPr>
            <w:tcW w:w="1588" w:type="dxa"/>
            <w:tcBorders>
              <w:top w:val="single" w:sz="4" w:space="0" w:color="auto"/>
              <w:left w:val="single" w:sz="4" w:space="0" w:color="auto"/>
              <w:bottom w:val="single" w:sz="4" w:space="0" w:color="auto"/>
              <w:right w:val="single" w:sz="4" w:space="0" w:color="auto"/>
            </w:tcBorders>
          </w:tcPr>
          <w:p w:rsidR="0007011C" w:rsidRPr="00AD5B7E" w:rsidRDefault="0007011C">
            <w:pPr>
              <w:spacing w:after="120" w:line="360" w:lineRule="atLeast"/>
              <w:jc w:val="center"/>
              <w:rPr>
                <w:rFonts w:ascii="宋体" w:hAnsi="宋体" w:cs="宋体"/>
                <w:sz w:val="22"/>
                <w:szCs w:val="22"/>
              </w:rPr>
            </w:pPr>
          </w:p>
        </w:tc>
        <w:tc>
          <w:tcPr>
            <w:tcW w:w="2042" w:type="dxa"/>
            <w:tcBorders>
              <w:top w:val="single" w:sz="4" w:space="0" w:color="auto"/>
              <w:left w:val="single" w:sz="4" w:space="0" w:color="auto"/>
              <w:bottom w:val="single" w:sz="4" w:space="0" w:color="auto"/>
              <w:right w:val="single" w:sz="4" w:space="0" w:color="auto"/>
            </w:tcBorders>
          </w:tcPr>
          <w:p w:rsidR="0007011C" w:rsidRPr="00AD5B7E" w:rsidRDefault="0007011C">
            <w:pPr>
              <w:spacing w:after="120" w:line="360" w:lineRule="atLeast"/>
              <w:jc w:val="center"/>
              <w:rPr>
                <w:rFonts w:ascii="宋体" w:hAnsi="宋体" w:cs="宋体"/>
                <w:sz w:val="22"/>
                <w:szCs w:val="22"/>
              </w:rPr>
            </w:pPr>
          </w:p>
        </w:tc>
        <w:tc>
          <w:tcPr>
            <w:tcW w:w="1476" w:type="dxa"/>
            <w:tcBorders>
              <w:top w:val="single" w:sz="4" w:space="0" w:color="auto"/>
              <w:left w:val="single" w:sz="4" w:space="0" w:color="auto"/>
              <w:bottom w:val="single" w:sz="4" w:space="0" w:color="auto"/>
              <w:right w:val="single" w:sz="4" w:space="0" w:color="auto"/>
            </w:tcBorders>
          </w:tcPr>
          <w:p w:rsidR="0007011C" w:rsidRPr="00AD5B7E" w:rsidRDefault="0007011C">
            <w:pPr>
              <w:spacing w:after="120" w:line="360" w:lineRule="atLeast"/>
              <w:jc w:val="center"/>
              <w:rPr>
                <w:rFonts w:ascii="宋体" w:hAnsi="宋体" w:cs="宋体"/>
                <w:sz w:val="22"/>
                <w:szCs w:val="22"/>
              </w:rPr>
            </w:pPr>
          </w:p>
        </w:tc>
        <w:tc>
          <w:tcPr>
            <w:tcW w:w="1011" w:type="dxa"/>
            <w:tcBorders>
              <w:top w:val="single" w:sz="4" w:space="0" w:color="auto"/>
              <w:left w:val="single" w:sz="4" w:space="0" w:color="auto"/>
              <w:bottom w:val="single" w:sz="4" w:space="0" w:color="auto"/>
              <w:right w:val="single" w:sz="4" w:space="0" w:color="auto"/>
            </w:tcBorders>
          </w:tcPr>
          <w:p w:rsidR="0007011C" w:rsidRPr="00AD5B7E" w:rsidRDefault="0007011C">
            <w:pPr>
              <w:spacing w:after="120" w:line="360" w:lineRule="atLeast"/>
              <w:jc w:val="center"/>
              <w:rPr>
                <w:rFonts w:ascii="宋体" w:hAnsi="宋体" w:cs="宋体"/>
                <w:sz w:val="22"/>
                <w:szCs w:val="22"/>
              </w:rPr>
            </w:pPr>
          </w:p>
        </w:tc>
        <w:tc>
          <w:tcPr>
            <w:tcW w:w="1356" w:type="dxa"/>
            <w:tcBorders>
              <w:top w:val="single" w:sz="4" w:space="0" w:color="auto"/>
              <w:left w:val="single" w:sz="4" w:space="0" w:color="auto"/>
              <w:bottom w:val="single" w:sz="4" w:space="0" w:color="auto"/>
              <w:right w:val="single" w:sz="4" w:space="0" w:color="auto"/>
            </w:tcBorders>
          </w:tcPr>
          <w:p w:rsidR="0007011C" w:rsidRPr="00AD5B7E" w:rsidRDefault="0007011C">
            <w:pPr>
              <w:spacing w:after="120" w:line="360" w:lineRule="atLeast"/>
              <w:jc w:val="center"/>
              <w:rPr>
                <w:rFonts w:ascii="宋体" w:hAnsi="宋体" w:cs="宋体"/>
                <w:sz w:val="22"/>
                <w:szCs w:val="22"/>
              </w:rPr>
            </w:pPr>
          </w:p>
        </w:tc>
      </w:tr>
      <w:tr w:rsidR="0007011C" w:rsidRPr="00AD5B7E">
        <w:trPr>
          <w:jc w:val="center"/>
        </w:trPr>
        <w:tc>
          <w:tcPr>
            <w:tcW w:w="836" w:type="dxa"/>
            <w:tcBorders>
              <w:top w:val="single" w:sz="4" w:space="0" w:color="auto"/>
              <w:left w:val="single" w:sz="4" w:space="0" w:color="auto"/>
              <w:bottom w:val="single" w:sz="4" w:space="0" w:color="auto"/>
              <w:right w:val="single" w:sz="4" w:space="0" w:color="auto"/>
            </w:tcBorders>
          </w:tcPr>
          <w:p w:rsidR="0007011C" w:rsidRPr="00AD5B7E" w:rsidRDefault="0007011C">
            <w:pPr>
              <w:spacing w:after="120" w:line="360" w:lineRule="atLeast"/>
              <w:jc w:val="center"/>
              <w:rPr>
                <w:rFonts w:ascii="宋体" w:hAnsi="宋体" w:cs="宋体"/>
                <w:sz w:val="22"/>
                <w:szCs w:val="22"/>
              </w:rPr>
            </w:pPr>
          </w:p>
        </w:tc>
        <w:tc>
          <w:tcPr>
            <w:tcW w:w="1545" w:type="dxa"/>
            <w:tcBorders>
              <w:top w:val="single" w:sz="4" w:space="0" w:color="auto"/>
              <w:left w:val="single" w:sz="4" w:space="0" w:color="auto"/>
              <w:bottom w:val="single" w:sz="4" w:space="0" w:color="auto"/>
              <w:right w:val="single" w:sz="4" w:space="0" w:color="auto"/>
            </w:tcBorders>
          </w:tcPr>
          <w:p w:rsidR="0007011C" w:rsidRPr="00AD5B7E" w:rsidRDefault="0007011C">
            <w:pPr>
              <w:spacing w:after="120" w:line="360" w:lineRule="atLeast"/>
              <w:jc w:val="center"/>
              <w:rPr>
                <w:rFonts w:ascii="宋体" w:hAnsi="宋体" w:cs="宋体"/>
                <w:sz w:val="22"/>
                <w:szCs w:val="22"/>
              </w:rPr>
            </w:pPr>
          </w:p>
        </w:tc>
        <w:tc>
          <w:tcPr>
            <w:tcW w:w="1588" w:type="dxa"/>
            <w:tcBorders>
              <w:top w:val="single" w:sz="4" w:space="0" w:color="auto"/>
              <w:left w:val="single" w:sz="4" w:space="0" w:color="auto"/>
              <w:bottom w:val="single" w:sz="4" w:space="0" w:color="auto"/>
              <w:right w:val="single" w:sz="4" w:space="0" w:color="auto"/>
            </w:tcBorders>
          </w:tcPr>
          <w:p w:rsidR="0007011C" w:rsidRPr="00AD5B7E" w:rsidRDefault="0007011C">
            <w:pPr>
              <w:spacing w:after="120" w:line="360" w:lineRule="atLeast"/>
              <w:jc w:val="center"/>
              <w:rPr>
                <w:rFonts w:ascii="宋体" w:hAnsi="宋体" w:cs="宋体"/>
                <w:sz w:val="22"/>
                <w:szCs w:val="22"/>
              </w:rPr>
            </w:pPr>
          </w:p>
        </w:tc>
        <w:tc>
          <w:tcPr>
            <w:tcW w:w="2042" w:type="dxa"/>
            <w:tcBorders>
              <w:top w:val="single" w:sz="4" w:space="0" w:color="auto"/>
              <w:left w:val="single" w:sz="4" w:space="0" w:color="auto"/>
              <w:bottom w:val="single" w:sz="4" w:space="0" w:color="auto"/>
              <w:right w:val="single" w:sz="4" w:space="0" w:color="auto"/>
            </w:tcBorders>
          </w:tcPr>
          <w:p w:rsidR="0007011C" w:rsidRPr="00AD5B7E" w:rsidRDefault="0007011C">
            <w:pPr>
              <w:spacing w:after="120" w:line="360" w:lineRule="atLeast"/>
              <w:jc w:val="center"/>
              <w:rPr>
                <w:rFonts w:ascii="宋体" w:hAnsi="宋体" w:cs="宋体"/>
                <w:sz w:val="22"/>
                <w:szCs w:val="22"/>
              </w:rPr>
            </w:pPr>
          </w:p>
        </w:tc>
        <w:tc>
          <w:tcPr>
            <w:tcW w:w="1476" w:type="dxa"/>
            <w:tcBorders>
              <w:top w:val="single" w:sz="4" w:space="0" w:color="auto"/>
              <w:left w:val="single" w:sz="4" w:space="0" w:color="auto"/>
              <w:bottom w:val="single" w:sz="4" w:space="0" w:color="auto"/>
              <w:right w:val="single" w:sz="4" w:space="0" w:color="auto"/>
            </w:tcBorders>
          </w:tcPr>
          <w:p w:rsidR="0007011C" w:rsidRPr="00AD5B7E" w:rsidRDefault="0007011C">
            <w:pPr>
              <w:spacing w:after="120" w:line="360" w:lineRule="atLeast"/>
              <w:jc w:val="center"/>
              <w:rPr>
                <w:rFonts w:ascii="宋体" w:hAnsi="宋体" w:cs="宋体"/>
                <w:sz w:val="22"/>
                <w:szCs w:val="22"/>
              </w:rPr>
            </w:pPr>
          </w:p>
        </w:tc>
        <w:tc>
          <w:tcPr>
            <w:tcW w:w="1011" w:type="dxa"/>
            <w:tcBorders>
              <w:top w:val="single" w:sz="4" w:space="0" w:color="auto"/>
              <w:left w:val="single" w:sz="4" w:space="0" w:color="auto"/>
              <w:bottom w:val="single" w:sz="4" w:space="0" w:color="auto"/>
              <w:right w:val="single" w:sz="4" w:space="0" w:color="auto"/>
            </w:tcBorders>
          </w:tcPr>
          <w:p w:rsidR="0007011C" w:rsidRPr="00AD5B7E" w:rsidRDefault="0007011C">
            <w:pPr>
              <w:spacing w:after="120" w:line="360" w:lineRule="atLeast"/>
              <w:jc w:val="center"/>
              <w:rPr>
                <w:rFonts w:ascii="宋体" w:hAnsi="宋体" w:cs="宋体"/>
                <w:sz w:val="22"/>
                <w:szCs w:val="22"/>
              </w:rPr>
            </w:pPr>
          </w:p>
        </w:tc>
        <w:tc>
          <w:tcPr>
            <w:tcW w:w="1356" w:type="dxa"/>
            <w:tcBorders>
              <w:top w:val="single" w:sz="4" w:space="0" w:color="auto"/>
              <w:left w:val="single" w:sz="4" w:space="0" w:color="auto"/>
              <w:bottom w:val="single" w:sz="4" w:space="0" w:color="auto"/>
              <w:right w:val="single" w:sz="4" w:space="0" w:color="auto"/>
            </w:tcBorders>
          </w:tcPr>
          <w:p w:rsidR="0007011C" w:rsidRPr="00AD5B7E" w:rsidRDefault="0007011C">
            <w:pPr>
              <w:spacing w:after="120" w:line="360" w:lineRule="atLeast"/>
              <w:jc w:val="center"/>
              <w:rPr>
                <w:rFonts w:ascii="宋体" w:hAnsi="宋体" w:cs="宋体"/>
                <w:sz w:val="22"/>
                <w:szCs w:val="22"/>
              </w:rPr>
            </w:pPr>
          </w:p>
        </w:tc>
      </w:tr>
      <w:tr w:rsidR="0007011C" w:rsidRPr="00AD5B7E">
        <w:trPr>
          <w:jc w:val="center"/>
        </w:trPr>
        <w:tc>
          <w:tcPr>
            <w:tcW w:w="836" w:type="dxa"/>
            <w:tcBorders>
              <w:top w:val="single" w:sz="4" w:space="0" w:color="auto"/>
              <w:left w:val="single" w:sz="4" w:space="0" w:color="auto"/>
              <w:bottom w:val="single" w:sz="4" w:space="0" w:color="auto"/>
              <w:right w:val="single" w:sz="4" w:space="0" w:color="auto"/>
            </w:tcBorders>
          </w:tcPr>
          <w:p w:rsidR="0007011C" w:rsidRPr="00AD5B7E" w:rsidRDefault="0007011C">
            <w:pPr>
              <w:spacing w:after="120" w:line="360" w:lineRule="atLeast"/>
              <w:jc w:val="center"/>
              <w:rPr>
                <w:rFonts w:ascii="宋体" w:hAnsi="宋体" w:cs="宋体"/>
                <w:sz w:val="22"/>
                <w:szCs w:val="22"/>
              </w:rPr>
            </w:pPr>
          </w:p>
        </w:tc>
        <w:tc>
          <w:tcPr>
            <w:tcW w:w="1545" w:type="dxa"/>
            <w:tcBorders>
              <w:top w:val="single" w:sz="4" w:space="0" w:color="auto"/>
              <w:left w:val="single" w:sz="4" w:space="0" w:color="auto"/>
              <w:bottom w:val="single" w:sz="4" w:space="0" w:color="auto"/>
              <w:right w:val="single" w:sz="4" w:space="0" w:color="auto"/>
            </w:tcBorders>
          </w:tcPr>
          <w:p w:rsidR="0007011C" w:rsidRPr="00AD5B7E" w:rsidRDefault="0007011C">
            <w:pPr>
              <w:spacing w:after="120" w:line="360" w:lineRule="atLeast"/>
              <w:jc w:val="center"/>
              <w:rPr>
                <w:rFonts w:ascii="宋体" w:hAnsi="宋体" w:cs="宋体"/>
                <w:sz w:val="22"/>
                <w:szCs w:val="22"/>
              </w:rPr>
            </w:pPr>
          </w:p>
        </w:tc>
        <w:tc>
          <w:tcPr>
            <w:tcW w:w="1588" w:type="dxa"/>
            <w:tcBorders>
              <w:top w:val="single" w:sz="4" w:space="0" w:color="auto"/>
              <w:left w:val="single" w:sz="4" w:space="0" w:color="auto"/>
              <w:bottom w:val="single" w:sz="4" w:space="0" w:color="auto"/>
              <w:right w:val="single" w:sz="4" w:space="0" w:color="auto"/>
            </w:tcBorders>
          </w:tcPr>
          <w:p w:rsidR="0007011C" w:rsidRPr="00AD5B7E" w:rsidRDefault="0007011C">
            <w:pPr>
              <w:spacing w:after="120" w:line="360" w:lineRule="atLeast"/>
              <w:jc w:val="center"/>
              <w:rPr>
                <w:rFonts w:ascii="宋体" w:hAnsi="宋体" w:cs="宋体"/>
                <w:sz w:val="22"/>
                <w:szCs w:val="22"/>
              </w:rPr>
            </w:pPr>
          </w:p>
        </w:tc>
        <w:tc>
          <w:tcPr>
            <w:tcW w:w="2042" w:type="dxa"/>
            <w:tcBorders>
              <w:top w:val="single" w:sz="4" w:space="0" w:color="auto"/>
              <w:left w:val="single" w:sz="4" w:space="0" w:color="auto"/>
              <w:bottom w:val="single" w:sz="4" w:space="0" w:color="auto"/>
              <w:right w:val="single" w:sz="4" w:space="0" w:color="auto"/>
            </w:tcBorders>
          </w:tcPr>
          <w:p w:rsidR="0007011C" w:rsidRPr="00AD5B7E" w:rsidRDefault="0007011C">
            <w:pPr>
              <w:spacing w:after="120" w:line="360" w:lineRule="atLeast"/>
              <w:jc w:val="center"/>
              <w:rPr>
                <w:rFonts w:ascii="宋体" w:hAnsi="宋体" w:cs="宋体"/>
                <w:sz w:val="22"/>
                <w:szCs w:val="22"/>
              </w:rPr>
            </w:pPr>
          </w:p>
        </w:tc>
        <w:tc>
          <w:tcPr>
            <w:tcW w:w="1476" w:type="dxa"/>
            <w:tcBorders>
              <w:top w:val="single" w:sz="4" w:space="0" w:color="auto"/>
              <w:left w:val="single" w:sz="4" w:space="0" w:color="auto"/>
              <w:bottom w:val="single" w:sz="4" w:space="0" w:color="auto"/>
              <w:right w:val="single" w:sz="4" w:space="0" w:color="auto"/>
            </w:tcBorders>
          </w:tcPr>
          <w:p w:rsidR="0007011C" w:rsidRPr="00AD5B7E" w:rsidRDefault="0007011C">
            <w:pPr>
              <w:spacing w:after="120" w:line="360" w:lineRule="atLeast"/>
              <w:jc w:val="center"/>
              <w:rPr>
                <w:rFonts w:ascii="宋体" w:hAnsi="宋体" w:cs="宋体"/>
                <w:sz w:val="22"/>
                <w:szCs w:val="22"/>
              </w:rPr>
            </w:pPr>
          </w:p>
        </w:tc>
        <w:tc>
          <w:tcPr>
            <w:tcW w:w="1011" w:type="dxa"/>
            <w:tcBorders>
              <w:top w:val="single" w:sz="4" w:space="0" w:color="auto"/>
              <w:left w:val="single" w:sz="4" w:space="0" w:color="auto"/>
              <w:bottom w:val="single" w:sz="4" w:space="0" w:color="auto"/>
              <w:right w:val="single" w:sz="4" w:space="0" w:color="auto"/>
            </w:tcBorders>
          </w:tcPr>
          <w:p w:rsidR="0007011C" w:rsidRPr="00AD5B7E" w:rsidRDefault="0007011C">
            <w:pPr>
              <w:spacing w:after="120" w:line="360" w:lineRule="atLeast"/>
              <w:jc w:val="center"/>
              <w:rPr>
                <w:rFonts w:ascii="宋体" w:hAnsi="宋体" w:cs="宋体"/>
                <w:sz w:val="22"/>
                <w:szCs w:val="22"/>
              </w:rPr>
            </w:pPr>
          </w:p>
        </w:tc>
        <w:tc>
          <w:tcPr>
            <w:tcW w:w="1356" w:type="dxa"/>
            <w:tcBorders>
              <w:top w:val="single" w:sz="4" w:space="0" w:color="auto"/>
              <w:left w:val="single" w:sz="4" w:space="0" w:color="auto"/>
              <w:bottom w:val="single" w:sz="4" w:space="0" w:color="auto"/>
              <w:right w:val="single" w:sz="4" w:space="0" w:color="auto"/>
            </w:tcBorders>
          </w:tcPr>
          <w:p w:rsidR="0007011C" w:rsidRPr="00AD5B7E" w:rsidRDefault="0007011C">
            <w:pPr>
              <w:spacing w:after="120" w:line="360" w:lineRule="atLeast"/>
              <w:jc w:val="center"/>
              <w:rPr>
                <w:rFonts w:ascii="宋体" w:hAnsi="宋体" w:cs="宋体"/>
                <w:sz w:val="22"/>
                <w:szCs w:val="22"/>
              </w:rPr>
            </w:pPr>
          </w:p>
        </w:tc>
      </w:tr>
      <w:tr w:rsidR="0007011C" w:rsidRPr="00AD5B7E">
        <w:trPr>
          <w:jc w:val="center"/>
        </w:trPr>
        <w:tc>
          <w:tcPr>
            <w:tcW w:w="836" w:type="dxa"/>
            <w:tcBorders>
              <w:top w:val="single" w:sz="4" w:space="0" w:color="auto"/>
              <w:left w:val="single" w:sz="4" w:space="0" w:color="auto"/>
              <w:bottom w:val="single" w:sz="4" w:space="0" w:color="auto"/>
              <w:right w:val="single" w:sz="4" w:space="0" w:color="auto"/>
            </w:tcBorders>
          </w:tcPr>
          <w:p w:rsidR="0007011C" w:rsidRPr="00AD5B7E" w:rsidRDefault="0007011C">
            <w:pPr>
              <w:spacing w:after="120" w:line="360" w:lineRule="atLeast"/>
              <w:jc w:val="center"/>
              <w:rPr>
                <w:rFonts w:ascii="宋体" w:hAnsi="宋体" w:cs="宋体"/>
                <w:sz w:val="22"/>
                <w:szCs w:val="22"/>
              </w:rPr>
            </w:pPr>
          </w:p>
        </w:tc>
        <w:tc>
          <w:tcPr>
            <w:tcW w:w="1545" w:type="dxa"/>
            <w:tcBorders>
              <w:top w:val="single" w:sz="4" w:space="0" w:color="auto"/>
              <w:left w:val="single" w:sz="4" w:space="0" w:color="auto"/>
              <w:bottom w:val="single" w:sz="4" w:space="0" w:color="auto"/>
              <w:right w:val="single" w:sz="4" w:space="0" w:color="auto"/>
            </w:tcBorders>
          </w:tcPr>
          <w:p w:rsidR="0007011C" w:rsidRPr="00AD5B7E" w:rsidRDefault="0007011C">
            <w:pPr>
              <w:spacing w:after="120" w:line="360" w:lineRule="atLeast"/>
              <w:jc w:val="center"/>
              <w:rPr>
                <w:rFonts w:ascii="宋体" w:hAnsi="宋体" w:cs="宋体"/>
                <w:sz w:val="22"/>
                <w:szCs w:val="22"/>
              </w:rPr>
            </w:pPr>
          </w:p>
        </w:tc>
        <w:tc>
          <w:tcPr>
            <w:tcW w:w="1588" w:type="dxa"/>
            <w:tcBorders>
              <w:top w:val="single" w:sz="4" w:space="0" w:color="auto"/>
              <w:left w:val="single" w:sz="4" w:space="0" w:color="auto"/>
              <w:bottom w:val="single" w:sz="4" w:space="0" w:color="auto"/>
              <w:right w:val="single" w:sz="4" w:space="0" w:color="auto"/>
            </w:tcBorders>
          </w:tcPr>
          <w:p w:rsidR="0007011C" w:rsidRPr="00AD5B7E" w:rsidRDefault="0007011C">
            <w:pPr>
              <w:spacing w:after="120" w:line="360" w:lineRule="atLeast"/>
              <w:jc w:val="center"/>
              <w:rPr>
                <w:rFonts w:ascii="宋体" w:hAnsi="宋体" w:cs="宋体"/>
                <w:sz w:val="22"/>
                <w:szCs w:val="22"/>
              </w:rPr>
            </w:pPr>
          </w:p>
        </w:tc>
        <w:tc>
          <w:tcPr>
            <w:tcW w:w="2042" w:type="dxa"/>
            <w:tcBorders>
              <w:top w:val="single" w:sz="4" w:space="0" w:color="auto"/>
              <w:left w:val="single" w:sz="4" w:space="0" w:color="auto"/>
              <w:bottom w:val="single" w:sz="4" w:space="0" w:color="auto"/>
              <w:right w:val="single" w:sz="4" w:space="0" w:color="auto"/>
            </w:tcBorders>
          </w:tcPr>
          <w:p w:rsidR="0007011C" w:rsidRPr="00AD5B7E" w:rsidRDefault="0007011C">
            <w:pPr>
              <w:spacing w:after="120" w:line="360" w:lineRule="atLeast"/>
              <w:jc w:val="center"/>
              <w:rPr>
                <w:rFonts w:ascii="宋体" w:hAnsi="宋体" w:cs="宋体"/>
                <w:sz w:val="22"/>
                <w:szCs w:val="22"/>
              </w:rPr>
            </w:pPr>
          </w:p>
        </w:tc>
        <w:tc>
          <w:tcPr>
            <w:tcW w:w="1476" w:type="dxa"/>
            <w:tcBorders>
              <w:top w:val="single" w:sz="4" w:space="0" w:color="auto"/>
              <w:left w:val="single" w:sz="4" w:space="0" w:color="auto"/>
              <w:bottom w:val="single" w:sz="4" w:space="0" w:color="auto"/>
              <w:right w:val="single" w:sz="4" w:space="0" w:color="auto"/>
            </w:tcBorders>
          </w:tcPr>
          <w:p w:rsidR="0007011C" w:rsidRPr="00AD5B7E" w:rsidRDefault="0007011C">
            <w:pPr>
              <w:spacing w:after="120" w:line="360" w:lineRule="atLeast"/>
              <w:jc w:val="center"/>
              <w:rPr>
                <w:rFonts w:ascii="宋体" w:hAnsi="宋体" w:cs="宋体"/>
                <w:sz w:val="22"/>
                <w:szCs w:val="22"/>
              </w:rPr>
            </w:pPr>
          </w:p>
        </w:tc>
        <w:tc>
          <w:tcPr>
            <w:tcW w:w="1011" w:type="dxa"/>
            <w:tcBorders>
              <w:top w:val="single" w:sz="4" w:space="0" w:color="auto"/>
              <w:left w:val="single" w:sz="4" w:space="0" w:color="auto"/>
              <w:bottom w:val="single" w:sz="4" w:space="0" w:color="auto"/>
              <w:right w:val="single" w:sz="4" w:space="0" w:color="auto"/>
            </w:tcBorders>
          </w:tcPr>
          <w:p w:rsidR="0007011C" w:rsidRPr="00AD5B7E" w:rsidRDefault="0007011C">
            <w:pPr>
              <w:spacing w:after="120" w:line="360" w:lineRule="atLeast"/>
              <w:jc w:val="center"/>
              <w:rPr>
                <w:rFonts w:ascii="宋体" w:hAnsi="宋体" w:cs="宋体"/>
                <w:sz w:val="22"/>
                <w:szCs w:val="22"/>
              </w:rPr>
            </w:pPr>
          </w:p>
        </w:tc>
        <w:tc>
          <w:tcPr>
            <w:tcW w:w="1356" w:type="dxa"/>
            <w:tcBorders>
              <w:top w:val="single" w:sz="4" w:space="0" w:color="auto"/>
              <w:left w:val="single" w:sz="4" w:space="0" w:color="auto"/>
              <w:bottom w:val="single" w:sz="4" w:space="0" w:color="auto"/>
              <w:right w:val="single" w:sz="4" w:space="0" w:color="auto"/>
            </w:tcBorders>
          </w:tcPr>
          <w:p w:rsidR="0007011C" w:rsidRPr="00AD5B7E" w:rsidRDefault="0007011C">
            <w:pPr>
              <w:spacing w:after="120" w:line="360" w:lineRule="atLeast"/>
              <w:jc w:val="center"/>
              <w:rPr>
                <w:rFonts w:ascii="宋体" w:hAnsi="宋体" w:cs="宋体"/>
                <w:sz w:val="22"/>
                <w:szCs w:val="22"/>
              </w:rPr>
            </w:pPr>
          </w:p>
        </w:tc>
      </w:tr>
      <w:tr w:rsidR="0007011C" w:rsidRPr="00AD5B7E">
        <w:trPr>
          <w:jc w:val="center"/>
        </w:trPr>
        <w:tc>
          <w:tcPr>
            <w:tcW w:w="836" w:type="dxa"/>
            <w:tcBorders>
              <w:top w:val="single" w:sz="4" w:space="0" w:color="auto"/>
              <w:left w:val="single" w:sz="4" w:space="0" w:color="auto"/>
              <w:bottom w:val="single" w:sz="4" w:space="0" w:color="auto"/>
              <w:right w:val="single" w:sz="4" w:space="0" w:color="auto"/>
            </w:tcBorders>
          </w:tcPr>
          <w:p w:rsidR="0007011C" w:rsidRPr="00AD5B7E" w:rsidRDefault="0007011C">
            <w:pPr>
              <w:spacing w:after="120" w:line="360" w:lineRule="atLeast"/>
              <w:jc w:val="center"/>
              <w:rPr>
                <w:rFonts w:ascii="宋体" w:hAnsi="宋体" w:cs="宋体"/>
                <w:sz w:val="22"/>
                <w:szCs w:val="22"/>
              </w:rPr>
            </w:pPr>
          </w:p>
        </w:tc>
        <w:tc>
          <w:tcPr>
            <w:tcW w:w="1545" w:type="dxa"/>
            <w:tcBorders>
              <w:top w:val="single" w:sz="4" w:space="0" w:color="auto"/>
              <w:left w:val="single" w:sz="4" w:space="0" w:color="auto"/>
              <w:bottom w:val="single" w:sz="4" w:space="0" w:color="auto"/>
              <w:right w:val="single" w:sz="4" w:space="0" w:color="auto"/>
            </w:tcBorders>
          </w:tcPr>
          <w:p w:rsidR="0007011C" w:rsidRPr="00AD5B7E" w:rsidRDefault="0007011C">
            <w:pPr>
              <w:spacing w:after="120" w:line="360" w:lineRule="atLeast"/>
              <w:jc w:val="center"/>
              <w:rPr>
                <w:rFonts w:ascii="宋体" w:hAnsi="宋体" w:cs="宋体"/>
                <w:sz w:val="22"/>
                <w:szCs w:val="22"/>
              </w:rPr>
            </w:pPr>
          </w:p>
        </w:tc>
        <w:tc>
          <w:tcPr>
            <w:tcW w:w="1588" w:type="dxa"/>
            <w:tcBorders>
              <w:top w:val="single" w:sz="4" w:space="0" w:color="auto"/>
              <w:left w:val="single" w:sz="4" w:space="0" w:color="auto"/>
              <w:bottom w:val="single" w:sz="4" w:space="0" w:color="auto"/>
              <w:right w:val="single" w:sz="4" w:space="0" w:color="auto"/>
            </w:tcBorders>
          </w:tcPr>
          <w:p w:rsidR="0007011C" w:rsidRPr="00AD5B7E" w:rsidRDefault="0007011C">
            <w:pPr>
              <w:spacing w:after="120" w:line="360" w:lineRule="atLeast"/>
              <w:jc w:val="center"/>
              <w:rPr>
                <w:rFonts w:ascii="宋体" w:hAnsi="宋体" w:cs="宋体"/>
                <w:sz w:val="22"/>
                <w:szCs w:val="22"/>
              </w:rPr>
            </w:pPr>
          </w:p>
        </w:tc>
        <w:tc>
          <w:tcPr>
            <w:tcW w:w="2042" w:type="dxa"/>
            <w:tcBorders>
              <w:top w:val="single" w:sz="4" w:space="0" w:color="auto"/>
              <w:left w:val="single" w:sz="4" w:space="0" w:color="auto"/>
              <w:bottom w:val="single" w:sz="4" w:space="0" w:color="auto"/>
              <w:right w:val="single" w:sz="4" w:space="0" w:color="auto"/>
            </w:tcBorders>
          </w:tcPr>
          <w:p w:rsidR="0007011C" w:rsidRPr="00AD5B7E" w:rsidRDefault="0007011C">
            <w:pPr>
              <w:spacing w:after="120" w:line="360" w:lineRule="atLeast"/>
              <w:jc w:val="center"/>
              <w:rPr>
                <w:rFonts w:ascii="宋体" w:hAnsi="宋体" w:cs="宋体"/>
                <w:sz w:val="22"/>
                <w:szCs w:val="22"/>
              </w:rPr>
            </w:pPr>
          </w:p>
        </w:tc>
        <w:tc>
          <w:tcPr>
            <w:tcW w:w="1476" w:type="dxa"/>
            <w:tcBorders>
              <w:top w:val="single" w:sz="4" w:space="0" w:color="auto"/>
              <w:left w:val="single" w:sz="4" w:space="0" w:color="auto"/>
              <w:bottom w:val="single" w:sz="4" w:space="0" w:color="auto"/>
              <w:right w:val="single" w:sz="4" w:space="0" w:color="auto"/>
            </w:tcBorders>
          </w:tcPr>
          <w:p w:rsidR="0007011C" w:rsidRPr="00AD5B7E" w:rsidRDefault="0007011C">
            <w:pPr>
              <w:spacing w:after="120" w:line="360" w:lineRule="atLeast"/>
              <w:jc w:val="center"/>
              <w:rPr>
                <w:rFonts w:ascii="宋体" w:hAnsi="宋体" w:cs="宋体"/>
                <w:sz w:val="22"/>
                <w:szCs w:val="22"/>
              </w:rPr>
            </w:pPr>
          </w:p>
        </w:tc>
        <w:tc>
          <w:tcPr>
            <w:tcW w:w="1011" w:type="dxa"/>
            <w:tcBorders>
              <w:top w:val="single" w:sz="4" w:space="0" w:color="auto"/>
              <w:left w:val="single" w:sz="4" w:space="0" w:color="auto"/>
              <w:bottom w:val="single" w:sz="4" w:space="0" w:color="auto"/>
              <w:right w:val="single" w:sz="4" w:space="0" w:color="auto"/>
            </w:tcBorders>
          </w:tcPr>
          <w:p w:rsidR="0007011C" w:rsidRPr="00AD5B7E" w:rsidRDefault="0007011C">
            <w:pPr>
              <w:spacing w:after="120" w:line="360" w:lineRule="atLeast"/>
              <w:jc w:val="center"/>
              <w:rPr>
                <w:rFonts w:ascii="宋体" w:hAnsi="宋体" w:cs="宋体"/>
                <w:sz w:val="22"/>
                <w:szCs w:val="22"/>
              </w:rPr>
            </w:pPr>
          </w:p>
        </w:tc>
        <w:tc>
          <w:tcPr>
            <w:tcW w:w="1356" w:type="dxa"/>
            <w:tcBorders>
              <w:top w:val="single" w:sz="4" w:space="0" w:color="auto"/>
              <w:left w:val="single" w:sz="4" w:space="0" w:color="auto"/>
              <w:bottom w:val="single" w:sz="4" w:space="0" w:color="auto"/>
              <w:right w:val="single" w:sz="4" w:space="0" w:color="auto"/>
            </w:tcBorders>
          </w:tcPr>
          <w:p w:rsidR="0007011C" w:rsidRPr="00AD5B7E" w:rsidRDefault="0007011C">
            <w:pPr>
              <w:spacing w:after="120" w:line="360" w:lineRule="atLeast"/>
              <w:jc w:val="center"/>
              <w:rPr>
                <w:rFonts w:ascii="宋体" w:hAnsi="宋体" w:cs="宋体"/>
                <w:sz w:val="22"/>
                <w:szCs w:val="22"/>
              </w:rPr>
            </w:pPr>
          </w:p>
        </w:tc>
      </w:tr>
      <w:tr w:rsidR="0007011C" w:rsidRPr="00AD5B7E">
        <w:trPr>
          <w:jc w:val="center"/>
        </w:trPr>
        <w:tc>
          <w:tcPr>
            <w:tcW w:w="836" w:type="dxa"/>
            <w:tcBorders>
              <w:top w:val="single" w:sz="4" w:space="0" w:color="auto"/>
              <w:left w:val="single" w:sz="4" w:space="0" w:color="auto"/>
              <w:bottom w:val="single" w:sz="4" w:space="0" w:color="auto"/>
              <w:right w:val="single" w:sz="4" w:space="0" w:color="auto"/>
            </w:tcBorders>
          </w:tcPr>
          <w:p w:rsidR="0007011C" w:rsidRPr="00AD5B7E" w:rsidRDefault="0007011C">
            <w:pPr>
              <w:spacing w:after="120" w:line="360" w:lineRule="atLeast"/>
              <w:jc w:val="center"/>
              <w:rPr>
                <w:rFonts w:ascii="宋体" w:hAnsi="宋体" w:cs="宋体"/>
                <w:sz w:val="22"/>
                <w:szCs w:val="22"/>
              </w:rPr>
            </w:pPr>
          </w:p>
        </w:tc>
        <w:tc>
          <w:tcPr>
            <w:tcW w:w="1545" w:type="dxa"/>
            <w:tcBorders>
              <w:top w:val="single" w:sz="4" w:space="0" w:color="auto"/>
              <w:left w:val="single" w:sz="4" w:space="0" w:color="auto"/>
              <w:bottom w:val="single" w:sz="4" w:space="0" w:color="auto"/>
              <w:right w:val="single" w:sz="4" w:space="0" w:color="auto"/>
            </w:tcBorders>
          </w:tcPr>
          <w:p w:rsidR="0007011C" w:rsidRPr="00AD5B7E" w:rsidRDefault="0007011C">
            <w:pPr>
              <w:spacing w:after="120" w:line="360" w:lineRule="atLeast"/>
              <w:jc w:val="center"/>
              <w:rPr>
                <w:rFonts w:ascii="宋体" w:hAnsi="宋体" w:cs="宋体"/>
                <w:sz w:val="22"/>
                <w:szCs w:val="22"/>
              </w:rPr>
            </w:pPr>
          </w:p>
        </w:tc>
        <w:tc>
          <w:tcPr>
            <w:tcW w:w="1588" w:type="dxa"/>
            <w:tcBorders>
              <w:top w:val="single" w:sz="4" w:space="0" w:color="auto"/>
              <w:left w:val="single" w:sz="4" w:space="0" w:color="auto"/>
              <w:bottom w:val="single" w:sz="4" w:space="0" w:color="auto"/>
              <w:right w:val="single" w:sz="4" w:space="0" w:color="auto"/>
            </w:tcBorders>
          </w:tcPr>
          <w:p w:rsidR="0007011C" w:rsidRPr="00AD5B7E" w:rsidRDefault="0007011C">
            <w:pPr>
              <w:spacing w:after="120" w:line="360" w:lineRule="atLeast"/>
              <w:jc w:val="center"/>
              <w:rPr>
                <w:rFonts w:ascii="宋体" w:hAnsi="宋体" w:cs="宋体"/>
                <w:sz w:val="22"/>
                <w:szCs w:val="22"/>
              </w:rPr>
            </w:pPr>
          </w:p>
        </w:tc>
        <w:tc>
          <w:tcPr>
            <w:tcW w:w="2042" w:type="dxa"/>
            <w:tcBorders>
              <w:top w:val="single" w:sz="4" w:space="0" w:color="auto"/>
              <w:left w:val="single" w:sz="4" w:space="0" w:color="auto"/>
              <w:bottom w:val="single" w:sz="4" w:space="0" w:color="auto"/>
              <w:right w:val="single" w:sz="4" w:space="0" w:color="auto"/>
            </w:tcBorders>
          </w:tcPr>
          <w:p w:rsidR="0007011C" w:rsidRPr="00AD5B7E" w:rsidRDefault="0007011C">
            <w:pPr>
              <w:spacing w:after="120" w:line="360" w:lineRule="atLeast"/>
              <w:jc w:val="center"/>
              <w:rPr>
                <w:rFonts w:ascii="宋体" w:hAnsi="宋体" w:cs="宋体"/>
                <w:sz w:val="22"/>
                <w:szCs w:val="22"/>
              </w:rPr>
            </w:pPr>
          </w:p>
        </w:tc>
        <w:tc>
          <w:tcPr>
            <w:tcW w:w="1476" w:type="dxa"/>
            <w:tcBorders>
              <w:top w:val="single" w:sz="4" w:space="0" w:color="auto"/>
              <w:left w:val="single" w:sz="4" w:space="0" w:color="auto"/>
              <w:bottom w:val="single" w:sz="4" w:space="0" w:color="auto"/>
              <w:right w:val="single" w:sz="4" w:space="0" w:color="auto"/>
            </w:tcBorders>
          </w:tcPr>
          <w:p w:rsidR="0007011C" w:rsidRPr="00AD5B7E" w:rsidRDefault="0007011C">
            <w:pPr>
              <w:spacing w:after="120" w:line="360" w:lineRule="atLeast"/>
              <w:jc w:val="center"/>
              <w:rPr>
                <w:rFonts w:ascii="宋体" w:hAnsi="宋体" w:cs="宋体"/>
                <w:sz w:val="22"/>
                <w:szCs w:val="22"/>
              </w:rPr>
            </w:pPr>
          </w:p>
        </w:tc>
        <w:tc>
          <w:tcPr>
            <w:tcW w:w="1011" w:type="dxa"/>
            <w:tcBorders>
              <w:top w:val="single" w:sz="4" w:space="0" w:color="auto"/>
              <w:left w:val="single" w:sz="4" w:space="0" w:color="auto"/>
              <w:bottom w:val="single" w:sz="4" w:space="0" w:color="auto"/>
              <w:right w:val="single" w:sz="4" w:space="0" w:color="auto"/>
            </w:tcBorders>
          </w:tcPr>
          <w:p w:rsidR="0007011C" w:rsidRPr="00AD5B7E" w:rsidRDefault="0007011C">
            <w:pPr>
              <w:spacing w:after="120" w:line="360" w:lineRule="atLeast"/>
              <w:jc w:val="center"/>
              <w:rPr>
                <w:rFonts w:ascii="宋体" w:hAnsi="宋体" w:cs="宋体"/>
                <w:sz w:val="22"/>
                <w:szCs w:val="22"/>
              </w:rPr>
            </w:pPr>
          </w:p>
        </w:tc>
        <w:tc>
          <w:tcPr>
            <w:tcW w:w="1356" w:type="dxa"/>
            <w:tcBorders>
              <w:top w:val="single" w:sz="4" w:space="0" w:color="auto"/>
              <w:left w:val="single" w:sz="4" w:space="0" w:color="auto"/>
              <w:bottom w:val="single" w:sz="4" w:space="0" w:color="auto"/>
              <w:right w:val="single" w:sz="4" w:space="0" w:color="auto"/>
            </w:tcBorders>
          </w:tcPr>
          <w:p w:rsidR="0007011C" w:rsidRPr="00AD5B7E" w:rsidRDefault="0007011C">
            <w:pPr>
              <w:spacing w:after="120" w:line="360" w:lineRule="atLeast"/>
              <w:jc w:val="center"/>
              <w:rPr>
                <w:rFonts w:ascii="宋体" w:hAnsi="宋体" w:cs="宋体"/>
                <w:sz w:val="22"/>
                <w:szCs w:val="22"/>
              </w:rPr>
            </w:pPr>
          </w:p>
        </w:tc>
      </w:tr>
      <w:tr w:rsidR="0007011C" w:rsidRPr="00AD5B7E">
        <w:trPr>
          <w:jc w:val="center"/>
        </w:trPr>
        <w:tc>
          <w:tcPr>
            <w:tcW w:w="836" w:type="dxa"/>
            <w:tcBorders>
              <w:top w:val="single" w:sz="4" w:space="0" w:color="auto"/>
              <w:left w:val="single" w:sz="4" w:space="0" w:color="auto"/>
              <w:bottom w:val="single" w:sz="4" w:space="0" w:color="auto"/>
              <w:right w:val="single" w:sz="4" w:space="0" w:color="auto"/>
            </w:tcBorders>
          </w:tcPr>
          <w:p w:rsidR="0007011C" w:rsidRPr="00AD5B7E" w:rsidRDefault="0007011C">
            <w:pPr>
              <w:spacing w:after="120" w:line="360" w:lineRule="atLeast"/>
              <w:jc w:val="center"/>
              <w:rPr>
                <w:rFonts w:ascii="宋体" w:hAnsi="宋体" w:cs="宋体"/>
                <w:sz w:val="22"/>
                <w:szCs w:val="22"/>
              </w:rPr>
            </w:pPr>
          </w:p>
        </w:tc>
        <w:tc>
          <w:tcPr>
            <w:tcW w:w="1545" w:type="dxa"/>
            <w:tcBorders>
              <w:top w:val="single" w:sz="4" w:space="0" w:color="auto"/>
              <w:left w:val="single" w:sz="4" w:space="0" w:color="auto"/>
              <w:bottom w:val="single" w:sz="4" w:space="0" w:color="auto"/>
              <w:right w:val="single" w:sz="4" w:space="0" w:color="auto"/>
            </w:tcBorders>
          </w:tcPr>
          <w:p w:rsidR="0007011C" w:rsidRPr="00AD5B7E" w:rsidRDefault="0007011C">
            <w:pPr>
              <w:spacing w:after="120" w:line="360" w:lineRule="atLeast"/>
              <w:jc w:val="center"/>
              <w:rPr>
                <w:rFonts w:ascii="宋体" w:hAnsi="宋体" w:cs="宋体"/>
                <w:sz w:val="22"/>
                <w:szCs w:val="22"/>
              </w:rPr>
            </w:pPr>
          </w:p>
        </w:tc>
        <w:tc>
          <w:tcPr>
            <w:tcW w:w="1588" w:type="dxa"/>
            <w:tcBorders>
              <w:top w:val="single" w:sz="4" w:space="0" w:color="auto"/>
              <w:left w:val="single" w:sz="4" w:space="0" w:color="auto"/>
              <w:bottom w:val="single" w:sz="4" w:space="0" w:color="auto"/>
              <w:right w:val="single" w:sz="4" w:space="0" w:color="auto"/>
            </w:tcBorders>
          </w:tcPr>
          <w:p w:rsidR="0007011C" w:rsidRPr="00AD5B7E" w:rsidRDefault="0007011C">
            <w:pPr>
              <w:spacing w:after="120" w:line="360" w:lineRule="atLeast"/>
              <w:jc w:val="center"/>
              <w:rPr>
                <w:rFonts w:ascii="宋体" w:hAnsi="宋体" w:cs="宋体"/>
                <w:sz w:val="22"/>
                <w:szCs w:val="22"/>
              </w:rPr>
            </w:pPr>
          </w:p>
        </w:tc>
        <w:tc>
          <w:tcPr>
            <w:tcW w:w="2042" w:type="dxa"/>
            <w:tcBorders>
              <w:top w:val="single" w:sz="4" w:space="0" w:color="auto"/>
              <w:left w:val="single" w:sz="4" w:space="0" w:color="auto"/>
              <w:bottom w:val="single" w:sz="4" w:space="0" w:color="auto"/>
              <w:right w:val="single" w:sz="4" w:space="0" w:color="auto"/>
            </w:tcBorders>
          </w:tcPr>
          <w:p w:rsidR="0007011C" w:rsidRPr="00AD5B7E" w:rsidRDefault="0007011C">
            <w:pPr>
              <w:spacing w:after="120" w:line="360" w:lineRule="atLeast"/>
              <w:jc w:val="center"/>
              <w:rPr>
                <w:rFonts w:ascii="宋体" w:hAnsi="宋体" w:cs="宋体"/>
                <w:sz w:val="22"/>
                <w:szCs w:val="22"/>
              </w:rPr>
            </w:pPr>
          </w:p>
        </w:tc>
        <w:tc>
          <w:tcPr>
            <w:tcW w:w="1476" w:type="dxa"/>
            <w:tcBorders>
              <w:top w:val="single" w:sz="4" w:space="0" w:color="auto"/>
              <w:left w:val="single" w:sz="4" w:space="0" w:color="auto"/>
              <w:bottom w:val="single" w:sz="4" w:space="0" w:color="auto"/>
              <w:right w:val="single" w:sz="4" w:space="0" w:color="auto"/>
            </w:tcBorders>
          </w:tcPr>
          <w:p w:rsidR="0007011C" w:rsidRPr="00AD5B7E" w:rsidRDefault="0007011C">
            <w:pPr>
              <w:spacing w:after="120" w:line="360" w:lineRule="atLeast"/>
              <w:jc w:val="center"/>
              <w:rPr>
                <w:rFonts w:ascii="宋体" w:hAnsi="宋体" w:cs="宋体"/>
                <w:sz w:val="22"/>
                <w:szCs w:val="22"/>
              </w:rPr>
            </w:pPr>
          </w:p>
        </w:tc>
        <w:tc>
          <w:tcPr>
            <w:tcW w:w="1011" w:type="dxa"/>
            <w:tcBorders>
              <w:top w:val="single" w:sz="4" w:space="0" w:color="auto"/>
              <w:left w:val="single" w:sz="4" w:space="0" w:color="auto"/>
              <w:bottom w:val="single" w:sz="4" w:space="0" w:color="auto"/>
              <w:right w:val="single" w:sz="4" w:space="0" w:color="auto"/>
            </w:tcBorders>
          </w:tcPr>
          <w:p w:rsidR="0007011C" w:rsidRPr="00AD5B7E" w:rsidRDefault="0007011C">
            <w:pPr>
              <w:spacing w:after="120" w:line="360" w:lineRule="atLeast"/>
              <w:jc w:val="center"/>
              <w:rPr>
                <w:rFonts w:ascii="宋体" w:hAnsi="宋体" w:cs="宋体"/>
                <w:sz w:val="22"/>
                <w:szCs w:val="22"/>
              </w:rPr>
            </w:pPr>
          </w:p>
        </w:tc>
        <w:tc>
          <w:tcPr>
            <w:tcW w:w="1356" w:type="dxa"/>
            <w:tcBorders>
              <w:top w:val="single" w:sz="4" w:space="0" w:color="auto"/>
              <w:left w:val="single" w:sz="4" w:space="0" w:color="auto"/>
              <w:bottom w:val="single" w:sz="4" w:space="0" w:color="auto"/>
              <w:right w:val="single" w:sz="4" w:space="0" w:color="auto"/>
            </w:tcBorders>
          </w:tcPr>
          <w:p w:rsidR="0007011C" w:rsidRPr="00AD5B7E" w:rsidRDefault="0007011C">
            <w:pPr>
              <w:spacing w:after="120" w:line="360" w:lineRule="atLeast"/>
              <w:jc w:val="center"/>
              <w:rPr>
                <w:rFonts w:ascii="宋体" w:hAnsi="宋体" w:cs="宋体"/>
                <w:sz w:val="22"/>
                <w:szCs w:val="22"/>
              </w:rPr>
            </w:pPr>
          </w:p>
        </w:tc>
      </w:tr>
      <w:tr w:rsidR="0007011C" w:rsidRPr="00AD5B7E">
        <w:trPr>
          <w:jc w:val="center"/>
        </w:trPr>
        <w:tc>
          <w:tcPr>
            <w:tcW w:w="836" w:type="dxa"/>
            <w:tcBorders>
              <w:top w:val="single" w:sz="4" w:space="0" w:color="auto"/>
              <w:left w:val="single" w:sz="4" w:space="0" w:color="auto"/>
              <w:bottom w:val="single" w:sz="4" w:space="0" w:color="auto"/>
              <w:right w:val="single" w:sz="4" w:space="0" w:color="auto"/>
            </w:tcBorders>
          </w:tcPr>
          <w:p w:rsidR="0007011C" w:rsidRPr="00AD5B7E" w:rsidRDefault="0007011C">
            <w:pPr>
              <w:spacing w:after="120" w:line="360" w:lineRule="atLeast"/>
              <w:jc w:val="center"/>
              <w:rPr>
                <w:rFonts w:ascii="宋体" w:hAnsi="宋体" w:cs="宋体"/>
                <w:sz w:val="22"/>
                <w:szCs w:val="22"/>
              </w:rPr>
            </w:pPr>
          </w:p>
        </w:tc>
        <w:tc>
          <w:tcPr>
            <w:tcW w:w="1545" w:type="dxa"/>
            <w:tcBorders>
              <w:top w:val="single" w:sz="4" w:space="0" w:color="auto"/>
              <w:left w:val="single" w:sz="4" w:space="0" w:color="auto"/>
              <w:bottom w:val="single" w:sz="4" w:space="0" w:color="auto"/>
              <w:right w:val="single" w:sz="4" w:space="0" w:color="auto"/>
            </w:tcBorders>
          </w:tcPr>
          <w:p w:rsidR="0007011C" w:rsidRPr="00AD5B7E" w:rsidRDefault="0007011C">
            <w:pPr>
              <w:spacing w:after="120" w:line="360" w:lineRule="atLeast"/>
              <w:jc w:val="center"/>
              <w:rPr>
                <w:rFonts w:ascii="宋体" w:hAnsi="宋体" w:cs="宋体"/>
                <w:sz w:val="22"/>
                <w:szCs w:val="22"/>
              </w:rPr>
            </w:pPr>
          </w:p>
        </w:tc>
        <w:tc>
          <w:tcPr>
            <w:tcW w:w="1588" w:type="dxa"/>
            <w:tcBorders>
              <w:top w:val="single" w:sz="4" w:space="0" w:color="auto"/>
              <w:left w:val="single" w:sz="4" w:space="0" w:color="auto"/>
              <w:bottom w:val="single" w:sz="4" w:space="0" w:color="auto"/>
              <w:right w:val="single" w:sz="4" w:space="0" w:color="auto"/>
            </w:tcBorders>
          </w:tcPr>
          <w:p w:rsidR="0007011C" w:rsidRPr="00AD5B7E" w:rsidRDefault="0007011C">
            <w:pPr>
              <w:spacing w:after="120" w:line="360" w:lineRule="atLeast"/>
              <w:jc w:val="center"/>
              <w:rPr>
                <w:rFonts w:ascii="宋体" w:hAnsi="宋体" w:cs="宋体"/>
                <w:sz w:val="22"/>
                <w:szCs w:val="22"/>
              </w:rPr>
            </w:pPr>
          </w:p>
        </w:tc>
        <w:tc>
          <w:tcPr>
            <w:tcW w:w="2042" w:type="dxa"/>
            <w:tcBorders>
              <w:top w:val="single" w:sz="4" w:space="0" w:color="auto"/>
              <w:left w:val="single" w:sz="4" w:space="0" w:color="auto"/>
              <w:bottom w:val="single" w:sz="4" w:space="0" w:color="auto"/>
              <w:right w:val="single" w:sz="4" w:space="0" w:color="auto"/>
            </w:tcBorders>
          </w:tcPr>
          <w:p w:rsidR="0007011C" w:rsidRPr="00AD5B7E" w:rsidRDefault="0007011C">
            <w:pPr>
              <w:spacing w:after="120" w:line="360" w:lineRule="atLeast"/>
              <w:jc w:val="center"/>
              <w:rPr>
                <w:rFonts w:ascii="宋体" w:hAnsi="宋体" w:cs="宋体"/>
                <w:sz w:val="22"/>
                <w:szCs w:val="22"/>
              </w:rPr>
            </w:pPr>
          </w:p>
        </w:tc>
        <w:tc>
          <w:tcPr>
            <w:tcW w:w="1476" w:type="dxa"/>
            <w:tcBorders>
              <w:top w:val="single" w:sz="4" w:space="0" w:color="auto"/>
              <w:left w:val="single" w:sz="4" w:space="0" w:color="auto"/>
              <w:bottom w:val="single" w:sz="4" w:space="0" w:color="auto"/>
              <w:right w:val="single" w:sz="4" w:space="0" w:color="auto"/>
            </w:tcBorders>
          </w:tcPr>
          <w:p w:rsidR="0007011C" w:rsidRPr="00AD5B7E" w:rsidRDefault="0007011C">
            <w:pPr>
              <w:spacing w:after="120" w:line="360" w:lineRule="atLeast"/>
              <w:jc w:val="center"/>
              <w:rPr>
                <w:rFonts w:ascii="宋体" w:hAnsi="宋体" w:cs="宋体"/>
                <w:sz w:val="22"/>
                <w:szCs w:val="22"/>
              </w:rPr>
            </w:pPr>
          </w:p>
        </w:tc>
        <w:tc>
          <w:tcPr>
            <w:tcW w:w="1011" w:type="dxa"/>
            <w:tcBorders>
              <w:top w:val="single" w:sz="4" w:space="0" w:color="auto"/>
              <w:left w:val="single" w:sz="4" w:space="0" w:color="auto"/>
              <w:bottom w:val="single" w:sz="4" w:space="0" w:color="auto"/>
              <w:right w:val="single" w:sz="4" w:space="0" w:color="auto"/>
            </w:tcBorders>
          </w:tcPr>
          <w:p w:rsidR="0007011C" w:rsidRPr="00AD5B7E" w:rsidRDefault="0007011C">
            <w:pPr>
              <w:spacing w:after="120" w:line="360" w:lineRule="atLeast"/>
              <w:jc w:val="center"/>
              <w:rPr>
                <w:rFonts w:ascii="宋体" w:hAnsi="宋体" w:cs="宋体"/>
                <w:sz w:val="22"/>
                <w:szCs w:val="22"/>
              </w:rPr>
            </w:pPr>
          </w:p>
        </w:tc>
        <w:tc>
          <w:tcPr>
            <w:tcW w:w="1356" w:type="dxa"/>
            <w:tcBorders>
              <w:top w:val="single" w:sz="4" w:space="0" w:color="auto"/>
              <w:left w:val="single" w:sz="4" w:space="0" w:color="auto"/>
              <w:bottom w:val="single" w:sz="4" w:space="0" w:color="auto"/>
              <w:right w:val="single" w:sz="4" w:space="0" w:color="auto"/>
            </w:tcBorders>
          </w:tcPr>
          <w:p w:rsidR="0007011C" w:rsidRPr="00AD5B7E" w:rsidRDefault="0007011C">
            <w:pPr>
              <w:spacing w:after="120" w:line="360" w:lineRule="atLeast"/>
              <w:jc w:val="center"/>
              <w:rPr>
                <w:rFonts w:ascii="宋体" w:hAnsi="宋体" w:cs="宋体"/>
                <w:sz w:val="22"/>
                <w:szCs w:val="22"/>
              </w:rPr>
            </w:pPr>
          </w:p>
        </w:tc>
      </w:tr>
      <w:tr w:rsidR="0007011C" w:rsidRPr="00AD5B7E">
        <w:trPr>
          <w:jc w:val="center"/>
        </w:trPr>
        <w:tc>
          <w:tcPr>
            <w:tcW w:w="836" w:type="dxa"/>
            <w:tcBorders>
              <w:top w:val="single" w:sz="4" w:space="0" w:color="auto"/>
              <w:left w:val="single" w:sz="4" w:space="0" w:color="auto"/>
              <w:bottom w:val="single" w:sz="4" w:space="0" w:color="auto"/>
              <w:right w:val="single" w:sz="4" w:space="0" w:color="auto"/>
            </w:tcBorders>
          </w:tcPr>
          <w:p w:rsidR="0007011C" w:rsidRPr="00AD5B7E" w:rsidRDefault="0007011C">
            <w:pPr>
              <w:spacing w:after="120" w:line="360" w:lineRule="atLeast"/>
              <w:jc w:val="center"/>
              <w:rPr>
                <w:rFonts w:ascii="宋体" w:hAnsi="宋体" w:cs="宋体"/>
                <w:sz w:val="22"/>
                <w:szCs w:val="22"/>
              </w:rPr>
            </w:pPr>
          </w:p>
        </w:tc>
        <w:tc>
          <w:tcPr>
            <w:tcW w:w="1545" w:type="dxa"/>
            <w:tcBorders>
              <w:top w:val="single" w:sz="4" w:space="0" w:color="auto"/>
              <w:left w:val="single" w:sz="4" w:space="0" w:color="auto"/>
              <w:bottom w:val="single" w:sz="4" w:space="0" w:color="auto"/>
              <w:right w:val="single" w:sz="4" w:space="0" w:color="auto"/>
            </w:tcBorders>
          </w:tcPr>
          <w:p w:rsidR="0007011C" w:rsidRPr="00AD5B7E" w:rsidRDefault="0007011C">
            <w:pPr>
              <w:spacing w:after="120" w:line="360" w:lineRule="atLeast"/>
              <w:jc w:val="center"/>
              <w:rPr>
                <w:rFonts w:ascii="宋体" w:hAnsi="宋体" w:cs="宋体"/>
                <w:sz w:val="22"/>
                <w:szCs w:val="22"/>
              </w:rPr>
            </w:pPr>
          </w:p>
        </w:tc>
        <w:tc>
          <w:tcPr>
            <w:tcW w:w="1588" w:type="dxa"/>
            <w:tcBorders>
              <w:top w:val="single" w:sz="4" w:space="0" w:color="auto"/>
              <w:left w:val="single" w:sz="4" w:space="0" w:color="auto"/>
              <w:bottom w:val="single" w:sz="4" w:space="0" w:color="auto"/>
              <w:right w:val="single" w:sz="4" w:space="0" w:color="auto"/>
            </w:tcBorders>
          </w:tcPr>
          <w:p w:rsidR="0007011C" w:rsidRPr="00AD5B7E" w:rsidRDefault="0007011C">
            <w:pPr>
              <w:spacing w:after="120" w:line="360" w:lineRule="atLeast"/>
              <w:jc w:val="center"/>
              <w:rPr>
                <w:rFonts w:ascii="宋体" w:hAnsi="宋体" w:cs="宋体"/>
                <w:sz w:val="22"/>
                <w:szCs w:val="22"/>
              </w:rPr>
            </w:pPr>
          </w:p>
        </w:tc>
        <w:tc>
          <w:tcPr>
            <w:tcW w:w="2042" w:type="dxa"/>
            <w:tcBorders>
              <w:top w:val="single" w:sz="4" w:space="0" w:color="auto"/>
              <w:left w:val="single" w:sz="4" w:space="0" w:color="auto"/>
              <w:bottom w:val="single" w:sz="4" w:space="0" w:color="auto"/>
              <w:right w:val="single" w:sz="4" w:space="0" w:color="auto"/>
            </w:tcBorders>
          </w:tcPr>
          <w:p w:rsidR="0007011C" w:rsidRPr="00AD5B7E" w:rsidRDefault="0007011C">
            <w:pPr>
              <w:spacing w:after="120" w:line="360" w:lineRule="atLeast"/>
              <w:jc w:val="center"/>
              <w:rPr>
                <w:rFonts w:ascii="宋体" w:hAnsi="宋体" w:cs="宋体"/>
                <w:sz w:val="22"/>
                <w:szCs w:val="22"/>
              </w:rPr>
            </w:pPr>
          </w:p>
        </w:tc>
        <w:tc>
          <w:tcPr>
            <w:tcW w:w="1476" w:type="dxa"/>
            <w:tcBorders>
              <w:top w:val="single" w:sz="4" w:space="0" w:color="auto"/>
              <w:left w:val="single" w:sz="4" w:space="0" w:color="auto"/>
              <w:bottom w:val="single" w:sz="4" w:space="0" w:color="auto"/>
              <w:right w:val="single" w:sz="4" w:space="0" w:color="auto"/>
            </w:tcBorders>
          </w:tcPr>
          <w:p w:rsidR="0007011C" w:rsidRPr="00AD5B7E" w:rsidRDefault="0007011C">
            <w:pPr>
              <w:spacing w:after="120" w:line="360" w:lineRule="atLeast"/>
              <w:jc w:val="center"/>
              <w:rPr>
                <w:rFonts w:ascii="宋体" w:hAnsi="宋体" w:cs="宋体"/>
                <w:sz w:val="22"/>
                <w:szCs w:val="22"/>
              </w:rPr>
            </w:pPr>
          </w:p>
        </w:tc>
        <w:tc>
          <w:tcPr>
            <w:tcW w:w="1011" w:type="dxa"/>
            <w:tcBorders>
              <w:top w:val="single" w:sz="4" w:space="0" w:color="auto"/>
              <w:left w:val="single" w:sz="4" w:space="0" w:color="auto"/>
              <w:bottom w:val="single" w:sz="4" w:space="0" w:color="auto"/>
              <w:right w:val="single" w:sz="4" w:space="0" w:color="auto"/>
            </w:tcBorders>
          </w:tcPr>
          <w:p w:rsidR="0007011C" w:rsidRPr="00AD5B7E" w:rsidRDefault="0007011C">
            <w:pPr>
              <w:spacing w:after="120" w:line="360" w:lineRule="atLeast"/>
              <w:jc w:val="center"/>
              <w:rPr>
                <w:rFonts w:ascii="宋体" w:hAnsi="宋体" w:cs="宋体"/>
                <w:sz w:val="22"/>
                <w:szCs w:val="22"/>
              </w:rPr>
            </w:pPr>
          </w:p>
        </w:tc>
        <w:tc>
          <w:tcPr>
            <w:tcW w:w="1356" w:type="dxa"/>
            <w:tcBorders>
              <w:top w:val="single" w:sz="4" w:space="0" w:color="auto"/>
              <w:left w:val="single" w:sz="4" w:space="0" w:color="auto"/>
              <w:bottom w:val="single" w:sz="4" w:space="0" w:color="auto"/>
              <w:right w:val="single" w:sz="4" w:space="0" w:color="auto"/>
            </w:tcBorders>
          </w:tcPr>
          <w:p w:rsidR="0007011C" w:rsidRPr="00AD5B7E" w:rsidRDefault="0007011C">
            <w:pPr>
              <w:spacing w:after="120" w:line="360" w:lineRule="atLeast"/>
              <w:jc w:val="center"/>
              <w:rPr>
                <w:rFonts w:ascii="宋体" w:hAnsi="宋体" w:cs="宋体"/>
                <w:sz w:val="22"/>
                <w:szCs w:val="22"/>
              </w:rPr>
            </w:pPr>
          </w:p>
        </w:tc>
      </w:tr>
    </w:tbl>
    <w:p w:rsidR="0007011C" w:rsidRPr="00AD5B7E" w:rsidRDefault="00F2402C">
      <w:pPr>
        <w:spacing w:line="500" w:lineRule="exact"/>
        <w:rPr>
          <w:rFonts w:ascii="宋体" w:hAnsi="宋体" w:cs="宋体"/>
          <w:sz w:val="22"/>
          <w:szCs w:val="22"/>
        </w:rPr>
      </w:pPr>
      <w:r w:rsidRPr="00AD5B7E">
        <w:rPr>
          <w:rFonts w:ascii="宋体" w:hAnsi="宋体" w:cs="宋体" w:hint="eastAsia"/>
          <w:sz w:val="22"/>
          <w:szCs w:val="22"/>
        </w:rPr>
        <w:t>注：</w:t>
      </w:r>
    </w:p>
    <w:p w:rsidR="0007011C" w:rsidRPr="00AD5B7E" w:rsidRDefault="00F2402C">
      <w:pPr>
        <w:spacing w:line="360" w:lineRule="auto"/>
        <w:rPr>
          <w:rFonts w:ascii="宋体" w:hAnsi="宋体" w:cs="宋体"/>
          <w:sz w:val="22"/>
          <w:szCs w:val="22"/>
        </w:rPr>
      </w:pPr>
      <w:r w:rsidRPr="00AD5B7E">
        <w:rPr>
          <w:rFonts w:ascii="宋体" w:hAnsi="宋体" w:cs="宋体" w:hint="eastAsia"/>
          <w:sz w:val="22"/>
          <w:szCs w:val="22"/>
        </w:rPr>
        <w:t>1. 此表仅提供了表格形式，供应商应根据需要准备足够数量的表格来填写。</w:t>
      </w:r>
    </w:p>
    <w:p w:rsidR="0007011C" w:rsidRPr="00AD5B7E" w:rsidRDefault="00F2402C">
      <w:pPr>
        <w:spacing w:line="360" w:lineRule="auto"/>
        <w:rPr>
          <w:rFonts w:ascii="宋体" w:hAnsi="宋体" w:cs="宋体"/>
          <w:sz w:val="22"/>
          <w:szCs w:val="22"/>
        </w:rPr>
      </w:pPr>
      <w:r w:rsidRPr="00AD5B7E">
        <w:rPr>
          <w:rFonts w:ascii="宋体" w:hAnsi="宋体" w:cs="宋体" w:hint="eastAsia"/>
          <w:sz w:val="22"/>
          <w:szCs w:val="22"/>
        </w:rPr>
        <w:t>2. 此表所填业绩应为供应商2016年1月1日以来智慧（集成）供水设备的业绩，每项业绩须附证明文件，以合同为准</w:t>
      </w:r>
      <w:r w:rsidRPr="00AD5B7E">
        <w:rPr>
          <w:rFonts w:ascii="宋体" w:hAnsi="宋体" w:cs="宋体" w:hint="eastAsia"/>
          <w:b/>
          <w:sz w:val="22"/>
          <w:szCs w:val="22"/>
        </w:rPr>
        <w:t>，</w:t>
      </w:r>
      <w:r w:rsidRPr="00AD5B7E">
        <w:rPr>
          <w:rFonts w:ascii="宋体" w:hAnsi="宋体" w:cs="宋体" w:hint="eastAsia"/>
          <w:sz w:val="22"/>
          <w:szCs w:val="22"/>
        </w:rPr>
        <w:t>并提供设备现场图片，</w:t>
      </w:r>
      <w:r w:rsidRPr="00AD5B7E">
        <w:rPr>
          <w:rFonts w:ascii="宋体" w:hAnsi="宋体" w:cs="宋体" w:hint="eastAsia"/>
          <w:b/>
          <w:sz w:val="22"/>
          <w:szCs w:val="22"/>
        </w:rPr>
        <w:t>携带合同原件备查</w:t>
      </w:r>
      <w:r w:rsidRPr="00AD5B7E">
        <w:rPr>
          <w:rFonts w:ascii="宋体" w:hAnsi="宋体" w:cs="宋体" w:hint="eastAsia"/>
          <w:sz w:val="22"/>
          <w:szCs w:val="22"/>
        </w:rPr>
        <w:t>。</w:t>
      </w:r>
    </w:p>
    <w:p w:rsidR="0007011C" w:rsidRPr="00AD5B7E" w:rsidRDefault="00F2402C">
      <w:pPr>
        <w:pStyle w:val="aa"/>
        <w:spacing w:line="360" w:lineRule="auto"/>
        <w:rPr>
          <w:rFonts w:ascii="宋体" w:eastAsia="宋体" w:hAnsi="宋体" w:cs="宋体"/>
          <w:b/>
          <w:bCs/>
          <w:sz w:val="22"/>
          <w:szCs w:val="22"/>
        </w:rPr>
      </w:pPr>
      <w:r w:rsidRPr="00AD5B7E">
        <w:rPr>
          <w:rFonts w:ascii="宋体" w:eastAsia="宋体" w:hAnsi="宋体" w:cs="宋体" w:hint="eastAsia"/>
          <w:sz w:val="22"/>
          <w:szCs w:val="22"/>
        </w:rPr>
        <w:t>3.</w:t>
      </w:r>
      <w:r w:rsidRPr="00AD5B7E">
        <w:rPr>
          <w:rFonts w:ascii="宋体" w:eastAsia="宋体" w:hAnsi="宋体" w:cs="宋体" w:hint="eastAsia"/>
          <w:b/>
          <w:bCs/>
          <w:sz w:val="22"/>
          <w:szCs w:val="22"/>
          <w:u w:val="thick"/>
        </w:rPr>
        <w:t>投标人不按此要求填写此项内容或未按要求提供业绩证明材料将视为无业绩，业绩内容不符合要求为无效业绩，不纳入评分范围</w:t>
      </w:r>
      <w:r w:rsidRPr="00AD5B7E">
        <w:rPr>
          <w:rFonts w:ascii="宋体" w:eastAsia="宋体" w:hAnsi="宋体" w:cs="宋体" w:hint="eastAsia"/>
          <w:b/>
          <w:bCs/>
          <w:sz w:val="22"/>
          <w:szCs w:val="22"/>
        </w:rPr>
        <w:t>。</w:t>
      </w:r>
    </w:p>
    <w:p w:rsidR="0007011C" w:rsidRPr="00AD5B7E" w:rsidRDefault="0007011C">
      <w:pPr>
        <w:spacing w:line="380" w:lineRule="exact"/>
        <w:rPr>
          <w:rFonts w:ascii="宋体" w:hAnsi="宋体" w:cs="宋体"/>
          <w:sz w:val="22"/>
          <w:szCs w:val="22"/>
        </w:rPr>
      </w:pPr>
    </w:p>
    <w:p w:rsidR="0007011C" w:rsidRPr="00AD5B7E" w:rsidRDefault="0007011C">
      <w:pPr>
        <w:spacing w:line="380" w:lineRule="exact"/>
        <w:rPr>
          <w:rFonts w:ascii="宋体" w:hAnsi="宋体" w:cs="宋体"/>
          <w:sz w:val="22"/>
          <w:szCs w:val="22"/>
        </w:rPr>
      </w:pPr>
    </w:p>
    <w:p w:rsidR="0007011C" w:rsidRPr="00AD5B7E" w:rsidRDefault="00F2402C">
      <w:pPr>
        <w:tabs>
          <w:tab w:val="left" w:pos="840"/>
        </w:tabs>
        <w:adjustRightInd w:val="0"/>
        <w:snapToGrid w:val="0"/>
        <w:spacing w:line="360" w:lineRule="auto"/>
        <w:ind w:leftChars="200" w:left="420" w:firstLineChars="150" w:firstLine="330"/>
        <w:rPr>
          <w:rFonts w:ascii="宋体" w:hAnsi="宋体" w:cs="宋体"/>
          <w:sz w:val="22"/>
          <w:szCs w:val="22"/>
        </w:rPr>
      </w:pPr>
      <w:r w:rsidRPr="00AD5B7E">
        <w:rPr>
          <w:rFonts w:ascii="宋体" w:hAnsi="宋体" w:cs="宋体" w:hint="eastAsia"/>
          <w:sz w:val="22"/>
          <w:szCs w:val="22"/>
        </w:rPr>
        <w:t>投标人全称（盖章）：</w:t>
      </w:r>
    </w:p>
    <w:p w:rsidR="0007011C" w:rsidRPr="00AD5B7E" w:rsidRDefault="00F2402C">
      <w:pPr>
        <w:tabs>
          <w:tab w:val="left" w:pos="840"/>
        </w:tabs>
        <w:adjustRightInd w:val="0"/>
        <w:snapToGrid w:val="0"/>
        <w:spacing w:line="360" w:lineRule="auto"/>
        <w:ind w:leftChars="200" w:left="420" w:firstLineChars="150" w:firstLine="330"/>
        <w:rPr>
          <w:rFonts w:ascii="宋体" w:hAnsi="宋体" w:cs="宋体"/>
          <w:sz w:val="22"/>
          <w:szCs w:val="22"/>
        </w:rPr>
      </w:pPr>
      <w:r w:rsidRPr="00AD5B7E">
        <w:rPr>
          <w:rFonts w:ascii="宋体" w:hAnsi="宋体" w:cs="宋体" w:hint="eastAsia"/>
          <w:sz w:val="22"/>
          <w:szCs w:val="22"/>
        </w:rPr>
        <w:t>法定代表人或授权代表（签字或盖章）：</w:t>
      </w:r>
    </w:p>
    <w:p w:rsidR="0007011C" w:rsidRPr="00AD5B7E" w:rsidRDefault="00F2402C">
      <w:pPr>
        <w:tabs>
          <w:tab w:val="left" w:pos="840"/>
        </w:tabs>
        <w:adjustRightInd w:val="0"/>
        <w:snapToGrid w:val="0"/>
        <w:spacing w:line="360" w:lineRule="auto"/>
        <w:ind w:leftChars="200" w:left="420" w:firstLineChars="150" w:firstLine="330"/>
        <w:rPr>
          <w:rFonts w:ascii="宋体" w:hAnsi="宋体" w:cs="宋体"/>
          <w:sz w:val="22"/>
          <w:szCs w:val="22"/>
        </w:rPr>
      </w:pPr>
      <w:r w:rsidRPr="00AD5B7E">
        <w:rPr>
          <w:rFonts w:ascii="宋体" w:hAnsi="宋体" w:cs="宋体" w:hint="eastAsia"/>
          <w:sz w:val="22"/>
          <w:szCs w:val="22"/>
        </w:rPr>
        <w:t>日          期：  年  月  日</w:t>
      </w:r>
    </w:p>
    <w:p w:rsidR="0007011C" w:rsidRPr="00AD5B7E" w:rsidRDefault="0007011C">
      <w:pPr>
        <w:tabs>
          <w:tab w:val="left" w:pos="840"/>
        </w:tabs>
        <w:adjustRightInd w:val="0"/>
        <w:snapToGrid w:val="0"/>
        <w:spacing w:line="360" w:lineRule="auto"/>
        <w:rPr>
          <w:rFonts w:ascii="宋体" w:hAnsi="宋体" w:cs="宋体"/>
          <w:sz w:val="22"/>
          <w:szCs w:val="22"/>
        </w:rPr>
      </w:pPr>
    </w:p>
    <w:p w:rsidR="0007011C" w:rsidRPr="00AD5B7E" w:rsidRDefault="00F2402C" w:rsidP="006730B0">
      <w:pPr>
        <w:pStyle w:val="1"/>
        <w:spacing w:beforeLines="100"/>
        <w:rPr>
          <w:rFonts w:ascii="宋体" w:eastAsia="宋体" w:hAnsi="宋体" w:cs="宋体"/>
          <w:sz w:val="36"/>
          <w:szCs w:val="36"/>
        </w:rPr>
      </w:pPr>
      <w:r w:rsidRPr="00AD5B7E">
        <w:rPr>
          <w:rFonts w:ascii="宋体" w:eastAsia="宋体" w:hAnsi="宋体" w:cs="宋体" w:hint="eastAsia"/>
          <w:sz w:val="28"/>
          <w:szCs w:val="28"/>
        </w:rPr>
        <w:br w:type="page"/>
      </w:r>
      <w:bookmarkStart w:id="211" w:name="_Toc351114616"/>
      <w:bookmarkEnd w:id="201"/>
      <w:bookmarkEnd w:id="202"/>
      <w:bookmarkEnd w:id="203"/>
      <w:bookmarkEnd w:id="204"/>
      <w:bookmarkEnd w:id="205"/>
      <w:bookmarkEnd w:id="206"/>
      <w:bookmarkEnd w:id="207"/>
      <w:bookmarkEnd w:id="208"/>
      <w:bookmarkEnd w:id="209"/>
      <w:bookmarkEnd w:id="210"/>
      <w:r w:rsidRPr="00AD5B7E">
        <w:rPr>
          <w:rFonts w:ascii="宋体" w:eastAsia="宋体" w:hAnsi="宋体" w:cs="宋体" w:hint="eastAsia"/>
          <w:sz w:val="36"/>
          <w:szCs w:val="36"/>
        </w:rPr>
        <w:lastRenderedPageBreak/>
        <w:t>第五部分   采购内容及要求</w:t>
      </w:r>
      <w:bookmarkEnd w:id="211"/>
    </w:p>
    <w:p w:rsidR="0007011C" w:rsidRPr="00AD5B7E" w:rsidRDefault="0007011C">
      <w:pPr>
        <w:spacing w:line="400" w:lineRule="exact"/>
        <w:rPr>
          <w:rFonts w:ascii="宋体" w:hAnsi="宋体" w:cs="宋体"/>
          <w:kern w:val="0"/>
          <w:sz w:val="22"/>
          <w:szCs w:val="22"/>
        </w:rPr>
      </w:pPr>
    </w:p>
    <w:p w:rsidR="0007011C" w:rsidRPr="00AD5B7E" w:rsidRDefault="00F2402C">
      <w:pPr>
        <w:pStyle w:val="3"/>
        <w:tabs>
          <w:tab w:val="left" w:pos="432"/>
          <w:tab w:val="left" w:pos="720"/>
        </w:tabs>
        <w:jc w:val="both"/>
        <w:rPr>
          <w:rFonts w:ascii="黑体" w:eastAsia="黑体"/>
          <w:szCs w:val="24"/>
        </w:rPr>
      </w:pPr>
      <w:bookmarkStart w:id="212" w:name="_Toc475545021"/>
      <w:bookmarkStart w:id="213" w:name="_Toc223717614"/>
      <w:bookmarkStart w:id="214" w:name="_Toc223933231"/>
      <w:bookmarkStart w:id="215" w:name="_Toc227056860"/>
      <w:bookmarkStart w:id="216" w:name="_Toc227057043"/>
      <w:bookmarkStart w:id="217" w:name="_Toc227489897"/>
      <w:bookmarkStart w:id="218" w:name="_Toc351114617"/>
      <w:r w:rsidRPr="00AD5B7E">
        <w:rPr>
          <w:rFonts w:ascii="黑体" w:eastAsia="黑体" w:hint="eastAsia"/>
          <w:szCs w:val="24"/>
        </w:rPr>
        <w:t>一、设计依据</w:t>
      </w:r>
      <w:bookmarkEnd w:id="212"/>
      <w:r w:rsidRPr="00AD5B7E">
        <w:rPr>
          <w:rFonts w:ascii="黑体" w:eastAsia="黑体" w:hint="eastAsia"/>
          <w:szCs w:val="24"/>
        </w:rPr>
        <w:t xml:space="preserve"> </w:t>
      </w:r>
    </w:p>
    <w:p w:rsidR="0007011C" w:rsidRPr="00AD5B7E" w:rsidRDefault="00F2402C">
      <w:pPr>
        <w:spacing w:line="360" w:lineRule="auto"/>
      </w:pPr>
      <w:r w:rsidRPr="00AD5B7E">
        <w:rPr>
          <w:rFonts w:hint="eastAsia"/>
        </w:rPr>
        <w:t>《二次供水工程技术规范》</w:t>
      </w:r>
      <w:r w:rsidRPr="00AD5B7E">
        <w:rPr>
          <w:rFonts w:hint="eastAsia"/>
        </w:rPr>
        <w:t>CJJ140</w:t>
      </w:r>
    </w:p>
    <w:p w:rsidR="0007011C" w:rsidRPr="00AD5B7E" w:rsidRDefault="00F2402C">
      <w:pPr>
        <w:spacing w:line="360" w:lineRule="auto"/>
        <w:rPr>
          <w:rFonts w:ascii="宋体" w:hAnsi="宋体"/>
        </w:rPr>
      </w:pPr>
      <w:r w:rsidRPr="00AD5B7E">
        <w:rPr>
          <w:rFonts w:ascii="宋体" w:hAnsi="宋体" w:hint="eastAsia"/>
        </w:rPr>
        <w:t>《罐式叠压给水设备》GB/T</w:t>
      </w:r>
      <w:r w:rsidRPr="00AD5B7E">
        <w:rPr>
          <w:rFonts w:ascii="宋体" w:hAnsi="宋体" w:cs="宋体" w:hint="eastAsia"/>
        </w:rPr>
        <w:t xml:space="preserve"> 24912-2010</w:t>
      </w:r>
    </w:p>
    <w:p w:rsidR="0007011C" w:rsidRPr="00AD5B7E" w:rsidRDefault="00F2402C">
      <w:pPr>
        <w:spacing w:line="360" w:lineRule="auto"/>
        <w:rPr>
          <w:rFonts w:ascii="宋体" w:hAnsi="宋体"/>
        </w:rPr>
      </w:pPr>
      <w:r w:rsidRPr="00AD5B7E">
        <w:rPr>
          <w:rFonts w:ascii="宋体" w:hAnsi="宋体" w:hint="eastAsia"/>
        </w:rPr>
        <w:t>《建筑给水排水设计规范》GB50015</w:t>
      </w:r>
    </w:p>
    <w:p w:rsidR="0007011C" w:rsidRPr="00AD5B7E" w:rsidRDefault="00F2402C">
      <w:pPr>
        <w:spacing w:line="360" w:lineRule="auto"/>
        <w:rPr>
          <w:rFonts w:ascii="宋体" w:hAnsi="宋体"/>
        </w:rPr>
      </w:pPr>
      <w:r w:rsidRPr="00AD5B7E">
        <w:rPr>
          <w:rFonts w:ascii="宋体" w:hAnsi="宋体" w:hint="eastAsia"/>
        </w:rPr>
        <w:t>《建筑给水排水及采暖工程施工质量验收规范》GB50242</w:t>
      </w:r>
    </w:p>
    <w:p w:rsidR="0007011C" w:rsidRPr="00AD5B7E" w:rsidRDefault="00F2402C">
      <w:pPr>
        <w:spacing w:line="360" w:lineRule="auto"/>
        <w:rPr>
          <w:rFonts w:ascii="宋体" w:hAnsi="宋体"/>
        </w:rPr>
      </w:pPr>
      <w:r w:rsidRPr="00AD5B7E">
        <w:rPr>
          <w:rFonts w:ascii="宋体" w:hAnsi="宋体" w:hint="eastAsia"/>
        </w:rPr>
        <w:t>《室外给水设计规范》GB 50013</w:t>
      </w:r>
    </w:p>
    <w:p w:rsidR="0007011C" w:rsidRPr="00AD5B7E" w:rsidRDefault="00F2402C">
      <w:pPr>
        <w:spacing w:line="360" w:lineRule="auto"/>
        <w:rPr>
          <w:rFonts w:ascii="宋体" w:hAnsi="宋体"/>
        </w:rPr>
      </w:pPr>
      <w:r w:rsidRPr="00AD5B7E">
        <w:rPr>
          <w:rFonts w:ascii="宋体" w:hAnsi="宋体" w:hint="eastAsia"/>
        </w:rPr>
        <w:t>《城市居民生活用水量标准》GB/T 50331</w:t>
      </w:r>
    </w:p>
    <w:p w:rsidR="0007011C" w:rsidRPr="00AD5B7E" w:rsidRDefault="00F2402C">
      <w:pPr>
        <w:spacing w:line="360" w:lineRule="auto"/>
        <w:rPr>
          <w:rFonts w:ascii="宋体" w:hAnsi="宋体"/>
        </w:rPr>
      </w:pPr>
      <w:r w:rsidRPr="00AD5B7E">
        <w:rPr>
          <w:rFonts w:ascii="宋体" w:hAnsi="宋体" w:hint="eastAsia"/>
        </w:rPr>
        <w:t>《民用建筑节水设计标准》GB50555</w:t>
      </w:r>
    </w:p>
    <w:p w:rsidR="0007011C" w:rsidRPr="00AD5B7E" w:rsidRDefault="00F2402C">
      <w:pPr>
        <w:spacing w:line="360" w:lineRule="auto"/>
        <w:rPr>
          <w:rFonts w:ascii="宋体" w:hAnsi="宋体"/>
        </w:rPr>
      </w:pPr>
      <w:r w:rsidRPr="00AD5B7E">
        <w:rPr>
          <w:rFonts w:ascii="宋体" w:hAnsi="宋体" w:hint="eastAsia"/>
        </w:rPr>
        <w:t>《低阻力倒流防止器应用技术规程》CECS259：2009</w:t>
      </w:r>
    </w:p>
    <w:p w:rsidR="0007011C" w:rsidRPr="00AD5B7E" w:rsidRDefault="00F2402C">
      <w:pPr>
        <w:spacing w:line="360" w:lineRule="auto"/>
        <w:rPr>
          <w:rFonts w:ascii="宋体" w:hAnsi="宋体"/>
        </w:rPr>
      </w:pPr>
      <w:r w:rsidRPr="00AD5B7E">
        <w:rPr>
          <w:rFonts w:ascii="宋体" w:hAnsi="宋体" w:hint="eastAsia"/>
        </w:rPr>
        <w:t>《离心泵技术条件》</w:t>
      </w:r>
    </w:p>
    <w:p w:rsidR="0007011C" w:rsidRPr="00AD5B7E" w:rsidRDefault="00F2402C">
      <w:pPr>
        <w:spacing w:line="360" w:lineRule="auto"/>
        <w:rPr>
          <w:rFonts w:ascii="宋体" w:hAnsi="宋体"/>
        </w:rPr>
      </w:pPr>
      <w:r w:rsidRPr="00AD5B7E">
        <w:rPr>
          <w:rFonts w:ascii="宋体" w:hAnsi="宋体" w:hint="eastAsia"/>
        </w:rPr>
        <w:t>《离心泵效率》</w:t>
      </w:r>
    </w:p>
    <w:p w:rsidR="0007011C" w:rsidRPr="00AD5B7E" w:rsidRDefault="00F2402C">
      <w:pPr>
        <w:spacing w:line="360" w:lineRule="auto"/>
        <w:rPr>
          <w:rFonts w:ascii="宋体" w:hAnsi="宋体"/>
        </w:rPr>
      </w:pPr>
      <w:r w:rsidRPr="00AD5B7E">
        <w:rPr>
          <w:rFonts w:ascii="宋体" w:hAnsi="宋体" w:hint="eastAsia"/>
        </w:rPr>
        <w:t>《泵产品涂漆技术条件》</w:t>
      </w:r>
    </w:p>
    <w:p w:rsidR="0007011C" w:rsidRPr="00AD5B7E" w:rsidRDefault="00F2402C">
      <w:pPr>
        <w:spacing w:line="360" w:lineRule="auto"/>
        <w:rPr>
          <w:rFonts w:ascii="宋体" w:hAnsi="宋体"/>
        </w:rPr>
      </w:pPr>
      <w:r w:rsidRPr="00AD5B7E">
        <w:rPr>
          <w:rFonts w:ascii="宋体" w:hAnsi="宋体" w:hint="eastAsia"/>
        </w:rPr>
        <w:t>《离心泵、混流泵、轴流泵汽蚀余量》</w:t>
      </w:r>
    </w:p>
    <w:p w:rsidR="0007011C" w:rsidRPr="00AD5B7E" w:rsidRDefault="00F2402C">
      <w:pPr>
        <w:spacing w:line="360" w:lineRule="auto"/>
        <w:rPr>
          <w:rFonts w:ascii="宋体" w:hAnsi="宋体"/>
        </w:rPr>
      </w:pPr>
      <w:r w:rsidRPr="00AD5B7E">
        <w:rPr>
          <w:rFonts w:ascii="宋体" w:hAnsi="宋体" w:hint="eastAsia"/>
        </w:rPr>
        <w:t>《离心泵、混流泵、轴流泵和旋涡泵试验方法》</w:t>
      </w:r>
    </w:p>
    <w:p w:rsidR="0007011C" w:rsidRPr="00AD5B7E" w:rsidRDefault="00F2402C">
      <w:pPr>
        <w:spacing w:line="360" w:lineRule="auto"/>
        <w:rPr>
          <w:rFonts w:ascii="宋体" w:hAnsi="宋体"/>
        </w:rPr>
      </w:pPr>
      <w:r w:rsidRPr="00AD5B7E">
        <w:rPr>
          <w:rFonts w:ascii="宋体" w:hAnsi="宋体" w:hint="eastAsia"/>
        </w:rPr>
        <w:t>《泵的振动测量与评价方法》</w:t>
      </w:r>
    </w:p>
    <w:p w:rsidR="0007011C" w:rsidRPr="00AD5B7E" w:rsidRDefault="00F2402C">
      <w:pPr>
        <w:spacing w:line="360" w:lineRule="auto"/>
        <w:rPr>
          <w:rFonts w:ascii="宋体" w:hAnsi="宋体"/>
        </w:rPr>
      </w:pPr>
      <w:r w:rsidRPr="00AD5B7E">
        <w:rPr>
          <w:rFonts w:ascii="宋体" w:hAnsi="宋体" w:hint="eastAsia"/>
        </w:rPr>
        <w:t>《泵的噪音测量与评价方法》</w:t>
      </w:r>
    </w:p>
    <w:p w:rsidR="0007011C" w:rsidRPr="00AD5B7E" w:rsidRDefault="00F2402C">
      <w:pPr>
        <w:spacing w:line="360" w:lineRule="auto"/>
        <w:rPr>
          <w:rFonts w:ascii="宋体" w:hAnsi="宋体"/>
        </w:rPr>
      </w:pPr>
      <w:r w:rsidRPr="00AD5B7E">
        <w:rPr>
          <w:rFonts w:ascii="宋体" w:hAnsi="宋体" w:hint="eastAsia"/>
        </w:rPr>
        <w:t>《供配电系统设计规范》GB50052</w:t>
      </w:r>
    </w:p>
    <w:p w:rsidR="0007011C" w:rsidRPr="00AD5B7E" w:rsidRDefault="00F2402C">
      <w:pPr>
        <w:spacing w:line="360" w:lineRule="auto"/>
        <w:rPr>
          <w:rFonts w:ascii="宋体" w:hAnsi="宋体"/>
        </w:rPr>
      </w:pPr>
      <w:r w:rsidRPr="00AD5B7E">
        <w:rPr>
          <w:rFonts w:ascii="宋体" w:hAnsi="宋体" w:hint="eastAsia"/>
        </w:rPr>
        <w:t>《低压配电设计规范》GB50054</w:t>
      </w:r>
    </w:p>
    <w:p w:rsidR="0007011C" w:rsidRPr="00AD5B7E" w:rsidRDefault="00F2402C">
      <w:pPr>
        <w:spacing w:line="360" w:lineRule="auto"/>
        <w:rPr>
          <w:rFonts w:ascii="宋体" w:hAnsi="宋体"/>
        </w:rPr>
      </w:pPr>
      <w:r w:rsidRPr="00AD5B7E">
        <w:rPr>
          <w:rFonts w:ascii="宋体" w:hAnsi="宋体" w:hint="eastAsia"/>
        </w:rPr>
        <w:t>《用电质量公用电网谐波》GB/T14549</w:t>
      </w:r>
    </w:p>
    <w:p w:rsidR="0007011C" w:rsidRPr="00AD5B7E" w:rsidRDefault="00F2402C">
      <w:pPr>
        <w:spacing w:line="360" w:lineRule="auto"/>
        <w:rPr>
          <w:rFonts w:ascii="宋体" w:hAnsi="宋体"/>
        </w:rPr>
      </w:pPr>
      <w:r w:rsidRPr="00AD5B7E">
        <w:rPr>
          <w:rFonts w:ascii="宋体" w:hAnsi="宋体" w:hint="eastAsia"/>
        </w:rPr>
        <w:t>《电力工程电缆设计规范》GB50217</w:t>
      </w:r>
    </w:p>
    <w:p w:rsidR="0007011C" w:rsidRPr="00AD5B7E" w:rsidRDefault="00F2402C">
      <w:pPr>
        <w:spacing w:line="360" w:lineRule="auto"/>
        <w:rPr>
          <w:rFonts w:ascii="宋体" w:hAnsi="宋体"/>
        </w:rPr>
      </w:pPr>
      <w:r w:rsidRPr="00AD5B7E">
        <w:rPr>
          <w:rFonts w:ascii="宋体" w:hAnsi="宋体" w:hint="eastAsia"/>
        </w:rPr>
        <w:t>《建筑物电气装置》GB/T16895.15</w:t>
      </w:r>
    </w:p>
    <w:p w:rsidR="0007011C" w:rsidRPr="00AD5B7E" w:rsidRDefault="00F2402C">
      <w:pPr>
        <w:spacing w:line="360" w:lineRule="auto"/>
        <w:rPr>
          <w:rFonts w:ascii="宋体" w:hAnsi="宋体"/>
        </w:rPr>
      </w:pPr>
      <w:r w:rsidRPr="00AD5B7E">
        <w:rPr>
          <w:rFonts w:ascii="宋体" w:hAnsi="宋体" w:hint="eastAsia"/>
        </w:rPr>
        <w:t>《建筑物防雷设计规范》GB50057</w:t>
      </w:r>
    </w:p>
    <w:p w:rsidR="0007011C" w:rsidRPr="00AD5B7E" w:rsidRDefault="00F2402C">
      <w:pPr>
        <w:spacing w:line="360" w:lineRule="auto"/>
        <w:rPr>
          <w:rFonts w:ascii="宋体" w:hAnsi="宋体"/>
        </w:rPr>
      </w:pPr>
      <w:r w:rsidRPr="00AD5B7E">
        <w:rPr>
          <w:rFonts w:ascii="宋体" w:hAnsi="宋体" w:hint="eastAsia"/>
        </w:rPr>
        <w:t>《建筑物电子信息系统防雷技术规范》GB50343</w:t>
      </w:r>
    </w:p>
    <w:p w:rsidR="0007011C" w:rsidRPr="00AD5B7E" w:rsidRDefault="00F2402C">
      <w:pPr>
        <w:spacing w:line="360" w:lineRule="auto"/>
        <w:rPr>
          <w:rFonts w:ascii="宋体" w:hAnsi="宋体"/>
        </w:rPr>
      </w:pPr>
      <w:r w:rsidRPr="00AD5B7E">
        <w:rPr>
          <w:rFonts w:ascii="宋体" w:hAnsi="宋体" w:hint="eastAsia"/>
        </w:rPr>
        <w:t>《通用用电设备配电设计规范》GB50055</w:t>
      </w:r>
    </w:p>
    <w:p w:rsidR="0007011C" w:rsidRPr="00AD5B7E" w:rsidRDefault="00F2402C">
      <w:pPr>
        <w:spacing w:line="360" w:lineRule="auto"/>
        <w:rPr>
          <w:rFonts w:ascii="宋体" w:hAnsi="宋体"/>
        </w:rPr>
      </w:pPr>
      <w:r w:rsidRPr="00AD5B7E">
        <w:rPr>
          <w:rFonts w:ascii="宋体" w:hAnsi="宋体" w:hint="eastAsia"/>
        </w:rPr>
        <w:t>《调速电气传动系统》GB 12668.3</w:t>
      </w:r>
    </w:p>
    <w:p w:rsidR="0007011C" w:rsidRPr="00AD5B7E" w:rsidRDefault="00F2402C">
      <w:pPr>
        <w:spacing w:line="360" w:lineRule="auto"/>
        <w:rPr>
          <w:rFonts w:ascii="宋体" w:hAnsi="宋体"/>
        </w:rPr>
      </w:pPr>
      <w:r w:rsidRPr="00AD5B7E">
        <w:rPr>
          <w:rFonts w:ascii="宋体" w:hAnsi="宋体" w:hint="eastAsia"/>
        </w:rPr>
        <w:t>《电气控制设备》GB/T 3797</w:t>
      </w:r>
    </w:p>
    <w:p w:rsidR="0007011C" w:rsidRPr="00AD5B7E" w:rsidRDefault="00F2402C">
      <w:pPr>
        <w:spacing w:line="520" w:lineRule="exact"/>
        <w:rPr>
          <w:rFonts w:ascii="宋体" w:hAnsi="宋体"/>
        </w:rPr>
      </w:pPr>
      <w:r w:rsidRPr="00AD5B7E">
        <w:rPr>
          <w:rFonts w:ascii="宋体" w:hAnsi="宋体" w:hint="eastAsia"/>
        </w:rPr>
        <w:t>《机械设备安装工程施工及验收通用规范》GB50231</w:t>
      </w:r>
    </w:p>
    <w:p w:rsidR="0007011C" w:rsidRPr="00AD5B7E" w:rsidRDefault="00F2402C">
      <w:pPr>
        <w:spacing w:line="520" w:lineRule="exact"/>
        <w:rPr>
          <w:rFonts w:ascii="宋体" w:hAnsi="宋体"/>
        </w:rPr>
      </w:pPr>
      <w:r w:rsidRPr="00AD5B7E">
        <w:rPr>
          <w:rFonts w:ascii="宋体" w:hAnsi="宋体" w:hint="eastAsia"/>
        </w:rPr>
        <w:t>《建筑电气工程施工质量验收规范》GB50303</w:t>
      </w:r>
    </w:p>
    <w:p w:rsidR="0007011C" w:rsidRPr="00AD5B7E" w:rsidRDefault="00F2402C">
      <w:pPr>
        <w:spacing w:line="520" w:lineRule="exact"/>
        <w:rPr>
          <w:rFonts w:ascii="宋体" w:hAnsi="宋体"/>
        </w:rPr>
      </w:pPr>
      <w:r w:rsidRPr="00AD5B7E">
        <w:rPr>
          <w:rFonts w:ascii="宋体" w:hAnsi="宋体" w:hint="eastAsia"/>
        </w:rPr>
        <w:t xml:space="preserve">《建筑给水排水及采暖工程施工质量验收规范》GB50242 </w:t>
      </w:r>
    </w:p>
    <w:p w:rsidR="0007011C" w:rsidRPr="00AD5B7E" w:rsidRDefault="00F2402C">
      <w:pPr>
        <w:spacing w:line="520" w:lineRule="exact"/>
        <w:rPr>
          <w:rFonts w:ascii="宋体" w:hAnsi="宋体"/>
        </w:rPr>
      </w:pPr>
      <w:r w:rsidRPr="00AD5B7E">
        <w:rPr>
          <w:rFonts w:ascii="宋体" w:hAnsi="宋体" w:hint="eastAsia"/>
        </w:rPr>
        <w:t>《外壳防护等级》GB/T4208</w:t>
      </w:r>
    </w:p>
    <w:p w:rsidR="0007011C" w:rsidRPr="00AD5B7E" w:rsidRDefault="00F2402C">
      <w:pPr>
        <w:spacing w:line="360" w:lineRule="auto"/>
        <w:ind w:firstLineChars="200" w:firstLine="420"/>
        <w:rPr>
          <w:rFonts w:ascii="宋体" w:hAnsi="宋体"/>
        </w:rPr>
      </w:pPr>
      <w:r w:rsidRPr="00AD5B7E">
        <w:rPr>
          <w:rFonts w:ascii="宋体" w:hAnsi="宋体" w:hint="eastAsia"/>
        </w:rPr>
        <w:t>除满足以上规范、标准以外，尚应满足管网叠压（无负压）供水设备国家、行业、地方其它最新相关规范、标准要求。</w:t>
      </w:r>
    </w:p>
    <w:p w:rsidR="0007011C" w:rsidRPr="00AD5B7E" w:rsidRDefault="00F2402C">
      <w:pPr>
        <w:spacing w:line="360" w:lineRule="auto"/>
        <w:rPr>
          <w:rFonts w:ascii="宋体" w:hAnsi="宋体"/>
          <w:szCs w:val="21"/>
        </w:rPr>
      </w:pPr>
      <w:bookmarkStart w:id="219" w:name="_Toc475545022"/>
      <w:r w:rsidRPr="00AD5B7E">
        <w:rPr>
          <w:rFonts w:ascii="黑体" w:eastAsia="黑体" w:hint="eastAsia"/>
          <w:b/>
        </w:rPr>
        <w:lastRenderedPageBreak/>
        <w:t>二、</w:t>
      </w:r>
      <w:bookmarkEnd w:id="219"/>
      <w:r w:rsidRPr="00AD5B7E">
        <w:rPr>
          <w:rFonts w:ascii="黑体" w:eastAsia="黑体" w:hint="eastAsia"/>
          <w:b/>
        </w:rPr>
        <w:t>采购内容</w:t>
      </w:r>
    </w:p>
    <w:tbl>
      <w:tblPr>
        <w:tblW w:w="0" w:type="auto"/>
        <w:tblInd w:w="-12" w:type="dxa"/>
        <w:tblBorders>
          <w:top w:val="single" w:sz="4" w:space="0" w:color="auto"/>
          <w:left w:val="single" w:sz="4" w:space="0" w:color="auto"/>
          <w:bottom w:val="single" w:sz="4" w:space="0" w:color="auto"/>
          <w:right w:val="single" w:sz="4" w:space="0" w:color="auto"/>
        </w:tblBorders>
        <w:tblLayout w:type="fixed"/>
        <w:tblLook w:val="0000"/>
      </w:tblPr>
      <w:tblGrid>
        <w:gridCol w:w="771"/>
        <w:gridCol w:w="1476"/>
        <w:gridCol w:w="4677"/>
        <w:gridCol w:w="993"/>
        <w:gridCol w:w="1395"/>
      </w:tblGrid>
      <w:tr w:rsidR="0007011C" w:rsidRPr="00AD5B7E">
        <w:trPr>
          <w:trHeight w:val="90"/>
        </w:trPr>
        <w:tc>
          <w:tcPr>
            <w:tcW w:w="771" w:type="dxa"/>
            <w:tcBorders>
              <w:top w:val="single" w:sz="4" w:space="0" w:color="auto"/>
              <w:left w:val="single" w:sz="4" w:space="0" w:color="auto"/>
              <w:bottom w:val="single" w:sz="4" w:space="0" w:color="auto"/>
              <w:right w:val="single" w:sz="4" w:space="0" w:color="auto"/>
            </w:tcBorders>
            <w:vAlign w:val="center"/>
          </w:tcPr>
          <w:p w:rsidR="0007011C" w:rsidRPr="00AD5B7E" w:rsidRDefault="00F2402C">
            <w:pPr>
              <w:spacing w:line="320" w:lineRule="exact"/>
              <w:rPr>
                <w:rFonts w:ascii="宋体" w:hAnsi="宋体"/>
                <w:szCs w:val="21"/>
              </w:rPr>
            </w:pPr>
            <w:r w:rsidRPr="00AD5B7E">
              <w:rPr>
                <w:rFonts w:ascii="宋体" w:hAnsi="宋体" w:hint="eastAsia"/>
                <w:szCs w:val="21"/>
              </w:rPr>
              <w:t>序号</w:t>
            </w:r>
          </w:p>
        </w:tc>
        <w:tc>
          <w:tcPr>
            <w:tcW w:w="1476" w:type="dxa"/>
            <w:tcBorders>
              <w:top w:val="single" w:sz="4" w:space="0" w:color="auto"/>
              <w:left w:val="single" w:sz="4" w:space="0" w:color="auto"/>
              <w:bottom w:val="single" w:sz="4" w:space="0" w:color="auto"/>
              <w:right w:val="single" w:sz="4" w:space="0" w:color="auto"/>
            </w:tcBorders>
            <w:vAlign w:val="center"/>
          </w:tcPr>
          <w:p w:rsidR="0007011C" w:rsidRPr="00AD5B7E" w:rsidRDefault="00F2402C">
            <w:pPr>
              <w:spacing w:line="320" w:lineRule="exact"/>
              <w:ind w:firstLineChars="50" w:firstLine="105"/>
              <w:rPr>
                <w:rFonts w:ascii="宋体" w:hAnsi="宋体"/>
                <w:szCs w:val="21"/>
              </w:rPr>
            </w:pPr>
            <w:r w:rsidRPr="00AD5B7E">
              <w:rPr>
                <w:rFonts w:ascii="宋体" w:hAnsi="宋体" w:hint="eastAsia"/>
                <w:szCs w:val="21"/>
              </w:rPr>
              <w:t>采购内容</w:t>
            </w:r>
          </w:p>
        </w:tc>
        <w:tc>
          <w:tcPr>
            <w:tcW w:w="4677" w:type="dxa"/>
            <w:tcBorders>
              <w:top w:val="single" w:sz="4" w:space="0" w:color="auto"/>
              <w:left w:val="single" w:sz="4" w:space="0" w:color="auto"/>
              <w:bottom w:val="single" w:sz="4" w:space="0" w:color="auto"/>
              <w:right w:val="single" w:sz="4" w:space="0" w:color="auto"/>
            </w:tcBorders>
            <w:vAlign w:val="center"/>
          </w:tcPr>
          <w:p w:rsidR="0007011C" w:rsidRPr="00AD5B7E" w:rsidRDefault="00F2402C">
            <w:pPr>
              <w:spacing w:line="320" w:lineRule="exact"/>
              <w:jc w:val="center"/>
              <w:rPr>
                <w:rFonts w:ascii="宋体" w:hAnsi="宋体"/>
                <w:szCs w:val="21"/>
              </w:rPr>
            </w:pPr>
            <w:r w:rsidRPr="00AD5B7E">
              <w:rPr>
                <w:rFonts w:ascii="宋体" w:hAnsi="宋体" w:hint="eastAsia"/>
                <w:szCs w:val="21"/>
              </w:rPr>
              <w:t>项目主要清单及技术指标</w:t>
            </w:r>
          </w:p>
          <w:p w:rsidR="0007011C" w:rsidRPr="00AD5B7E" w:rsidRDefault="00F2402C">
            <w:pPr>
              <w:spacing w:line="320" w:lineRule="exact"/>
              <w:ind w:firstLineChars="100" w:firstLine="211"/>
              <w:rPr>
                <w:rFonts w:ascii="宋体" w:hAnsi="宋体"/>
                <w:szCs w:val="21"/>
              </w:rPr>
            </w:pPr>
            <w:r w:rsidRPr="00AD5B7E">
              <w:rPr>
                <w:rFonts w:ascii="宋体" w:hAnsi="宋体" w:hint="eastAsia"/>
                <w:b/>
                <w:szCs w:val="21"/>
              </w:rPr>
              <w:t>（包括不仅限于下列明细）</w:t>
            </w:r>
          </w:p>
        </w:tc>
        <w:tc>
          <w:tcPr>
            <w:tcW w:w="993" w:type="dxa"/>
            <w:tcBorders>
              <w:top w:val="single" w:sz="4" w:space="0" w:color="auto"/>
              <w:left w:val="single" w:sz="4" w:space="0" w:color="auto"/>
              <w:bottom w:val="single" w:sz="4" w:space="0" w:color="auto"/>
              <w:right w:val="single" w:sz="4" w:space="0" w:color="auto"/>
            </w:tcBorders>
            <w:vAlign w:val="center"/>
          </w:tcPr>
          <w:p w:rsidR="0007011C" w:rsidRPr="00AD5B7E" w:rsidRDefault="00F2402C">
            <w:pPr>
              <w:spacing w:line="320" w:lineRule="exact"/>
              <w:jc w:val="center"/>
              <w:rPr>
                <w:rFonts w:ascii="宋体" w:hAnsi="宋体"/>
                <w:szCs w:val="21"/>
              </w:rPr>
            </w:pPr>
            <w:r w:rsidRPr="00AD5B7E">
              <w:rPr>
                <w:rFonts w:ascii="宋体" w:hAnsi="宋体" w:hint="eastAsia"/>
                <w:szCs w:val="21"/>
              </w:rPr>
              <w:t>数量</w:t>
            </w:r>
          </w:p>
        </w:tc>
        <w:tc>
          <w:tcPr>
            <w:tcW w:w="1395" w:type="dxa"/>
            <w:tcBorders>
              <w:top w:val="single" w:sz="4" w:space="0" w:color="auto"/>
              <w:left w:val="single" w:sz="4" w:space="0" w:color="auto"/>
              <w:bottom w:val="single" w:sz="4" w:space="0" w:color="auto"/>
              <w:right w:val="single" w:sz="4" w:space="0" w:color="auto"/>
            </w:tcBorders>
            <w:vAlign w:val="center"/>
          </w:tcPr>
          <w:p w:rsidR="0007011C" w:rsidRPr="00AD5B7E" w:rsidRDefault="00F2402C">
            <w:pPr>
              <w:spacing w:line="320" w:lineRule="exact"/>
              <w:jc w:val="center"/>
              <w:rPr>
                <w:rFonts w:ascii="宋体" w:hAnsi="宋体"/>
                <w:szCs w:val="21"/>
              </w:rPr>
            </w:pPr>
            <w:r w:rsidRPr="00AD5B7E">
              <w:rPr>
                <w:rFonts w:ascii="宋体" w:hAnsi="宋体" w:hint="eastAsia"/>
                <w:szCs w:val="21"/>
              </w:rPr>
              <w:t>备注</w:t>
            </w:r>
          </w:p>
        </w:tc>
      </w:tr>
      <w:tr w:rsidR="0007011C" w:rsidRPr="00AD5B7E">
        <w:tc>
          <w:tcPr>
            <w:tcW w:w="771" w:type="dxa"/>
            <w:tcBorders>
              <w:top w:val="single" w:sz="4" w:space="0" w:color="auto"/>
              <w:left w:val="single" w:sz="4" w:space="0" w:color="auto"/>
              <w:bottom w:val="single" w:sz="4" w:space="0" w:color="auto"/>
              <w:right w:val="single" w:sz="4" w:space="0" w:color="auto"/>
            </w:tcBorders>
            <w:vAlign w:val="center"/>
          </w:tcPr>
          <w:p w:rsidR="0007011C" w:rsidRPr="00AD5B7E" w:rsidRDefault="00F2402C">
            <w:pPr>
              <w:spacing w:line="360" w:lineRule="auto"/>
              <w:ind w:firstLineChars="50" w:firstLine="105"/>
              <w:jc w:val="center"/>
              <w:rPr>
                <w:rFonts w:ascii="宋体" w:hAnsi="宋体"/>
                <w:szCs w:val="21"/>
              </w:rPr>
            </w:pPr>
            <w:r w:rsidRPr="00AD5B7E">
              <w:rPr>
                <w:rFonts w:ascii="宋体" w:hAnsi="宋体" w:hint="eastAsia"/>
                <w:szCs w:val="21"/>
              </w:rPr>
              <w:t>1</w:t>
            </w:r>
          </w:p>
        </w:tc>
        <w:tc>
          <w:tcPr>
            <w:tcW w:w="1476" w:type="dxa"/>
            <w:tcBorders>
              <w:top w:val="single" w:sz="4" w:space="0" w:color="auto"/>
              <w:left w:val="single" w:sz="4" w:space="0" w:color="auto"/>
              <w:bottom w:val="single" w:sz="4" w:space="0" w:color="auto"/>
              <w:right w:val="single" w:sz="4" w:space="0" w:color="auto"/>
            </w:tcBorders>
            <w:vAlign w:val="center"/>
          </w:tcPr>
          <w:p w:rsidR="0007011C" w:rsidRPr="00AD5B7E" w:rsidRDefault="00F2402C">
            <w:pPr>
              <w:spacing w:line="360" w:lineRule="auto"/>
              <w:jc w:val="center"/>
              <w:rPr>
                <w:rFonts w:ascii="宋体" w:hAnsi="宋体"/>
                <w:szCs w:val="21"/>
              </w:rPr>
            </w:pPr>
            <w:r w:rsidRPr="00AD5B7E">
              <w:rPr>
                <w:rFonts w:ascii="宋体" w:hAnsi="宋体" w:hint="eastAsia"/>
                <w:bCs/>
                <w:szCs w:val="21"/>
              </w:rPr>
              <w:t>户外微型智慧（集成)供水设备（2泵配置）</w:t>
            </w:r>
          </w:p>
        </w:tc>
        <w:tc>
          <w:tcPr>
            <w:tcW w:w="4677" w:type="dxa"/>
            <w:tcBorders>
              <w:top w:val="single" w:sz="4" w:space="0" w:color="auto"/>
              <w:left w:val="single" w:sz="4" w:space="0" w:color="auto"/>
              <w:bottom w:val="single" w:sz="4" w:space="0" w:color="auto"/>
              <w:right w:val="single" w:sz="4" w:space="0" w:color="auto"/>
            </w:tcBorders>
            <w:vAlign w:val="center"/>
          </w:tcPr>
          <w:p w:rsidR="0007011C" w:rsidRPr="00AD5B7E" w:rsidRDefault="00F2402C">
            <w:pPr>
              <w:rPr>
                <w:rFonts w:ascii="宋体" w:hAnsi="宋体"/>
                <w:szCs w:val="21"/>
              </w:rPr>
            </w:pPr>
            <w:r w:rsidRPr="00AD5B7E">
              <w:rPr>
                <w:rFonts w:ascii="宋体" w:hAnsi="宋体" w:hint="eastAsia"/>
                <w:bCs/>
                <w:szCs w:val="21"/>
              </w:rPr>
              <w:t>项目条件：多层住宅8层高（24m），600户以内。</w:t>
            </w:r>
          </w:p>
          <w:p w:rsidR="0007011C" w:rsidRPr="00AD5B7E" w:rsidRDefault="00F2402C">
            <w:pPr>
              <w:rPr>
                <w:rFonts w:ascii="宋体" w:hAnsi="宋体"/>
              </w:rPr>
            </w:pPr>
            <w:r w:rsidRPr="00AD5B7E">
              <w:rPr>
                <w:rFonts w:ascii="宋体" w:hAnsi="宋体" w:hint="eastAsia"/>
              </w:rPr>
              <w:t>设备外形允许最大尺寸：长宽高≤1m*0.5m*1.8m；</w:t>
            </w:r>
          </w:p>
          <w:p w:rsidR="0007011C" w:rsidRPr="00AD5B7E" w:rsidRDefault="00F2402C">
            <w:pPr>
              <w:rPr>
                <w:rFonts w:ascii="宋体" w:hAnsi="宋体"/>
              </w:rPr>
            </w:pPr>
            <w:r w:rsidRPr="00AD5B7E">
              <w:rPr>
                <w:rFonts w:ascii="宋体" w:hAnsi="宋体" w:hint="eastAsia"/>
              </w:rPr>
              <w:t>配套水泵2台(Q≥20m³/h，H≥20M,N≤2.2KW)</w:t>
            </w:r>
          </w:p>
          <w:p w:rsidR="0007011C" w:rsidRPr="00AD5B7E" w:rsidRDefault="00F2402C">
            <w:pPr>
              <w:rPr>
                <w:rFonts w:ascii="宋体" w:hAnsi="宋体"/>
              </w:rPr>
            </w:pPr>
            <w:r w:rsidRPr="00AD5B7E">
              <w:rPr>
                <w:rFonts w:ascii="宋体" w:hAnsi="宋体" w:hint="eastAsia"/>
              </w:rPr>
              <w:t>配套管路</w:t>
            </w:r>
            <w:r w:rsidR="00BA7727" w:rsidRPr="00AD5B7E">
              <w:rPr>
                <w:rFonts w:ascii="宋体" w:hAnsi="宋体" w:hint="eastAsia"/>
              </w:rPr>
              <w:t>阀门、止回阀、过滤器</w:t>
            </w:r>
            <w:r w:rsidRPr="00AD5B7E">
              <w:rPr>
                <w:rFonts w:ascii="宋体" w:hAnsi="宋体" w:hint="eastAsia"/>
              </w:rPr>
              <w:t>（进水口≥DN80，出水口≥DN</w:t>
            </w:r>
            <w:r w:rsidR="0010283B" w:rsidRPr="00AD5B7E">
              <w:rPr>
                <w:rFonts w:ascii="宋体" w:hAnsi="宋体" w:hint="eastAsia"/>
              </w:rPr>
              <w:t>65</w:t>
            </w:r>
            <w:r w:rsidRPr="00AD5B7E">
              <w:rPr>
                <w:rFonts w:ascii="宋体" w:hAnsi="宋体" w:hint="eastAsia"/>
              </w:rPr>
              <w:t>)</w:t>
            </w:r>
          </w:p>
          <w:p w:rsidR="0007011C" w:rsidRPr="00AD5B7E" w:rsidRDefault="00F2402C">
            <w:pPr>
              <w:rPr>
                <w:rFonts w:ascii="宋体" w:hAnsi="宋体"/>
              </w:rPr>
            </w:pPr>
            <w:r w:rsidRPr="00AD5B7E">
              <w:rPr>
                <w:rFonts w:ascii="宋体" w:hAnsi="宋体" w:hint="eastAsia"/>
              </w:rPr>
              <w:t>出水口智能水表≥DN65</w:t>
            </w:r>
          </w:p>
          <w:p w:rsidR="0007011C" w:rsidRPr="00AD5B7E" w:rsidRDefault="00F2402C">
            <w:pPr>
              <w:rPr>
                <w:rFonts w:ascii="宋体" w:hAnsi="宋体"/>
              </w:rPr>
            </w:pPr>
            <w:r w:rsidRPr="00AD5B7E">
              <w:rPr>
                <w:rFonts w:ascii="宋体" w:hAnsi="宋体" w:hint="eastAsia"/>
              </w:rPr>
              <w:t>控制柜（1对1变频）</w:t>
            </w:r>
          </w:p>
          <w:p w:rsidR="0007011C" w:rsidRPr="00AD5B7E" w:rsidRDefault="00F2402C">
            <w:pPr>
              <w:rPr>
                <w:rFonts w:ascii="宋体" w:hAnsi="宋体"/>
              </w:rPr>
            </w:pPr>
            <w:r w:rsidRPr="00AD5B7E">
              <w:rPr>
                <w:rFonts w:ascii="宋体" w:hAnsi="宋体" w:hint="eastAsia"/>
              </w:rPr>
              <w:t>智能及安防系统</w:t>
            </w:r>
          </w:p>
          <w:p w:rsidR="0007011C" w:rsidRPr="00AD5B7E" w:rsidRDefault="00F2402C">
            <w:pPr>
              <w:spacing w:line="360" w:lineRule="auto"/>
              <w:jc w:val="left"/>
              <w:rPr>
                <w:rFonts w:ascii="宋体" w:hAnsi="宋体"/>
                <w:szCs w:val="21"/>
              </w:rPr>
            </w:pPr>
            <w:r w:rsidRPr="00AD5B7E">
              <w:rPr>
                <w:rFonts w:ascii="宋体" w:hAnsi="宋体" w:hint="eastAsia"/>
              </w:rPr>
              <w:t>动力电缆5m</w:t>
            </w:r>
          </w:p>
        </w:tc>
        <w:tc>
          <w:tcPr>
            <w:tcW w:w="993" w:type="dxa"/>
            <w:tcBorders>
              <w:top w:val="single" w:sz="4" w:space="0" w:color="auto"/>
              <w:left w:val="single" w:sz="4" w:space="0" w:color="auto"/>
              <w:bottom w:val="single" w:sz="4" w:space="0" w:color="auto"/>
              <w:right w:val="single" w:sz="4" w:space="0" w:color="auto"/>
            </w:tcBorders>
            <w:vAlign w:val="center"/>
          </w:tcPr>
          <w:p w:rsidR="0007011C" w:rsidRPr="00AD5B7E" w:rsidRDefault="0023714B">
            <w:pPr>
              <w:spacing w:line="360" w:lineRule="auto"/>
              <w:jc w:val="center"/>
              <w:rPr>
                <w:rFonts w:ascii="宋体" w:hAnsi="宋体"/>
                <w:szCs w:val="21"/>
              </w:rPr>
            </w:pPr>
            <w:r w:rsidRPr="00AD5B7E">
              <w:rPr>
                <w:rFonts w:ascii="宋体" w:hAnsi="宋体" w:hint="eastAsia"/>
                <w:szCs w:val="21"/>
              </w:rPr>
              <w:t>4</w:t>
            </w:r>
            <w:r w:rsidR="00F2402C" w:rsidRPr="00AD5B7E">
              <w:rPr>
                <w:rFonts w:ascii="宋体" w:hAnsi="宋体" w:hint="eastAsia"/>
                <w:szCs w:val="21"/>
              </w:rPr>
              <w:t>套</w:t>
            </w:r>
          </w:p>
        </w:tc>
        <w:tc>
          <w:tcPr>
            <w:tcW w:w="1395" w:type="dxa"/>
            <w:vMerge w:val="restart"/>
            <w:tcBorders>
              <w:top w:val="single" w:sz="4" w:space="0" w:color="auto"/>
              <w:left w:val="single" w:sz="4" w:space="0" w:color="auto"/>
              <w:right w:val="single" w:sz="4" w:space="0" w:color="auto"/>
            </w:tcBorders>
            <w:vAlign w:val="center"/>
          </w:tcPr>
          <w:p w:rsidR="0007011C" w:rsidRPr="00AD5B7E" w:rsidRDefault="00F2402C">
            <w:pPr>
              <w:spacing w:line="360" w:lineRule="auto"/>
              <w:jc w:val="center"/>
              <w:rPr>
                <w:rFonts w:ascii="宋体" w:hAnsi="宋体"/>
                <w:szCs w:val="21"/>
              </w:rPr>
            </w:pPr>
            <w:r w:rsidRPr="00AD5B7E">
              <w:rPr>
                <w:rFonts w:ascii="宋体" w:hAnsi="宋体" w:hint="eastAsia"/>
                <w:szCs w:val="21"/>
              </w:rPr>
              <w:t>本次采购预算为</w:t>
            </w:r>
            <w:r w:rsidR="008A6520" w:rsidRPr="00AD5B7E">
              <w:rPr>
                <w:rFonts w:ascii="宋体" w:hAnsi="宋体" w:hint="eastAsia"/>
                <w:szCs w:val="21"/>
              </w:rPr>
              <w:t>950000</w:t>
            </w:r>
            <w:r w:rsidRPr="00AD5B7E">
              <w:rPr>
                <w:rFonts w:ascii="宋体" w:hAnsi="宋体" w:hint="eastAsia"/>
                <w:szCs w:val="21"/>
              </w:rPr>
              <w:t>元。</w:t>
            </w:r>
          </w:p>
        </w:tc>
      </w:tr>
      <w:tr w:rsidR="0007011C" w:rsidRPr="00AD5B7E">
        <w:tc>
          <w:tcPr>
            <w:tcW w:w="771" w:type="dxa"/>
            <w:tcBorders>
              <w:top w:val="single" w:sz="4" w:space="0" w:color="auto"/>
              <w:left w:val="single" w:sz="4" w:space="0" w:color="auto"/>
              <w:bottom w:val="single" w:sz="4" w:space="0" w:color="auto"/>
              <w:right w:val="single" w:sz="4" w:space="0" w:color="auto"/>
            </w:tcBorders>
            <w:vAlign w:val="center"/>
          </w:tcPr>
          <w:p w:rsidR="0007011C" w:rsidRPr="00AD5B7E" w:rsidRDefault="00F2402C">
            <w:pPr>
              <w:spacing w:line="360" w:lineRule="auto"/>
              <w:ind w:firstLineChars="50" w:firstLine="105"/>
              <w:jc w:val="center"/>
              <w:rPr>
                <w:rFonts w:ascii="宋体" w:hAnsi="宋体"/>
                <w:szCs w:val="21"/>
              </w:rPr>
            </w:pPr>
            <w:r w:rsidRPr="00AD5B7E">
              <w:rPr>
                <w:rFonts w:ascii="宋体" w:hAnsi="宋体" w:hint="eastAsia"/>
                <w:szCs w:val="21"/>
              </w:rPr>
              <w:t>2</w:t>
            </w:r>
          </w:p>
        </w:tc>
        <w:tc>
          <w:tcPr>
            <w:tcW w:w="1476" w:type="dxa"/>
            <w:tcBorders>
              <w:top w:val="single" w:sz="4" w:space="0" w:color="auto"/>
              <w:left w:val="single" w:sz="4" w:space="0" w:color="auto"/>
              <w:bottom w:val="single" w:sz="4" w:space="0" w:color="auto"/>
              <w:right w:val="single" w:sz="4" w:space="0" w:color="auto"/>
            </w:tcBorders>
            <w:vAlign w:val="center"/>
          </w:tcPr>
          <w:p w:rsidR="0007011C" w:rsidRPr="00AD5B7E" w:rsidRDefault="00F2402C">
            <w:pPr>
              <w:spacing w:line="360" w:lineRule="auto"/>
              <w:jc w:val="center"/>
              <w:rPr>
                <w:rFonts w:ascii="宋体" w:hAnsi="宋体"/>
                <w:bCs/>
                <w:szCs w:val="21"/>
              </w:rPr>
            </w:pPr>
            <w:r w:rsidRPr="00AD5B7E">
              <w:rPr>
                <w:rFonts w:ascii="宋体" w:hAnsi="宋体" w:hint="eastAsia"/>
                <w:bCs/>
                <w:szCs w:val="21"/>
              </w:rPr>
              <w:t>户外微型智慧（集成)供水设备（1泵配置）</w:t>
            </w:r>
          </w:p>
        </w:tc>
        <w:tc>
          <w:tcPr>
            <w:tcW w:w="4677" w:type="dxa"/>
            <w:tcBorders>
              <w:top w:val="single" w:sz="4" w:space="0" w:color="auto"/>
              <w:left w:val="single" w:sz="4" w:space="0" w:color="auto"/>
              <w:bottom w:val="single" w:sz="4" w:space="0" w:color="auto"/>
              <w:right w:val="single" w:sz="4" w:space="0" w:color="auto"/>
            </w:tcBorders>
            <w:vAlign w:val="center"/>
          </w:tcPr>
          <w:p w:rsidR="0007011C" w:rsidRPr="00AD5B7E" w:rsidRDefault="00F2402C">
            <w:pPr>
              <w:rPr>
                <w:rFonts w:ascii="宋体" w:hAnsi="宋体"/>
                <w:szCs w:val="21"/>
              </w:rPr>
            </w:pPr>
            <w:r w:rsidRPr="00AD5B7E">
              <w:rPr>
                <w:rFonts w:ascii="宋体" w:hAnsi="宋体" w:hint="eastAsia"/>
                <w:bCs/>
                <w:szCs w:val="21"/>
              </w:rPr>
              <w:t>项目条件：多层住宅8层高（24m），300户以内。</w:t>
            </w:r>
          </w:p>
          <w:p w:rsidR="0007011C" w:rsidRPr="00AD5B7E" w:rsidRDefault="00F2402C">
            <w:pPr>
              <w:rPr>
                <w:rFonts w:ascii="宋体" w:hAnsi="宋体"/>
              </w:rPr>
            </w:pPr>
            <w:r w:rsidRPr="00AD5B7E">
              <w:rPr>
                <w:rFonts w:ascii="宋体" w:hAnsi="宋体" w:hint="eastAsia"/>
              </w:rPr>
              <w:t>设备外形允许最大尺寸：长宽高≤</w:t>
            </w:r>
            <w:r w:rsidR="005721FF" w:rsidRPr="00AD5B7E">
              <w:rPr>
                <w:rFonts w:ascii="宋体" w:hAnsi="宋体" w:hint="eastAsia"/>
              </w:rPr>
              <w:t>1</w:t>
            </w:r>
            <w:r w:rsidRPr="00AD5B7E">
              <w:rPr>
                <w:rFonts w:ascii="宋体" w:hAnsi="宋体" w:hint="eastAsia"/>
              </w:rPr>
              <w:t>m*0.4m*1.</w:t>
            </w:r>
            <w:r w:rsidR="005721FF" w:rsidRPr="00AD5B7E">
              <w:rPr>
                <w:rFonts w:ascii="宋体" w:hAnsi="宋体" w:hint="eastAsia"/>
              </w:rPr>
              <w:t>2</w:t>
            </w:r>
            <w:r w:rsidRPr="00AD5B7E">
              <w:rPr>
                <w:rFonts w:ascii="宋体" w:hAnsi="宋体" w:hint="eastAsia"/>
              </w:rPr>
              <w:t>m；</w:t>
            </w:r>
          </w:p>
          <w:p w:rsidR="0007011C" w:rsidRPr="00AD5B7E" w:rsidRDefault="00F2402C">
            <w:pPr>
              <w:rPr>
                <w:rFonts w:ascii="宋体" w:hAnsi="宋体"/>
              </w:rPr>
            </w:pPr>
            <w:r w:rsidRPr="00AD5B7E">
              <w:rPr>
                <w:rFonts w:ascii="宋体" w:hAnsi="宋体" w:hint="eastAsia"/>
              </w:rPr>
              <w:t>配套水泵1台(Q≥20m³/h，H≥20M,N≤2.2KW)</w:t>
            </w:r>
          </w:p>
          <w:p w:rsidR="0007011C" w:rsidRPr="00AD5B7E" w:rsidRDefault="00F2402C">
            <w:pPr>
              <w:rPr>
                <w:rFonts w:ascii="宋体" w:hAnsi="宋体"/>
              </w:rPr>
            </w:pPr>
            <w:r w:rsidRPr="00AD5B7E">
              <w:rPr>
                <w:rFonts w:ascii="宋体" w:hAnsi="宋体" w:hint="eastAsia"/>
              </w:rPr>
              <w:t>配套管路</w:t>
            </w:r>
            <w:r w:rsidR="00BA7727" w:rsidRPr="00AD5B7E">
              <w:rPr>
                <w:rFonts w:ascii="宋体" w:hAnsi="宋体" w:hint="eastAsia"/>
              </w:rPr>
              <w:t>阀门、止回阀、过滤器</w:t>
            </w:r>
            <w:r w:rsidRPr="00AD5B7E">
              <w:rPr>
                <w:rFonts w:ascii="宋体" w:hAnsi="宋体" w:hint="eastAsia"/>
              </w:rPr>
              <w:t>（进水口≥DN50，出水口≥DN</w:t>
            </w:r>
            <w:r w:rsidR="005721FF" w:rsidRPr="00AD5B7E">
              <w:rPr>
                <w:rFonts w:ascii="宋体" w:hAnsi="宋体" w:hint="eastAsia"/>
              </w:rPr>
              <w:t>50</w:t>
            </w:r>
            <w:r w:rsidRPr="00AD5B7E">
              <w:rPr>
                <w:rFonts w:ascii="宋体" w:hAnsi="宋体" w:hint="eastAsia"/>
              </w:rPr>
              <w:t>)</w:t>
            </w:r>
          </w:p>
          <w:p w:rsidR="0007011C" w:rsidRPr="00AD5B7E" w:rsidRDefault="00F2402C">
            <w:pPr>
              <w:rPr>
                <w:rFonts w:ascii="宋体" w:hAnsi="宋体"/>
              </w:rPr>
            </w:pPr>
            <w:r w:rsidRPr="00AD5B7E">
              <w:rPr>
                <w:rFonts w:ascii="宋体" w:hAnsi="宋体" w:hint="eastAsia"/>
              </w:rPr>
              <w:t>出水口智能水表≥DN</w:t>
            </w:r>
            <w:r w:rsidR="005721FF" w:rsidRPr="00AD5B7E">
              <w:rPr>
                <w:rFonts w:ascii="宋体" w:hAnsi="宋体" w:hint="eastAsia"/>
              </w:rPr>
              <w:t>50</w:t>
            </w:r>
          </w:p>
          <w:p w:rsidR="0007011C" w:rsidRPr="00AD5B7E" w:rsidRDefault="00F2402C">
            <w:pPr>
              <w:rPr>
                <w:rFonts w:ascii="宋体" w:hAnsi="宋体"/>
              </w:rPr>
            </w:pPr>
            <w:r w:rsidRPr="00AD5B7E">
              <w:rPr>
                <w:rFonts w:ascii="宋体" w:hAnsi="宋体" w:hint="eastAsia"/>
              </w:rPr>
              <w:t>控制柜（1对1变频）</w:t>
            </w:r>
          </w:p>
          <w:p w:rsidR="0007011C" w:rsidRPr="00AD5B7E" w:rsidRDefault="00F2402C">
            <w:pPr>
              <w:rPr>
                <w:rFonts w:ascii="宋体" w:hAnsi="宋体"/>
              </w:rPr>
            </w:pPr>
            <w:r w:rsidRPr="00AD5B7E">
              <w:rPr>
                <w:rFonts w:ascii="宋体" w:hAnsi="宋体" w:hint="eastAsia"/>
              </w:rPr>
              <w:t>智能及安防系统</w:t>
            </w:r>
          </w:p>
          <w:p w:rsidR="0007011C" w:rsidRPr="00AD5B7E" w:rsidRDefault="00F2402C">
            <w:pPr>
              <w:spacing w:line="360" w:lineRule="auto"/>
              <w:rPr>
                <w:rFonts w:ascii="宋体" w:hAnsi="宋体"/>
                <w:szCs w:val="21"/>
              </w:rPr>
            </w:pPr>
            <w:r w:rsidRPr="00AD5B7E">
              <w:rPr>
                <w:rFonts w:ascii="宋体" w:hAnsi="宋体" w:hint="eastAsia"/>
              </w:rPr>
              <w:t>动力电缆5m</w:t>
            </w:r>
          </w:p>
        </w:tc>
        <w:tc>
          <w:tcPr>
            <w:tcW w:w="993" w:type="dxa"/>
            <w:tcBorders>
              <w:top w:val="single" w:sz="4" w:space="0" w:color="auto"/>
              <w:left w:val="single" w:sz="4" w:space="0" w:color="auto"/>
              <w:bottom w:val="single" w:sz="4" w:space="0" w:color="auto"/>
              <w:right w:val="single" w:sz="4" w:space="0" w:color="auto"/>
            </w:tcBorders>
            <w:vAlign w:val="center"/>
          </w:tcPr>
          <w:p w:rsidR="0007011C" w:rsidRPr="00AD5B7E" w:rsidRDefault="0023714B">
            <w:pPr>
              <w:spacing w:line="360" w:lineRule="auto"/>
              <w:jc w:val="center"/>
              <w:rPr>
                <w:rFonts w:ascii="宋体" w:hAnsi="宋体"/>
                <w:szCs w:val="21"/>
              </w:rPr>
            </w:pPr>
            <w:r w:rsidRPr="00AD5B7E">
              <w:rPr>
                <w:rFonts w:ascii="宋体" w:hAnsi="宋体" w:hint="eastAsia"/>
                <w:szCs w:val="21"/>
              </w:rPr>
              <w:t>9</w:t>
            </w:r>
            <w:r w:rsidR="00F2402C" w:rsidRPr="00AD5B7E">
              <w:rPr>
                <w:rFonts w:ascii="宋体" w:hAnsi="宋体" w:hint="eastAsia"/>
                <w:szCs w:val="21"/>
              </w:rPr>
              <w:t>套</w:t>
            </w:r>
          </w:p>
        </w:tc>
        <w:tc>
          <w:tcPr>
            <w:tcW w:w="1395" w:type="dxa"/>
            <w:vMerge/>
            <w:tcBorders>
              <w:left w:val="single" w:sz="4" w:space="0" w:color="auto"/>
              <w:bottom w:val="single" w:sz="4" w:space="0" w:color="auto"/>
              <w:right w:val="single" w:sz="4" w:space="0" w:color="auto"/>
            </w:tcBorders>
            <w:vAlign w:val="center"/>
          </w:tcPr>
          <w:p w:rsidR="0007011C" w:rsidRPr="00AD5B7E" w:rsidRDefault="0007011C">
            <w:pPr>
              <w:spacing w:line="360" w:lineRule="auto"/>
              <w:jc w:val="center"/>
              <w:rPr>
                <w:rFonts w:ascii="宋体" w:hAnsi="宋体"/>
                <w:szCs w:val="21"/>
              </w:rPr>
            </w:pPr>
          </w:p>
        </w:tc>
      </w:tr>
    </w:tbl>
    <w:p w:rsidR="0007011C" w:rsidRPr="00AD5B7E" w:rsidRDefault="00F2402C">
      <w:pPr>
        <w:spacing w:line="360" w:lineRule="auto"/>
        <w:rPr>
          <w:rFonts w:ascii="宋体" w:hAnsi="宋体"/>
          <w:b/>
          <w:bCs/>
          <w:szCs w:val="21"/>
          <w:u w:val="single"/>
        </w:rPr>
      </w:pPr>
      <w:r w:rsidRPr="00AD5B7E">
        <w:rPr>
          <w:rFonts w:ascii="宋体" w:hAnsi="宋体" w:cs="宋体" w:hint="eastAsia"/>
          <w:b/>
          <w:bCs/>
          <w:szCs w:val="21"/>
          <w:u w:val="single"/>
        </w:rPr>
        <w:t>▲</w:t>
      </w:r>
      <w:r w:rsidRPr="00AD5B7E">
        <w:rPr>
          <w:rFonts w:ascii="宋体" w:hAnsi="宋体" w:hint="eastAsia"/>
          <w:b/>
          <w:bCs/>
          <w:szCs w:val="21"/>
          <w:u w:val="single"/>
        </w:rPr>
        <w:t>备注：</w:t>
      </w:r>
    </w:p>
    <w:p w:rsidR="0007011C" w:rsidRPr="00AD5B7E" w:rsidRDefault="00F2402C">
      <w:pPr>
        <w:spacing w:line="360" w:lineRule="auto"/>
        <w:ind w:firstLineChars="200" w:firstLine="422"/>
        <w:rPr>
          <w:rFonts w:ascii="宋体" w:hAnsi="宋体"/>
          <w:b/>
          <w:bCs/>
          <w:szCs w:val="21"/>
          <w:u w:val="single"/>
        </w:rPr>
      </w:pPr>
      <w:r w:rsidRPr="00AD5B7E">
        <w:rPr>
          <w:rFonts w:ascii="宋体" w:hAnsi="宋体" w:hint="eastAsia"/>
          <w:b/>
          <w:bCs/>
          <w:szCs w:val="21"/>
          <w:u w:val="single"/>
        </w:rPr>
        <w:t>1.户外微型智慧（集成)供水设备（2泵配置）与户外微型智慧（集成)供水设备（1泵配置）的数量为暂定数量。2.本项目入围2家供应商，本项目内的所有业务，中标后招标人将根据实际情况分配给相应中标单位实施。3.投标人的报价按招标文件提出的采购清单实行固定综合单价，今后根据实际结算量（套）进行结算。以上风险由投标单位自行测算，在投标报价中综合考虑，今后（每套）综合单价不再调整。</w:t>
      </w:r>
    </w:p>
    <w:p w:rsidR="0007011C" w:rsidRPr="00AD5B7E" w:rsidRDefault="00F2402C">
      <w:pPr>
        <w:spacing w:line="360" w:lineRule="auto"/>
        <w:rPr>
          <w:rFonts w:ascii="宋体" w:hAnsi="宋体"/>
          <w:b/>
          <w:bCs/>
          <w:szCs w:val="21"/>
          <w:u w:val="single"/>
        </w:rPr>
      </w:pPr>
      <w:r w:rsidRPr="00AD5B7E">
        <w:rPr>
          <w:rFonts w:ascii="宋体" w:hAnsi="宋体" w:hint="eastAsia"/>
          <w:b/>
          <w:bCs/>
          <w:szCs w:val="21"/>
        </w:rPr>
        <w:t xml:space="preserve">     </w:t>
      </w:r>
      <w:r w:rsidRPr="00AD5B7E">
        <w:rPr>
          <w:rFonts w:ascii="宋体" w:hAnsi="宋体" w:hint="eastAsia"/>
          <w:b/>
          <w:bCs/>
          <w:szCs w:val="21"/>
          <w:u w:val="single"/>
        </w:rPr>
        <w:t xml:space="preserve">2.市政管网主干管用水高峰期压力按0.15Mpa选型配置； </w:t>
      </w:r>
    </w:p>
    <w:p w:rsidR="0007011C" w:rsidRPr="00AD5B7E" w:rsidRDefault="00F2402C">
      <w:pPr>
        <w:spacing w:line="360" w:lineRule="auto"/>
        <w:rPr>
          <w:rFonts w:ascii="宋体" w:hAnsi="宋体"/>
          <w:b/>
          <w:szCs w:val="21"/>
        </w:rPr>
      </w:pPr>
      <w:r w:rsidRPr="00AD5B7E">
        <w:rPr>
          <w:rFonts w:ascii="宋体" w:hAnsi="宋体" w:hint="eastAsia"/>
          <w:b/>
          <w:szCs w:val="21"/>
        </w:rPr>
        <w:t>三、技术要求</w:t>
      </w:r>
    </w:p>
    <w:p w:rsidR="0007011C" w:rsidRPr="00AD5B7E" w:rsidRDefault="00F2402C">
      <w:pPr>
        <w:spacing w:line="360" w:lineRule="auto"/>
        <w:ind w:firstLineChars="176" w:firstLine="371"/>
        <w:rPr>
          <w:rFonts w:ascii="宋体" w:hAnsi="宋体"/>
          <w:szCs w:val="21"/>
        </w:rPr>
      </w:pPr>
      <w:r w:rsidRPr="00AD5B7E">
        <w:rPr>
          <w:rFonts w:ascii="宋体" w:hAnsi="宋体" w:hint="eastAsia"/>
          <w:b/>
          <w:szCs w:val="21"/>
        </w:rPr>
        <w:t>1、</w:t>
      </w:r>
      <w:r w:rsidRPr="00AD5B7E">
        <w:rPr>
          <w:rFonts w:ascii="宋体" w:hAnsi="宋体" w:hint="eastAsia"/>
          <w:b/>
          <w:szCs w:val="21"/>
          <w:u w:val="single"/>
        </w:rPr>
        <w:t>设备需投标单位工厂按相关标准将各系统集成生产、检测合格后整体出厂，运输到现场直接安装就位，只需直接连接设备预留的进出水管路即可实现智能化供水，能适用室外环境正常运行，无需再建泵房</w:t>
      </w:r>
      <w:r w:rsidRPr="00AD5B7E">
        <w:rPr>
          <w:rFonts w:ascii="宋体" w:hAnsi="宋体" w:hint="eastAsia"/>
          <w:szCs w:val="21"/>
          <w:u w:val="single"/>
        </w:rPr>
        <w:t>。（</w:t>
      </w:r>
      <w:r w:rsidRPr="00AD5B7E">
        <w:rPr>
          <w:rFonts w:ascii="宋体" w:hAnsi="宋体" w:hint="eastAsia"/>
          <w:b/>
          <w:szCs w:val="21"/>
          <w:u w:val="single"/>
        </w:rPr>
        <w:t>本条不可偏离</w:t>
      </w:r>
      <w:r w:rsidRPr="00AD5B7E">
        <w:rPr>
          <w:rFonts w:ascii="宋体" w:hAnsi="宋体" w:hint="eastAsia"/>
          <w:szCs w:val="21"/>
          <w:u w:val="single"/>
        </w:rPr>
        <w:t>）</w:t>
      </w:r>
    </w:p>
    <w:p w:rsidR="0007011C" w:rsidRPr="00AD5B7E" w:rsidRDefault="00F2402C" w:rsidP="00F1691D">
      <w:pPr>
        <w:spacing w:line="360" w:lineRule="auto"/>
        <w:ind w:firstLineChars="176" w:firstLine="370"/>
        <w:rPr>
          <w:rFonts w:ascii="宋体" w:hAnsi="宋体"/>
          <w:szCs w:val="21"/>
        </w:rPr>
      </w:pPr>
      <w:r w:rsidRPr="00AD5B7E">
        <w:rPr>
          <w:rFonts w:ascii="宋体" w:hAnsi="宋体" w:hint="eastAsia"/>
          <w:szCs w:val="21"/>
        </w:rPr>
        <w:t>2、设备应有有效隔音措施，噪音应符合相关规范标准</w:t>
      </w:r>
      <w:r w:rsidR="00444F93" w:rsidRPr="00AD5B7E">
        <w:rPr>
          <w:rFonts w:ascii="宋体" w:hAnsi="宋体" w:hint="eastAsia"/>
          <w:szCs w:val="21"/>
        </w:rPr>
        <w:t>并≤40DB</w:t>
      </w:r>
      <w:r w:rsidRPr="00AD5B7E">
        <w:rPr>
          <w:rFonts w:ascii="宋体" w:hAnsi="宋体" w:hint="eastAsia"/>
          <w:szCs w:val="21"/>
        </w:rPr>
        <w:t>，不发生扰民情况</w:t>
      </w:r>
      <w:r w:rsidR="0091190A" w:rsidRPr="00AD5B7E">
        <w:rPr>
          <w:rFonts w:ascii="宋体" w:hAnsi="宋体" w:hint="eastAsia"/>
          <w:szCs w:val="21"/>
        </w:rPr>
        <w:t>；</w:t>
      </w:r>
    </w:p>
    <w:p w:rsidR="0007011C" w:rsidRPr="00AD5B7E" w:rsidRDefault="00F2402C" w:rsidP="00F1691D">
      <w:pPr>
        <w:spacing w:line="360" w:lineRule="auto"/>
        <w:ind w:firstLineChars="176" w:firstLine="370"/>
        <w:rPr>
          <w:rFonts w:ascii="宋体" w:hAnsi="宋体"/>
          <w:szCs w:val="21"/>
        </w:rPr>
      </w:pPr>
      <w:r w:rsidRPr="00AD5B7E">
        <w:rPr>
          <w:rFonts w:ascii="宋体" w:hAnsi="宋体" w:hint="eastAsia"/>
          <w:szCs w:val="21"/>
        </w:rPr>
        <w:t>3、设备应防潮通风监控等措施</w:t>
      </w:r>
      <w:r w:rsidRPr="00AD5B7E">
        <w:rPr>
          <w:rFonts w:ascii="宋体" w:hAnsi="宋体" w:hint="eastAsia"/>
        </w:rPr>
        <w:t>，保证设备在</w:t>
      </w:r>
      <w:r w:rsidRPr="00AD5B7E">
        <w:rPr>
          <w:rFonts w:ascii="宋体" w:hAnsi="宋体"/>
        </w:rPr>
        <w:t>-</w:t>
      </w:r>
      <w:r w:rsidRPr="00AD5B7E">
        <w:rPr>
          <w:rFonts w:ascii="宋体" w:hAnsi="宋体" w:hint="eastAsia"/>
        </w:rPr>
        <w:t>5</w:t>
      </w:r>
      <w:r w:rsidRPr="00AD5B7E">
        <w:rPr>
          <w:rFonts w:ascii="宋体" w:hAnsi="宋体"/>
        </w:rPr>
        <w:t>℃</w:t>
      </w:r>
      <w:r w:rsidRPr="00AD5B7E">
        <w:rPr>
          <w:rFonts w:ascii="宋体" w:hAnsi="宋体" w:hint="eastAsia"/>
        </w:rPr>
        <w:t>～</w:t>
      </w:r>
      <w:r w:rsidRPr="00AD5B7E">
        <w:rPr>
          <w:rFonts w:ascii="宋体" w:hAnsi="宋体"/>
        </w:rPr>
        <w:t>+60℃</w:t>
      </w:r>
      <w:r w:rsidRPr="00AD5B7E">
        <w:rPr>
          <w:rFonts w:ascii="宋体" w:hAnsi="宋体" w:hint="eastAsia"/>
        </w:rPr>
        <w:t>的温度变化范围内正常工作，并具有</w:t>
      </w:r>
      <w:r w:rsidRPr="00AD5B7E">
        <w:rPr>
          <w:rFonts w:ascii="宋体" w:hAnsi="宋体" w:hint="eastAsia"/>
          <w:szCs w:val="21"/>
        </w:rPr>
        <w:t>防水、保温措施</w:t>
      </w:r>
      <w:r w:rsidR="0091190A" w:rsidRPr="00AD5B7E">
        <w:rPr>
          <w:rFonts w:ascii="宋体" w:hAnsi="宋体" w:hint="eastAsia"/>
          <w:szCs w:val="21"/>
        </w:rPr>
        <w:t>；</w:t>
      </w:r>
    </w:p>
    <w:p w:rsidR="0007011C" w:rsidRPr="00AD5B7E" w:rsidRDefault="00F2402C" w:rsidP="00F1691D">
      <w:pPr>
        <w:spacing w:line="360" w:lineRule="auto"/>
        <w:ind w:firstLineChars="176" w:firstLine="370"/>
        <w:rPr>
          <w:rFonts w:ascii="宋体" w:hAnsi="宋体"/>
        </w:rPr>
      </w:pPr>
      <w:r w:rsidRPr="00AD5B7E">
        <w:rPr>
          <w:rFonts w:ascii="宋体" w:hAnsi="宋体" w:hint="eastAsia"/>
          <w:szCs w:val="21"/>
        </w:rPr>
        <w:t>4、</w:t>
      </w:r>
      <w:r w:rsidRPr="00AD5B7E">
        <w:rPr>
          <w:rFonts w:ascii="宋体" w:hAnsi="宋体" w:hint="eastAsia"/>
        </w:rPr>
        <w:t>设备应有门禁系统、安防报警功能，并与监控中心有通讯，一般有异常可实现监控平台和手机短信报警。</w:t>
      </w:r>
    </w:p>
    <w:p w:rsidR="0007011C" w:rsidRPr="00AD5B7E" w:rsidRDefault="00F2402C" w:rsidP="00F1691D">
      <w:pPr>
        <w:spacing w:line="360" w:lineRule="auto"/>
        <w:ind w:firstLineChars="176" w:firstLine="370"/>
        <w:rPr>
          <w:rFonts w:ascii="宋体" w:hAnsi="宋体"/>
        </w:rPr>
      </w:pPr>
      <w:r w:rsidRPr="00AD5B7E">
        <w:rPr>
          <w:rFonts w:ascii="宋体" w:hAnsi="宋体" w:hint="eastAsia"/>
        </w:rPr>
        <w:t>5、设备箱体及内所有管件采用食品级不锈钢材质；</w:t>
      </w:r>
    </w:p>
    <w:p w:rsidR="0007011C" w:rsidRPr="00AD5B7E" w:rsidRDefault="00F2402C" w:rsidP="00F1691D">
      <w:pPr>
        <w:spacing w:line="360" w:lineRule="auto"/>
        <w:ind w:firstLineChars="176" w:firstLine="370"/>
        <w:rPr>
          <w:rFonts w:ascii="宋体" w:hAnsi="宋体"/>
        </w:rPr>
      </w:pPr>
      <w:r w:rsidRPr="00AD5B7E">
        <w:rPr>
          <w:rFonts w:ascii="宋体" w:hAnsi="宋体" w:hint="eastAsia"/>
        </w:rPr>
        <w:t>6、箱体通风处应配置防尘装置</w:t>
      </w:r>
      <w:r w:rsidR="0091190A" w:rsidRPr="00AD5B7E">
        <w:rPr>
          <w:rFonts w:ascii="宋体" w:hAnsi="宋体" w:hint="eastAsia"/>
        </w:rPr>
        <w:t>；</w:t>
      </w:r>
    </w:p>
    <w:p w:rsidR="0007011C" w:rsidRPr="00AD5B7E" w:rsidRDefault="00F2402C" w:rsidP="00F1691D">
      <w:pPr>
        <w:spacing w:line="360" w:lineRule="auto"/>
        <w:ind w:firstLineChars="176" w:firstLine="370"/>
        <w:rPr>
          <w:rFonts w:ascii="宋体" w:hAnsi="宋体"/>
        </w:rPr>
      </w:pPr>
      <w:r w:rsidRPr="00AD5B7E">
        <w:rPr>
          <w:rFonts w:ascii="宋体" w:hAnsi="宋体" w:hint="eastAsia"/>
        </w:rPr>
        <w:t>7</w:t>
      </w:r>
      <w:r w:rsidR="0091190A" w:rsidRPr="00AD5B7E">
        <w:rPr>
          <w:rFonts w:ascii="宋体" w:hAnsi="宋体" w:hint="eastAsia"/>
        </w:rPr>
        <w:t>、设备内</w:t>
      </w:r>
      <w:r w:rsidRPr="00AD5B7E">
        <w:rPr>
          <w:rFonts w:ascii="宋体" w:hAnsi="宋体" w:hint="eastAsia"/>
        </w:rPr>
        <w:t>所有线路均采用保护措施</w:t>
      </w:r>
      <w:r w:rsidR="0091190A" w:rsidRPr="00AD5B7E">
        <w:rPr>
          <w:rFonts w:ascii="宋体" w:hAnsi="宋体" w:hint="eastAsia"/>
        </w:rPr>
        <w:t>；</w:t>
      </w:r>
    </w:p>
    <w:p w:rsidR="0007011C" w:rsidRPr="00AD5B7E" w:rsidRDefault="00F2402C" w:rsidP="00F1691D">
      <w:pPr>
        <w:spacing w:line="360" w:lineRule="auto"/>
        <w:ind w:firstLineChars="176" w:firstLine="370"/>
        <w:rPr>
          <w:rFonts w:ascii="宋体" w:hAnsi="宋体"/>
        </w:rPr>
      </w:pPr>
      <w:r w:rsidRPr="00AD5B7E">
        <w:rPr>
          <w:rFonts w:ascii="宋体" w:hAnsi="宋体" w:hint="eastAsia"/>
        </w:rPr>
        <w:t>8、设备内应配备日常维护、保养、应急工具等</w:t>
      </w:r>
      <w:r w:rsidR="0091190A" w:rsidRPr="00AD5B7E">
        <w:rPr>
          <w:rFonts w:ascii="宋体" w:hAnsi="宋体" w:hint="eastAsia"/>
        </w:rPr>
        <w:t>；</w:t>
      </w:r>
    </w:p>
    <w:p w:rsidR="0007011C" w:rsidRPr="00AD5B7E" w:rsidRDefault="00F2402C" w:rsidP="00F1691D">
      <w:pPr>
        <w:spacing w:line="360" w:lineRule="auto"/>
        <w:ind w:firstLineChars="176" w:firstLine="370"/>
        <w:rPr>
          <w:rFonts w:ascii="宋体" w:hAnsi="宋体"/>
        </w:rPr>
      </w:pPr>
      <w:r w:rsidRPr="00AD5B7E">
        <w:rPr>
          <w:rFonts w:ascii="宋体" w:hAnsi="宋体" w:hint="eastAsia"/>
        </w:rPr>
        <w:t>9、设备需智慧运行，具有各项功能智能调节智能控制、远程启停、智能报警、运行数据云计算等，保</w:t>
      </w:r>
      <w:r w:rsidRPr="00AD5B7E">
        <w:rPr>
          <w:rFonts w:ascii="宋体" w:hAnsi="宋体" w:hint="eastAsia"/>
        </w:rPr>
        <w:lastRenderedPageBreak/>
        <w:t>证运行安全、水质安全、设备安全</w:t>
      </w:r>
      <w:r w:rsidR="0091190A" w:rsidRPr="00AD5B7E">
        <w:rPr>
          <w:rFonts w:ascii="宋体" w:hAnsi="宋体" w:hint="eastAsia"/>
        </w:rPr>
        <w:t>；</w:t>
      </w:r>
    </w:p>
    <w:p w:rsidR="0007011C" w:rsidRPr="00AD5B7E" w:rsidRDefault="00F2402C" w:rsidP="00F1691D">
      <w:pPr>
        <w:spacing w:line="360" w:lineRule="auto"/>
        <w:ind w:firstLineChars="176" w:firstLine="370"/>
        <w:rPr>
          <w:rStyle w:val="10"/>
          <w:rFonts w:ascii="宋体" w:hAnsi="宋体"/>
          <w:b/>
          <w:iCs w:val="0"/>
          <w:color w:val="auto"/>
          <w:sz w:val="24"/>
        </w:rPr>
      </w:pPr>
      <w:r w:rsidRPr="00AD5B7E">
        <w:rPr>
          <w:rFonts w:ascii="宋体" w:hAnsi="宋体" w:hint="eastAsia"/>
        </w:rPr>
        <w:t>10、因该项目为老旧小区二次加压供水设施改造工程，设备为地上式户外集成叠压</w:t>
      </w:r>
      <w:r w:rsidRPr="00AD5B7E">
        <w:t>供水设备，投标人需具备当供水小区出现管道破裂等重大情况影响供水安全时，及时维修和维护的能力。</w:t>
      </w:r>
    </w:p>
    <w:p w:rsidR="0007011C" w:rsidRPr="00AD5B7E" w:rsidRDefault="00F2402C">
      <w:pPr>
        <w:spacing w:line="480" w:lineRule="exact"/>
        <w:rPr>
          <w:rFonts w:ascii="宋体" w:hAnsi="宋体"/>
          <w:b/>
        </w:rPr>
      </w:pPr>
      <w:r w:rsidRPr="00AD5B7E">
        <w:rPr>
          <w:rFonts w:ascii="宋体" w:hAnsi="宋体" w:hint="eastAsia"/>
          <w:b/>
        </w:rPr>
        <w:t>四、供水设备性能及技术要求：</w:t>
      </w:r>
    </w:p>
    <w:p w:rsidR="0007011C" w:rsidRPr="00AD5B7E" w:rsidRDefault="00F2402C">
      <w:pPr>
        <w:spacing w:line="480" w:lineRule="exact"/>
        <w:ind w:firstLineChars="200" w:firstLine="420"/>
        <w:rPr>
          <w:rFonts w:ascii="宋体" w:hAnsi="宋体"/>
        </w:rPr>
      </w:pPr>
      <w:r w:rsidRPr="00AD5B7E">
        <w:rPr>
          <w:rFonts w:ascii="宋体" w:hAnsi="宋体" w:hint="eastAsia"/>
        </w:rPr>
        <w:t>1.</w:t>
      </w:r>
      <w:r w:rsidRPr="00AD5B7E">
        <w:rPr>
          <w:rFonts w:hint="eastAsia"/>
        </w:rPr>
        <w:t xml:space="preserve"> </w:t>
      </w:r>
      <w:r w:rsidRPr="00AD5B7E">
        <w:rPr>
          <w:rFonts w:hint="eastAsia"/>
        </w:rPr>
        <w:t>供水设备配套水泵选用不锈钢卧式或立式多级离心泵（含配套电机），</w:t>
      </w:r>
      <w:r w:rsidRPr="00AD5B7E">
        <w:rPr>
          <w:rFonts w:ascii="宋体" w:hAnsi="宋体" w:hint="eastAsia"/>
        </w:rPr>
        <w:t>水泵连续无故障运行时间大于10000小时。</w:t>
      </w:r>
      <w:r w:rsidRPr="00AD5B7E">
        <w:rPr>
          <w:rFonts w:hint="eastAsia"/>
        </w:rPr>
        <w:t>品牌采用进口品牌或者国内知名品牌（如非</w:t>
      </w:r>
      <w:r w:rsidRPr="00AD5B7E">
        <w:rPr>
          <w:rFonts w:ascii="宋体" w:hAnsi="宋体" w:hint="eastAsia"/>
        </w:rPr>
        <w:t>中标</w:t>
      </w:r>
      <w:r w:rsidRPr="00AD5B7E">
        <w:rPr>
          <w:rFonts w:hint="eastAsia"/>
        </w:rPr>
        <w:t>单位自产需要提供水泵生产企业授权文件）；</w:t>
      </w:r>
      <w:r w:rsidRPr="00AD5B7E">
        <w:rPr>
          <w:rFonts w:ascii="宋体" w:hAnsi="宋体" w:hint="eastAsia"/>
        </w:rPr>
        <w:t>配置水泵流量应满足采购内容中要求的条件，同时中标单位中标后须在当地设立售后服务机构，应在当地售后服务机构库备相同型号的水泵以满足供水安全的需求；</w:t>
      </w:r>
    </w:p>
    <w:p w:rsidR="0007011C" w:rsidRPr="00AD5B7E" w:rsidRDefault="00F2402C">
      <w:pPr>
        <w:spacing w:line="480" w:lineRule="exact"/>
        <w:ind w:firstLineChars="200" w:firstLine="420"/>
        <w:rPr>
          <w:rFonts w:ascii="宋体" w:hAnsi="宋体"/>
        </w:rPr>
      </w:pPr>
      <w:r w:rsidRPr="00AD5B7E">
        <w:rPr>
          <w:rFonts w:ascii="宋体" w:hAnsi="宋体" w:hint="eastAsia"/>
        </w:rPr>
        <w:t>2、供水设备必须是全密封结构，无空气污染；</w:t>
      </w:r>
    </w:p>
    <w:p w:rsidR="0007011C" w:rsidRPr="00AD5B7E" w:rsidRDefault="00F2402C">
      <w:pPr>
        <w:spacing w:line="480" w:lineRule="exact"/>
        <w:ind w:firstLineChars="200" w:firstLine="420"/>
        <w:rPr>
          <w:rFonts w:ascii="宋体" w:hAnsi="宋体"/>
        </w:rPr>
      </w:pPr>
      <w:r w:rsidRPr="00AD5B7E">
        <w:rPr>
          <w:rFonts w:ascii="宋体" w:hAnsi="宋体" w:hint="eastAsia"/>
        </w:rPr>
        <w:t>3.供水设备运行时为了保证直供区用户水压稳定，设备需采用无负压技术来保护自来水最低服务压力不被破坏；</w:t>
      </w:r>
    </w:p>
    <w:p w:rsidR="0007011C" w:rsidRPr="00AD5B7E" w:rsidRDefault="00F2402C">
      <w:pPr>
        <w:spacing w:line="480" w:lineRule="exact"/>
        <w:ind w:firstLineChars="200" w:firstLine="420"/>
        <w:rPr>
          <w:rFonts w:ascii="宋体" w:hAnsi="宋体"/>
        </w:rPr>
      </w:pPr>
      <w:r w:rsidRPr="00AD5B7E">
        <w:rPr>
          <w:rFonts w:ascii="宋体" w:hAnsi="宋体" w:hint="eastAsia"/>
        </w:rPr>
        <w:t>4、设备运行时须有对市政管网不产生负压的控制技术。</w:t>
      </w:r>
    </w:p>
    <w:p w:rsidR="0007011C" w:rsidRPr="00AD5B7E" w:rsidRDefault="00F2402C">
      <w:pPr>
        <w:spacing w:line="480" w:lineRule="exact"/>
        <w:ind w:firstLineChars="200" w:firstLine="420"/>
        <w:rPr>
          <w:rFonts w:ascii="宋体" w:hAnsi="宋体"/>
        </w:rPr>
      </w:pPr>
      <w:r w:rsidRPr="00AD5B7E">
        <w:rPr>
          <w:rFonts w:ascii="宋体" w:hAnsi="宋体" w:hint="eastAsia"/>
        </w:rPr>
        <w:t>5、设备须有小流量稳压保压功能，具有停机保压和停机小流量供水功能。</w:t>
      </w:r>
    </w:p>
    <w:p w:rsidR="0007011C" w:rsidRPr="00AD5B7E" w:rsidRDefault="00F2402C">
      <w:pPr>
        <w:spacing w:line="480" w:lineRule="exact"/>
        <w:ind w:firstLineChars="200" w:firstLine="420"/>
        <w:rPr>
          <w:rFonts w:ascii="宋体" w:hAnsi="宋体"/>
        </w:rPr>
      </w:pPr>
      <w:r w:rsidRPr="00AD5B7E">
        <w:rPr>
          <w:rFonts w:ascii="宋体" w:hAnsi="宋体" w:hint="eastAsia"/>
        </w:rPr>
        <w:t>6、设备应具有超压保护功能；</w:t>
      </w:r>
    </w:p>
    <w:p w:rsidR="0007011C" w:rsidRPr="00AD5B7E" w:rsidRDefault="00F2402C">
      <w:pPr>
        <w:spacing w:line="480" w:lineRule="exact"/>
        <w:ind w:firstLineChars="200" w:firstLine="420"/>
        <w:rPr>
          <w:rFonts w:ascii="宋体" w:hAnsi="宋体"/>
        </w:rPr>
      </w:pPr>
      <w:r w:rsidRPr="00AD5B7E">
        <w:rPr>
          <w:rFonts w:ascii="宋体" w:hAnsi="宋体" w:hint="eastAsia"/>
        </w:rPr>
        <w:t>7、设备应具有爆管保护和报警功能，并应参数其工作原理；</w:t>
      </w:r>
    </w:p>
    <w:p w:rsidR="0007011C" w:rsidRPr="00AD5B7E" w:rsidRDefault="00F2402C">
      <w:pPr>
        <w:spacing w:line="480" w:lineRule="exact"/>
        <w:ind w:firstLineChars="200" w:firstLine="420"/>
        <w:rPr>
          <w:rFonts w:ascii="宋体" w:hAnsi="宋体"/>
        </w:rPr>
      </w:pPr>
      <w:r w:rsidRPr="00AD5B7E">
        <w:rPr>
          <w:rFonts w:ascii="宋体" w:hAnsi="宋体" w:hint="eastAsia"/>
        </w:rPr>
        <w:t>8、设备应具备流量计量和远传的功能；</w:t>
      </w:r>
    </w:p>
    <w:p w:rsidR="0007011C" w:rsidRPr="00AD5B7E" w:rsidRDefault="00F2402C">
      <w:pPr>
        <w:spacing w:line="480" w:lineRule="exact"/>
        <w:ind w:firstLineChars="200" w:firstLine="420"/>
        <w:rPr>
          <w:rFonts w:ascii="宋体" w:hAnsi="宋体"/>
        </w:rPr>
      </w:pPr>
      <w:r w:rsidRPr="00AD5B7E">
        <w:rPr>
          <w:rFonts w:ascii="宋体" w:hAnsi="宋体" w:hint="eastAsia"/>
        </w:rPr>
        <w:t>9、</w:t>
      </w:r>
      <w:r w:rsidRPr="00AD5B7E">
        <w:rPr>
          <w:rFonts w:ascii="宋体" w:hAnsi="宋体" w:cs="Proxy 3" w:hint="eastAsia"/>
        </w:rPr>
        <w:t>设备主管路、配套</w:t>
      </w:r>
      <w:r w:rsidR="00BA7727" w:rsidRPr="00AD5B7E">
        <w:rPr>
          <w:rFonts w:ascii="宋体" w:hAnsi="宋体" w:hint="eastAsia"/>
        </w:rPr>
        <w:t>阀门、止回阀、过滤器</w:t>
      </w:r>
      <w:r w:rsidRPr="00AD5B7E">
        <w:rPr>
          <w:rFonts w:ascii="宋体" w:hAnsi="宋体" w:cs="Proxy 3" w:hint="eastAsia"/>
        </w:rPr>
        <w:t>等成套附件,必须</w:t>
      </w:r>
      <w:r w:rsidR="005721FF" w:rsidRPr="00AD5B7E">
        <w:rPr>
          <w:rFonts w:ascii="宋体" w:hAnsi="宋体" w:cs="Proxy 3" w:hint="eastAsia"/>
        </w:rPr>
        <w:t>食品级</w:t>
      </w:r>
      <w:r w:rsidRPr="00AD5B7E">
        <w:rPr>
          <w:rFonts w:ascii="宋体" w:hAnsi="宋体" w:hint="eastAsia"/>
        </w:rPr>
        <w:t>304不锈钢或更优的</w:t>
      </w:r>
      <w:r w:rsidRPr="00AD5B7E">
        <w:rPr>
          <w:rFonts w:ascii="宋体" w:hAnsi="宋体" w:cs="Proxy 3" w:hint="eastAsia"/>
        </w:rPr>
        <w:t>食品级不锈钢材质；</w:t>
      </w:r>
    </w:p>
    <w:p w:rsidR="0007011C" w:rsidRPr="00AD5B7E" w:rsidRDefault="00F2402C">
      <w:pPr>
        <w:spacing w:line="500" w:lineRule="exact"/>
        <w:ind w:firstLineChars="200" w:firstLine="420"/>
        <w:rPr>
          <w:rFonts w:ascii="宋体" w:hAnsi="宋体"/>
        </w:rPr>
      </w:pPr>
      <w:r w:rsidRPr="00AD5B7E">
        <w:rPr>
          <w:rFonts w:ascii="宋体" w:hAnsi="宋体" w:hint="eastAsia"/>
        </w:rPr>
        <w:t>10、设备的主件等应为投标单位自行制造，投标时在设备配置表中注明生产厂家；</w:t>
      </w:r>
    </w:p>
    <w:p w:rsidR="0007011C" w:rsidRPr="00AD5B7E" w:rsidRDefault="00F2402C">
      <w:pPr>
        <w:spacing w:line="500" w:lineRule="exact"/>
        <w:ind w:firstLineChars="200" w:firstLine="420"/>
        <w:rPr>
          <w:rFonts w:ascii="宋体" w:hAnsi="宋体"/>
        </w:rPr>
      </w:pPr>
      <w:r w:rsidRPr="00AD5B7E">
        <w:rPr>
          <w:rFonts w:ascii="宋体" w:hAnsi="宋体" w:hint="eastAsia"/>
        </w:rPr>
        <w:t>11、投标单位须在标书里详细叙述售后服务保障措施和售后服务范围及内容；</w:t>
      </w:r>
    </w:p>
    <w:p w:rsidR="0007011C" w:rsidRPr="00AD5B7E" w:rsidRDefault="00F2402C">
      <w:pPr>
        <w:spacing w:line="500" w:lineRule="exact"/>
        <w:ind w:firstLineChars="200" w:firstLine="420"/>
        <w:rPr>
          <w:rFonts w:ascii="宋体" w:hAnsi="宋体"/>
        </w:rPr>
      </w:pPr>
      <w:r w:rsidRPr="00AD5B7E">
        <w:rPr>
          <w:rFonts w:ascii="宋体" w:hAnsi="宋体" w:hint="eastAsia"/>
        </w:rPr>
        <w:t>12、设备在额定供水流量及压力条件下，连续运转不少于12h后，各部件不应产生影响正常运行的故障，且水泵运转无杂音和其他异常现象；</w:t>
      </w:r>
    </w:p>
    <w:p w:rsidR="0007011C" w:rsidRPr="00AD5B7E" w:rsidRDefault="00F2402C">
      <w:pPr>
        <w:spacing w:line="500" w:lineRule="exact"/>
        <w:ind w:firstLineChars="200" w:firstLine="420"/>
      </w:pPr>
      <w:r w:rsidRPr="00AD5B7E">
        <w:rPr>
          <w:rFonts w:ascii="宋体" w:hAnsi="宋体" w:hint="eastAsia"/>
        </w:rPr>
        <w:t>13、设备性能应符合相应的国家标准或行业标准，相关标准以最新发布为准，提供省级及以上质量技术监督部门出具的合格的产品质量检测报告。</w:t>
      </w:r>
    </w:p>
    <w:p w:rsidR="0007011C" w:rsidRPr="00AD5B7E" w:rsidRDefault="00F2402C">
      <w:pPr>
        <w:spacing w:line="480" w:lineRule="exact"/>
        <w:rPr>
          <w:rFonts w:ascii="宋体" w:hAnsi="宋体" w:cs="Proxy 3"/>
          <w:b/>
        </w:rPr>
      </w:pPr>
      <w:r w:rsidRPr="00AD5B7E">
        <w:rPr>
          <w:rFonts w:hint="eastAsia"/>
          <w:b/>
        </w:rPr>
        <w:t>五、</w:t>
      </w:r>
      <w:r w:rsidRPr="00AD5B7E">
        <w:rPr>
          <w:rFonts w:ascii="宋体" w:hAnsi="宋体" w:cs="Proxy 3" w:hint="eastAsia"/>
          <w:b/>
        </w:rPr>
        <w:t>控制部分技术要求</w:t>
      </w:r>
    </w:p>
    <w:p w:rsidR="0007011C" w:rsidRPr="00AD5B7E" w:rsidRDefault="00F2402C">
      <w:pPr>
        <w:autoSpaceDE w:val="0"/>
        <w:autoSpaceDN w:val="0"/>
        <w:adjustRightInd w:val="0"/>
        <w:spacing w:line="480" w:lineRule="exact"/>
        <w:ind w:firstLineChars="200" w:firstLine="420"/>
        <w:rPr>
          <w:rFonts w:ascii="宋体" w:hAnsi="宋体" w:cs="宋体"/>
        </w:rPr>
      </w:pPr>
      <w:r w:rsidRPr="00AD5B7E">
        <w:rPr>
          <w:rFonts w:ascii="宋体" w:hAnsi="宋体" w:cs="宋体" w:hint="eastAsia"/>
        </w:rPr>
        <w:t>控制柜原理采用变频控制，</w:t>
      </w:r>
      <w:r w:rsidRPr="00AD5B7E">
        <w:rPr>
          <w:rFonts w:ascii="宋体" w:hAnsi="宋体" w:hint="eastAsia"/>
        </w:rPr>
        <w:t>应有手动控制、自动控制和远程监控系统功能</w:t>
      </w:r>
      <w:r w:rsidRPr="00AD5B7E">
        <w:rPr>
          <w:rFonts w:ascii="宋体" w:hAnsi="宋体" w:cs="宋体" w:hint="eastAsia"/>
        </w:rPr>
        <w:t>。控制柜应安装于户外箱体内部</w:t>
      </w:r>
      <w:r w:rsidRPr="00AD5B7E">
        <w:rPr>
          <w:rFonts w:ascii="宋体" w:hAnsi="宋体" w:hint="eastAsia"/>
        </w:rPr>
        <w:t>。</w:t>
      </w:r>
      <w:r w:rsidRPr="00AD5B7E">
        <w:rPr>
          <w:rFonts w:ascii="宋体" w:hAnsi="宋体" w:cs="宋体"/>
        </w:rPr>
        <w:t>控制柜的表面涂层不应眩目反光，颜色应均匀一致、整洁美观，不应有脱漆、起泡、裂缝、皱纹和流痕等现象。</w:t>
      </w:r>
    </w:p>
    <w:p w:rsidR="0007011C" w:rsidRPr="00AD5B7E" w:rsidRDefault="00F2402C">
      <w:pPr>
        <w:autoSpaceDE w:val="0"/>
        <w:autoSpaceDN w:val="0"/>
        <w:adjustRightInd w:val="0"/>
        <w:spacing w:line="480" w:lineRule="exact"/>
        <w:ind w:firstLineChars="200" w:firstLine="420"/>
        <w:rPr>
          <w:rFonts w:ascii="宋体" w:hAnsi="宋体" w:cs="宋体"/>
        </w:rPr>
      </w:pPr>
      <w:r w:rsidRPr="00AD5B7E">
        <w:rPr>
          <w:rFonts w:ascii="宋体" w:hAnsi="宋体" w:cs="Proxy 3" w:hint="eastAsia"/>
        </w:rPr>
        <w:t>1、</w:t>
      </w:r>
      <w:r w:rsidRPr="00AD5B7E">
        <w:rPr>
          <w:rFonts w:ascii="宋体" w:hAnsi="宋体" w:cs="Proxy 3"/>
        </w:rPr>
        <w:t xml:space="preserve"> </w:t>
      </w:r>
      <w:r w:rsidRPr="00AD5B7E">
        <w:rPr>
          <w:rFonts w:ascii="宋体" w:hAnsi="宋体" w:cs="Proxy 3" w:hint="eastAsia"/>
        </w:rPr>
        <w:t>额定输入电压为：三相</w:t>
      </w:r>
      <w:r w:rsidRPr="00AD5B7E">
        <w:rPr>
          <w:rFonts w:ascii="宋体" w:hAnsi="宋体" w:cs="Proxy 3"/>
        </w:rPr>
        <w:t>380V+10%</w:t>
      </w:r>
      <w:r w:rsidRPr="00AD5B7E">
        <w:rPr>
          <w:rFonts w:ascii="宋体" w:hAnsi="宋体" w:cs="Proxy 3" w:hint="eastAsia"/>
        </w:rPr>
        <w:t>，</w:t>
      </w:r>
      <w:r w:rsidRPr="00AD5B7E">
        <w:rPr>
          <w:rFonts w:ascii="宋体" w:hAnsi="宋体" w:cs="Proxy 3"/>
        </w:rPr>
        <w:t>50HZ+2HZ</w:t>
      </w:r>
      <w:r w:rsidRPr="00AD5B7E">
        <w:rPr>
          <w:rFonts w:ascii="宋体" w:hAnsi="宋体" w:cs="宋体" w:hint="eastAsia"/>
        </w:rPr>
        <w:t>，并具有人机界面对话</w:t>
      </w:r>
      <w:r w:rsidRPr="00AD5B7E">
        <w:rPr>
          <w:rFonts w:ascii="宋体" w:hAnsi="宋体" w:cs="宋体"/>
        </w:rPr>
        <w:t>显示功能</w:t>
      </w:r>
      <w:r w:rsidRPr="00AD5B7E">
        <w:rPr>
          <w:rFonts w:ascii="宋体" w:hAnsi="宋体" w:cs="宋体" w:hint="eastAsia"/>
        </w:rPr>
        <w:t>：</w:t>
      </w:r>
    </w:p>
    <w:p w:rsidR="0007011C" w:rsidRPr="00AD5B7E" w:rsidRDefault="00F2402C">
      <w:pPr>
        <w:spacing w:line="480" w:lineRule="exact"/>
        <w:ind w:firstLineChars="200" w:firstLine="420"/>
        <w:rPr>
          <w:rFonts w:ascii="宋体" w:hAnsi="宋体"/>
        </w:rPr>
      </w:pPr>
      <w:r w:rsidRPr="00AD5B7E">
        <w:rPr>
          <w:rFonts w:ascii="宋体" w:hAnsi="宋体" w:cs="宋体" w:hint="eastAsia"/>
        </w:rPr>
        <w:t>①、人机界面</w:t>
      </w:r>
      <w:r w:rsidRPr="00AD5B7E">
        <w:rPr>
          <w:rFonts w:ascii="宋体" w:hAnsi="宋体" w:cs="宋体"/>
        </w:rPr>
        <w:t>应有电源、电流、电压</w:t>
      </w:r>
      <w:r w:rsidRPr="00AD5B7E">
        <w:rPr>
          <w:rFonts w:ascii="宋体" w:hAnsi="宋体" w:cs="宋体" w:hint="eastAsia"/>
        </w:rPr>
        <w:t>、</w:t>
      </w:r>
      <w:r w:rsidRPr="00AD5B7E">
        <w:rPr>
          <w:rFonts w:ascii="宋体" w:hAnsi="宋体" w:hint="eastAsia"/>
        </w:rPr>
        <w:t>频率、管网进出口的压力显示。压力设定精度0.01MPa。</w:t>
      </w:r>
    </w:p>
    <w:p w:rsidR="0007011C" w:rsidRPr="00AD5B7E" w:rsidRDefault="00F2402C">
      <w:pPr>
        <w:autoSpaceDE w:val="0"/>
        <w:autoSpaceDN w:val="0"/>
        <w:adjustRightInd w:val="0"/>
        <w:spacing w:line="480" w:lineRule="exact"/>
        <w:ind w:firstLineChars="200" w:firstLine="420"/>
        <w:rPr>
          <w:rFonts w:ascii="宋体" w:hAnsi="宋体" w:cs="宋体"/>
        </w:rPr>
      </w:pPr>
      <w:r w:rsidRPr="00AD5B7E">
        <w:rPr>
          <w:rFonts w:ascii="宋体" w:hAnsi="宋体" w:cs="宋体" w:hint="eastAsia"/>
        </w:rPr>
        <w:lastRenderedPageBreak/>
        <w:t>②、人机界面</w:t>
      </w:r>
      <w:r w:rsidRPr="00AD5B7E">
        <w:rPr>
          <w:rFonts w:ascii="宋体" w:hAnsi="宋体" w:cs="宋体"/>
        </w:rPr>
        <w:t>应有启、停状况显示</w:t>
      </w:r>
      <w:r w:rsidRPr="00AD5B7E">
        <w:rPr>
          <w:rFonts w:ascii="宋体" w:hAnsi="宋体" w:cs="宋体" w:hint="eastAsia"/>
        </w:rPr>
        <w:t>，以及</w:t>
      </w:r>
      <w:r w:rsidRPr="00AD5B7E">
        <w:rPr>
          <w:rFonts w:ascii="宋体" w:hAnsi="宋体" w:hint="eastAsia"/>
        </w:rPr>
        <w:t>电源、电机、水泵的运行、瞬时流量、累计流量、进出水压力和故障显示</w:t>
      </w:r>
      <w:r w:rsidRPr="00AD5B7E">
        <w:rPr>
          <w:rFonts w:ascii="宋体" w:hAnsi="宋体" w:cs="宋体"/>
        </w:rPr>
        <w:t>。</w:t>
      </w:r>
    </w:p>
    <w:p w:rsidR="0007011C" w:rsidRPr="00AD5B7E" w:rsidRDefault="00F2402C">
      <w:pPr>
        <w:autoSpaceDE w:val="0"/>
        <w:autoSpaceDN w:val="0"/>
        <w:adjustRightInd w:val="0"/>
        <w:spacing w:line="480" w:lineRule="exact"/>
        <w:ind w:firstLineChars="200" w:firstLine="420"/>
        <w:rPr>
          <w:rFonts w:ascii="宋体" w:hAnsi="宋体" w:cs="宋体"/>
        </w:rPr>
      </w:pPr>
      <w:r w:rsidRPr="00AD5B7E">
        <w:rPr>
          <w:rFonts w:ascii="宋体" w:hAnsi="宋体" w:cs="宋体" w:hint="eastAsia"/>
        </w:rPr>
        <w:t>③、人机界面</w:t>
      </w:r>
      <w:r w:rsidRPr="00AD5B7E">
        <w:rPr>
          <w:rFonts w:ascii="宋体" w:hAnsi="宋体" w:cs="宋体"/>
        </w:rPr>
        <w:t>应有设定压力、实际压力显示。</w:t>
      </w:r>
    </w:p>
    <w:p w:rsidR="0007011C" w:rsidRPr="00AD5B7E" w:rsidRDefault="00F2402C">
      <w:pPr>
        <w:autoSpaceDE w:val="0"/>
        <w:autoSpaceDN w:val="0"/>
        <w:adjustRightInd w:val="0"/>
        <w:spacing w:line="480" w:lineRule="exact"/>
        <w:ind w:firstLineChars="200" w:firstLine="420"/>
        <w:rPr>
          <w:rFonts w:ascii="宋体" w:hAnsi="宋体" w:cs="宋体"/>
        </w:rPr>
      </w:pPr>
      <w:r w:rsidRPr="00AD5B7E">
        <w:rPr>
          <w:rFonts w:ascii="宋体" w:hAnsi="宋体" w:cs="宋体" w:hint="eastAsia"/>
        </w:rPr>
        <w:t>④、人机界面</w:t>
      </w:r>
      <w:r w:rsidRPr="00AD5B7E">
        <w:rPr>
          <w:rFonts w:ascii="宋体" w:hAnsi="宋体" w:cs="宋体"/>
        </w:rPr>
        <w:t>应有故障声、光报警显示。</w:t>
      </w:r>
    </w:p>
    <w:p w:rsidR="0007011C" w:rsidRPr="00AD5B7E" w:rsidRDefault="00F2402C">
      <w:pPr>
        <w:autoSpaceDE w:val="0"/>
        <w:autoSpaceDN w:val="0"/>
        <w:adjustRightInd w:val="0"/>
        <w:spacing w:line="480" w:lineRule="exact"/>
        <w:ind w:firstLineChars="200" w:firstLine="420"/>
        <w:rPr>
          <w:rFonts w:ascii="宋体" w:hAnsi="宋体" w:cs="Proxy 3"/>
        </w:rPr>
      </w:pPr>
      <w:r w:rsidRPr="00AD5B7E">
        <w:rPr>
          <w:rFonts w:ascii="宋体" w:hAnsi="宋体" w:cs="宋体" w:hint="eastAsia"/>
        </w:rPr>
        <w:t>⑤、人机界面</w:t>
      </w:r>
      <w:r w:rsidRPr="00AD5B7E">
        <w:rPr>
          <w:rFonts w:ascii="宋体" w:hAnsi="宋体" w:cs="宋体"/>
        </w:rPr>
        <w:t>的按钮、开关及仪表等易于操作且功能标志齐全</w:t>
      </w:r>
      <w:r w:rsidRPr="00AD5B7E">
        <w:rPr>
          <w:rFonts w:ascii="宋体" w:hAnsi="宋体" w:cs="Proxy 3" w:hint="eastAsia"/>
        </w:rPr>
        <w:t>。</w:t>
      </w:r>
    </w:p>
    <w:p w:rsidR="0007011C" w:rsidRPr="00AD5B7E" w:rsidRDefault="00F2402C">
      <w:pPr>
        <w:autoSpaceDE w:val="0"/>
        <w:autoSpaceDN w:val="0"/>
        <w:adjustRightInd w:val="0"/>
        <w:spacing w:line="480" w:lineRule="exact"/>
        <w:ind w:firstLineChars="200" w:firstLine="420"/>
        <w:rPr>
          <w:rFonts w:ascii="宋体" w:hAnsi="宋体" w:cs="Proxy 3"/>
        </w:rPr>
      </w:pPr>
      <w:r w:rsidRPr="00AD5B7E">
        <w:rPr>
          <w:rFonts w:ascii="宋体" w:hAnsi="宋体" w:cs="Proxy 3" w:hint="eastAsia"/>
        </w:rPr>
        <w:t>⑥、</w:t>
      </w:r>
      <w:r w:rsidRPr="00AD5B7E">
        <w:rPr>
          <w:rFonts w:ascii="宋体" w:hAnsi="宋体" w:cs="宋体" w:hint="eastAsia"/>
        </w:rPr>
        <w:t>人机界面</w:t>
      </w:r>
      <w:r w:rsidRPr="00AD5B7E">
        <w:rPr>
          <w:rFonts w:ascii="宋体" w:hAnsi="宋体" w:cs="Proxy 3" w:hint="eastAsia"/>
        </w:rPr>
        <w:t>应有参数调节屏，方便参数调整和重新设置。</w:t>
      </w:r>
    </w:p>
    <w:p w:rsidR="0007011C" w:rsidRPr="00AD5B7E" w:rsidRDefault="00F2402C">
      <w:pPr>
        <w:autoSpaceDE w:val="0"/>
        <w:autoSpaceDN w:val="0"/>
        <w:adjustRightInd w:val="0"/>
        <w:spacing w:line="480" w:lineRule="exact"/>
        <w:ind w:firstLineChars="200" w:firstLine="420"/>
        <w:rPr>
          <w:rFonts w:ascii="宋体" w:hAnsi="宋体" w:cs="Proxy 3"/>
        </w:rPr>
      </w:pPr>
      <w:r w:rsidRPr="00AD5B7E">
        <w:rPr>
          <w:rFonts w:ascii="宋体" w:hAnsi="宋体" w:cs="Proxy 3" w:hint="eastAsia"/>
        </w:rPr>
        <w:t>⑦、</w:t>
      </w:r>
      <w:r w:rsidRPr="00AD5B7E">
        <w:rPr>
          <w:rFonts w:ascii="宋体" w:hAnsi="宋体" w:cs="宋体" w:hint="eastAsia"/>
        </w:rPr>
        <w:t>人机界面</w:t>
      </w:r>
      <w:r w:rsidRPr="00AD5B7E">
        <w:rPr>
          <w:rFonts w:ascii="宋体" w:hAnsi="宋体" w:cs="Proxy 3" w:hint="eastAsia"/>
        </w:rPr>
        <w:t>应有历史报警记录、运行曲线查看等功能</w:t>
      </w:r>
    </w:p>
    <w:p w:rsidR="0007011C" w:rsidRPr="00AD5B7E" w:rsidRDefault="00F2402C">
      <w:pPr>
        <w:autoSpaceDE w:val="0"/>
        <w:autoSpaceDN w:val="0"/>
        <w:adjustRightInd w:val="0"/>
        <w:spacing w:line="480" w:lineRule="exact"/>
        <w:ind w:firstLineChars="200" w:firstLine="420"/>
        <w:rPr>
          <w:rFonts w:ascii="宋体" w:hAnsi="宋体" w:cs="Proxy 3"/>
        </w:rPr>
      </w:pPr>
      <w:r w:rsidRPr="00AD5B7E">
        <w:rPr>
          <w:rFonts w:ascii="宋体" w:hAnsi="宋体" w:cs="Proxy 3" w:hint="eastAsia"/>
        </w:rPr>
        <w:t>⑧、人机界面应有分时段设定功能</w:t>
      </w:r>
    </w:p>
    <w:p w:rsidR="0007011C" w:rsidRPr="00AD5B7E" w:rsidRDefault="00F2402C">
      <w:pPr>
        <w:autoSpaceDE w:val="0"/>
        <w:autoSpaceDN w:val="0"/>
        <w:adjustRightInd w:val="0"/>
        <w:spacing w:line="480" w:lineRule="exact"/>
        <w:ind w:firstLineChars="200" w:firstLine="420"/>
        <w:rPr>
          <w:rFonts w:ascii="宋体" w:hAnsi="宋体" w:cs="宋体"/>
        </w:rPr>
      </w:pPr>
      <w:r w:rsidRPr="00AD5B7E">
        <w:rPr>
          <w:rFonts w:ascii="宋体" w:hAnsi="宋体" w:cs="Proxy 3" w:hint="eastAsia"/>
        </w:rPr>
        <w:t>⑨、人机界面应有开启和关闭爆管保护以及修改设定爆管保护的界面和功能</w:t>
      </w:r>
    </w:p>
    <w:p w:rsidR="0007011C" w:rsidRPr="00AD5B7E" w:rsidRDefault="00F2402C">
      <w:pPr>
        <w:autoSpaceDE w:val="0"/>
        <w:autoSpaceDN w:val="0"/>
        <w:adjustRightInd w:val="0"/>
        <w:spacing w:line="480" w:lineRule="exact"/>
        <w:ind w:firstLineChars="200" w:firstLine="420"/>
        <w:rPr>
          <w:rFonts w:ascii="宋体" w:hAnsi="宋体" w:cs="宋体"/>
        </w:rPr>
      </w:pPr>
      <w:r w:rsidRPr="00AD5B7E">
        <w:rPr>
          <w:rFonts w:ascii="宋体" w:hAnsi="宋体" w:cs="Proxy 3" w:hint="eastAsia"/>
        </w:rPr>
        <w:t>2、</w:t>
      </w:r>
      <w:r w:rsidRPr="00AD5B7E">
        <w:rPr>
          <w:rFonts w:ascii="宋体" w:hAnsi="宋体" w:cs="Proxy 3"/>
        </w:rPr>
        <w:t xml:space="preserve"> </w:t>
      </w:r>
      <w:r w:rsidRPr="00AD5B7E">
        <w:rPr>
          <w:rFonts w:ascii="宋体" w:hAnsi="宋体" w:cs="Proxy 3" w:hint="eastAsia"/>
        </w:rPr>
        <w:t>变频器应按配泵台数一对一配置，输出频率范围为</w:t>
      </w:r>
      <w:r w:rsidRPr="00AD5B7E">
        <w:rPr>
          <w:rFonts w:ascii="宋体" w:hAnsi="宋体" w:cs="Proxy 3"/>
        </w:rPr>
        <w:t>0</w:t>
      </w:r>
      <w:r w:rsidRPr="00AD5B7E">
        <w:rPr>
          <w:rFonts w:ascii="宋体" w:hAnsi="宋体" w:cs="Proxy 3" w:hint="eastAsia"/>
        </w:rPr>
        <w:t>～6</w:t>
      </w:r>
      <w:r w:rsidRPr="00AD5B7E">
        <w:rPr>
          <w:rFonts w:ascii="宋体" w:hAnsi="宋体" w:cs="Proxy 3"/>
        </w:rPr>
        <w:t>0HZ</w:t>
      </w:r>
      <w:r w:rsidRPr="00AD5B7E">
        <w:rPr>
          <w:rFonts w:ascii="宋体" w:hAnsi="宋体" w:cs="Proxy 3" w:hint="eastAsia"/>
        </w:rPr>
        <w:t>，输出电压为</w:t>
      </w:r>
      <w:r w:rsidRPr="00AD5B7E">
        <w:rPr>
          <w:rFonts w:ascii="宋体" w:hAnsi="宋体" w:cs="Proxy 3"/>
        </w:rPr>
        <w:t>0</w:t>
      </w:r>
      <w:r w:rsidRPr="00AD5B7E">
        <w:rPr>
          <w:rFonts w:ascii="宋体" w:hAnsi="宋体" w:cs="Proxy 3" w:hint="eastAsia"/>
        </w:rPr>
        <w:t>～</w:t>
      </w:r>
      <w:r w:rsidRPr="00AD5B7E">
        <w:rPr>
          <w:rFonts w:ascii="宋体" w:hAnsi="宋体" w:cs="Proxy 3"/>
        </w:rPr>
        <w:t>380V</w:t>
      </w:r>
      <w:r w:rsidRPr="00AD5B7E">
        <w:rPr>
          <w:rFonts w:ascii="宋体" w:hAnsi="宋体" w:cs="Proxy 3" w:hint="eastAsia"/>
        </w:rPr>
        <w:t>，并当主电源电压降至</w:t>
      </w:r>
      <w:r w:rsidRPr="00AD5B7E">
        <w:rPr>
          <w:rFonts w:ascii="宋体" w:hAnsi="宋体" w:cs="Proxy 3"/>
        </w:rPr>
        <w:t>342V</w:t>
      </w:r>
      <w:r w:rsidRPr="00AD5B7E">
        <w:rPr>
          <w:rFonts w:ascii="宋体" w:hAnsi="宋体" w:cs="Proxy 3" w:hint="eastAsia"/>
        </w:rPr>
        <w:t>时，变频器必须能够对电机提供</w:t>
      </w:r>
      <w:r w:rsidRPr="00AD5B7E">
        <w:rPr>
          <w:rFonts w:ascii="宋体" w:hAnsi="宋体" w:cs="Proxy 3"/>
        </w:rPr>
        <w:t>380V</w:t>
      </w:r>
      <w:r w:rsidRPr="00AD5B7E">
        <w:rPr>
          <w:rFonts w:ascii="宋体" w:hAnsi="宋体" w:cs="Proxy 3" w:hint="eastAsia"/>
        </w:rPr>
        <w:t>输出而不至降低额定值。以保证系统能在整个电压波动范围内都能正常工作，其</w:t>
      </w:r>
      <w:r w:rsidRPr="00AD5B7E">
        <w:rPr>
          <w:rFonts w:ascii="宋体" w:hAnsi="宋体" w:cs="宋体" w:hint="eastAsia"/>
        </w:rPr>
        <w:t>电气性能如下：</w:t>
      </w:r>
    </w:p>
    <w:p w:rsidR="0007011C" w:rsidRPr="00AD5B7E" w:rsidRDefault="00F2402C">
      <w:pPr>
        <w:autoSpaceDE w:val="0"/>
        <w:autoSpaceDN w:val="0"/>
        <w:adjustRightInd w:val="0"/>
        <w:spacing w:line="480" w:lineRule="exact"/>
        <w:ind w:firstLineChars="200" w:firstLine="420"/>
        <w:rPr>
          <w:rFonts w:ascii="宋体" w:hAnsi="宋体" w:cs="宋体"/>
        </w:rPr>
      </w:pPr>
      <w:r w:rsidRPr="00AD5B7E">
        <w:rPr>
          <w:rFonts w:ascii="宋体" w:hAnsi="宋体" w:cs="宋体" w:hint="eastAsia"/>
        </w:rPr>
        <w:t>①、电气间隙与爬电距离</w:t>
      </w:r>
    </w:p>
    <w:p w:rsidR="0007011C" w:rsidRPr="00AD5B7E" w:rsidRDefault="00F2402C">
      <w:pPr>
        <w:autoSpaceDE w:val="0"/>
        <w:autoSpaceDN w:val="0"/>
        <w:adjustRightInd w:val="0"/>
        <w:spacing w:line="480" w:lineRule="exact"/>
        <w:ind w:firstLineChars="200" w:firstLine="420"/>
        <w:rPr>
          <w:rFonts w:ascii="宋体" w:hAnsi="宋体" w:cs="宋体"/>
        </w:rPr>
      </w:pPr>
      <w:r w:rsidRPr="00AD5B7E">
        <w:rPr>
          <w:rFonts w:ascii="宋体" w:hAnsi="宋体" w:cs="宋体"/>
        </w:rPr>
        <w:t>控制柜带电电路之间以及带电零部件或接地零部件之间的电气间隙和爬电距离应符合GB/T 3797</w:t>
      </w:r>
      <w:r w:rsidRPr="00AD5B7E">
        <w:rPr>
          <w:rFonts w:ascii="宋体" w:hAnsi="宋体" w:cs="宋体" w:hint="eastAsia"/>
        </w:rPr>
        <w:t>-2005《电气控制设备》中 5.2 条款</w:t>
      </w:r>
      <w:r w:rsidRPr="00AD5B7E">
        <w:rPr>
          <w:rFonts w:ascii="宋体" w:hAnsi="宋体" w:cs="宋体"/>
        </w:rPr>
        <w:t>的规定。</w:t>
      </w:r>
    </w:p>
    <w:p w:rsidR="0007011C" w:rsidRPr="00AD5B7E" w:rsidRDefault="00F2402C">
      <w:pPr>
        <w:autoSpaceDE w:val="0"/>
        <w:autoSpaceDN w:val="0"/>
        <w:adjustRightInd w:val="0"/>
        <w:spacing w:line="480" w:lineRule="exact"/>
        <w:ind w:firstLineChars="200" w:firstLine="420"/>
        <w:rPr>
          <w:rFonts w:ascii="宋体" w:hAnsi="宋体" w:cs="宋体"/>
        </w:rPr>
      </w:pPr>
      <w:r w:rsidRPr="00AD5B7E">
        <w:rPr>
          <w:rFonts w:ascii="宋体" w:hAnsi="宋体" w:cs="宋体" w:hint="eastAsia"/>
        </w:rPr>
        <w:t>②、绝缘电阻</w:t>
      </w:r>
    </w:p>
    <w:p w:rsidR="0007011C" w:rsidRPr="00AD5B7E" w:rsidRDefault="00F2402C">
      <w:pPr>
        <w:autoSpaceDE w:val="0"/>
        <w:autoSpaceDN w:val="0"/>
        <w:adjustRightInd w:val="0"/>
        <w:spacing w:line="480" w:lineRule="exact"/>
        <w:ind w:firstLineChars="200" w:firstLine="420"/>
        <w:rPr>
          <w:rFonts w:ascii="宋体" w:hAnsi="宋体" w:cs="宋体"/>
        </w:rPr>
      </w:pPr>
      <w:r w:rsidRPr="00AD5B7E">
        <w:rPr>
          <w:rFonts w:ascii="宋体" w:hAnsi="宋体" w:cs="宋体"/>
        </w:rPr>
        <w:t>设备中带电回路之间以及带电回路与地之间（在该回路不直接接地时）的绝缘电阻应符合GB/T 3797</w:t>
      </w:r>
      <w:r w:rsidRPr="00AD5B7E">
        <w:rPr>
          <w:rFonts w:ascii="宋体" w:hAnsi="宋体" w:cs="宋体" w:hint="eastAsia"/>
        </w:rPr>
        <w:t xml:space="preserve">-2005 </w:t>
      </w:r>
      <w:r w:rsidRPr="00AD5B7E">
        <w:rPr>
          <w:rFonts w:ascii="宋体" w:hAnsi="宋体" w:cs="宋体"/>
        </w:rPr>
        <w:t>中</w:t>
      </w:r>
      <w:r w:rsidRPr="00AD5B7E">
        <w:rPr>
          <w:rFonts w:ascii="宋体" w:hAnsi="宋体" w:cs="宋体" w:hint="eastAsia"/>
        </w:rPr>
        <w:t xml:space="preserve"> </w:t>
      </w:r>
      <w:r w:rsidRPr="00AD5B7E">
        <w:rPr>
          <w:rFonts w:ascii="宋体" w:hAnsi="宋体" w:cs="宋体"/>
        </w:rPr>
        <w:t>3.8.1</w:t>
      </w:r>
      <w:r w:rsidRPr="00AD5B7E">
        <w:rPr>
          <w:rFonts w:ascii="宋体" w:hAnsi="宋体" w:cs="宋体" w:hint="eastAsia"/>
        </w:rPr>
        <w:t xml:space="preserve"> 条款</w:t>
      </w:r>
      <w:r w:rsidRPr="00AD5B7E">
        <w:rPr>
          <w:rFonts w:ascii="宋体" w:hAnsi="宋体" w:cs="宋体"/>
        </w:rPr>
        <w:t>的规定不小于 1MΩ；</w:t>
      </w:r>
    </w:p>
    <w:p w:rsidR="0007011C" w:rsidRPr="00AD5B7E" w:rsidRDefault="00F2402C">
      <w:pPr>
        <w:autoSpaceDE w:val="0"/>
        <w:autoSpaceDN w:val="0"/>
        <w:adjustRightInd w:val="0"/>
        <w:spacing w:line="480" w:lineRule="exact"/>
        <w:ind w:firstLineChars="200" w:firstLine="420"/>
        <w:rPr>
          <w:rFonts w:ascii="宋体" w:hAnsi="宋体" w:cs="宋体"/>
        </w:rPr>
      </w:pPr>
      <w:r w:rsidRPr="00AD5B7E">
        <w:rPr>
          <w:rFonts w:ascii="宋体" w:hAnsi="宋体" w:cs="宋体" w:hint="eastAsia"/>
        </w:rPr>
        <w:t>③、抗干扰</w:t>
      </w:r>
    </w:p>
    <w:p w:rsidR="0007011C" w:rsidRPr="00AD5B7E" w:rsidRDefault="00F2402C">
      <w:pPr>
        <w:spacing w:line="480" w:lineRule="exact"/>
        <w:ind w:firstLineChars="200" w:firstLine="420"/>
        <w:rPr>
          <w:rFonts w:ascii="宋体" w:hAnsi="宋体"/>
        </w:rPr>
      </w:pPr>
      <w:r w:rsidRPr="00AD5B7E">
        <w:rPr>
          <w:rFonts w:ascii="宋体" w:hAnsi="宋体" w:cs="宋体"/>
        </w:rPr>
        <w:t>控制柜</w:t>
      </w:r>
      <w:r w:rsidRPr="00AD5B7E">
        <w:rPr>
          <w:rFonts w:ascii="宋体" w:hAnsi="宋体" w:cs="宋体" w:hint="eastAsia"/>
        </w:rPr>
        <w:t>内须有良好的抗谐波等抗干扰能力和措施。</w:t>
      </w:r>
      <w:r w:rsidRPr="00AD5B7E">
        <w:rPr>
          <w:rFonts w:ascii="宋体" w:hAnsi="宋体" w:cs="宋体"/>
        </w:rPr>
        <w:t>抗干扰能力</w:t>
      </w:r>
      <w:r w:rsidRPr="00AD5B7E">
        <w:rPr>
          <w:rFonts w:ascii="宋体" w:hAnsi="宋体" w:hint="eastAsia"/>
        </w:rPr>
        <w:t xml:space="preserve">应符合现行国家标准《调速电气传动系统 第3部分：产品的电磁兼容性标准及其特定的试验方法》GB 12668.3及《电气控制设备》GB／T 3797的规定和《用电质量公用电网谐波》GB/T14549的规定。    </w:t>
      </w:r>
    </w:p>
    <w:p w:rsidR="0007011C" w:rsidRPr="00AD5B7E" w:rsidRDefault="00F2402C">
      <w:pPr>
        <w:spacing w:line="480" w:lineRule="exact"/>
        <w:ind w:firstLineChars="200" w:firstLine="420"/>
        <w:rPr>
          <w:rFonts w:ascii="宋体" w:hAnsi="宋体"/>
        </w:rPr>
      </w:pPr>
      <w:r w:rsidRPr="00AD5B7E">
        <w:rPr>
          <w:rFonts w:ascii="宋体" w:hAnsi="宋体" w:hint="eastAsia"/>
        </w:rPr>
        <w:t>3、控制设备应具有故障自诊断、报警或自动保护的功能。对可恢复性的故障应能够自动报警、恢复正常运行。</w:t>
      </w:r>
    </w:p>
    <w:p w:rsidR="0007011C" w:rsidRPr="00AD5B7E" w:rsidRDefault="00F2402C">
      <w:pPr>
        <w:spacing w:line="480" w:lineRule="exact"/>
        <w:ind w:firstLineChars="200" w:firstLine="420"/>
        <w:rPr>
          <w:rFonts w:ascii="宋体" w:hAnsi="宋体"/>
        </w:rPr>
      </w:pPr>
      <w:r w:rsidRPr="00AD5B7E">
        <w:rPr>
          <w:rFonts w:ascii="宋体" w:hAnsi="宋体" w:hint="eastAsia"/>
        </w:rPr>
        <w:t>4、控制设备宜具有通信接口，能实现就地控制、远程监视及控制和网络智能管理。</w:t>
      </w:r>
    </w:p>
    <w:p w:rsidR="0007011C" w:rsidRPr="00AD5B7E" w:rsidRDefault="00F2402C">
      <w:pPr>
        <w:spacing w:line="480" w:lineRule="exact"/>
        <w:ind w:firstLineChars="200" w:firstLine="420"/>
        <w:rPr>
          <w:rFonts w:ascii="宋体" w:hAnsi="宋体" w:cs="Proxy 3"/>
        </w:rPr>
      </w:pPr>
      <w:r w:rsidRPr="00AD5B7E">
        <w:rPr>
          <w:rFonts w:ascii="宋体" w:hAnsi="宋体" w:cs="Proxy 3" w:hint="eastAsia"/>
        </w:rPr>
        <w:t>5、变频器额定负荷使用时的功率因数不应低于</w:t>
      </w:r>
      <w:r w:rsidRPr="00AD5B7E">
        <w:rPr>
          <w:rFonts w:ascii="宋体" w:hAnsi="宋体" w:cs="Proxy 3"/>
        </w:rPr>
        <w:t>0.8</w:t>
      </w:r>
      <w:r w:rsidRPr="00AD5B7E">
        <w:rPr>
          <w:rFonts w:ascii="宋体" w:hAnsi="宋体" w:cs="Proxy 3" w:hint="eastAsia"/>
        </w:rPr>
        <w:t>，否则需附加就地功率因素补偿装置，所增加费用应计入总价。</w:t>
      </w:r>
    </w:p>
    <w:p w:rsidR="0007011C" w:rsidRPr="00AD5B7E" w:rsidRDefault="00F2402C">
      <w:pPr>
        <w:spacing w:line="480" w:lineRule="exact"/>
        <w:ind w:firstLineChars="200" w:firstLine="420"/>
        <w:rPr>
          <w:rFonts w:ascii="宋体" w:hAnsi="宋体" w:cs="Proxy 3"/>
        </w:rPr>
      </w:pPr>
      <w:r w:rsidRPr="00AD5B7E">
        <w:rPr>
          <w:rFonts w:ascii="宋体" w:hAnsi="宋体" w:cs="Proxy 3" w:hint="eastAsia"/>
        </w:rPr>
        <w:t>6、投标人须提供与设备控制有关的信号线。信号显示、控制功能与水泵相匹配。</w:t>
      </w:r>
    </w:p>
    <w:p w:rsidR="0007011C" w:rsidRPr="00AD5B7E" w:rsidRDefault="00F2402C">
      <w:pPr>
        <w:spacing w:line="480" w:lineRule="exact"/>
        <w:ind w:firstLineChars="200" w:firstLine="420"/>
        <w:rPr>
          <w:rFonts w:ascii="宋体" w:hAnsi="宋体" w:cs="Proxy 3"/>
        </w:rPr>
      </w:pPr>
      <w:r w:rsidRPr="00AD5B7E">
        <w:rPr>
          <w:rFonts w:ascii="宋体" w:hAnsi="宋体" w:cs="Proxy 3" w:hint="eastAsia"/>
        </w:rPr>
        <w:t>7、智能变频控制柜内变频器等核心部件应采用ABB、施耐德或同等品牌, PLC和人机界面（触摸屏）采用西门子或施耐德等品牌；柜内主要低压元器件应采用施耐德、ABB品牌等同等品牌。</w:t>
      </w:r>
    </w:p>
    <w:p w:rsidR="0007011C" w:rsidRPr="00AD5B7E" w:rsidRDefault="00F2402C">
      <w:pPr>
        <w:spacing w:line="480" w:lineRule="exact"/>
        <w:ind w:firstLineChars="200" w:firstLine="420"/>
        <w:rPr>
          <w:rFonts w:ascii="宋体" w:hAnsi="宋体"/>
        </w:rPr>
      </w:pPr>
      <w:r w:rsidRPr="00AD5B7E">
        <w:rPr>
          <w:rFonts w:ascii="宋体" w:hAnsi="宋体" w:hint="eastAsia"/>
        </w:rPr>
        <w:lastRenderedPageBreak/>
        <w:t>8、控制柜应有过载、缺相、过热等的保护功能。短路保护应采用电流速断保护。过载保护器的动作特性应与电动机过载特性配合。</w:t>
      </w:r>
    </w:p>
    <w:p w:rsidR="0007011C" w:rsidRPr="00AD5B7E" w:rsidRDefault="00F2402C">
      <w:pPr>
        <w:spacing w:line="480" w:lineRule="exact"/>
        <w:ind w:firstLineChars="200" w:firstLine="420"/>
        <w:rPr>
          <w:rFonts w:ascii="宋体" w:hAnsi="宋体"/>
        </w:rPr>
      </w:pPr>
      <w:r w:rsidRPr="00AD5B7E">
        <w:rPr>
          <w:rFonts w:ascii="宋体" w:hAnsi="宋体" w:hint="eastAsia"/>
        </w:rPr>
        <w:t>9、控制柜应端正，不应有明显的外斜翘曲现象，</w:t>
      </w:r>
      <w:r w:rsidRPr="00AD5B7E">
        <w:rPr>
          <w:rFonts w:ascii="宋体" w:hAnsi="宋体" w:cs="宋体"/>
        </w:rPr>
        <w:t>其外观应符合JG/T 3009</w:t>
      </w:r>
      <w:r w:rsidRPr="00AD5B7E">
        <w:rPr>
          <w:rFonts w:ascii="宋体" w:hAnsi="宋体" w:cs="宋体" w:hint="eastAsia"/>
        </w:rPr>
        <w:t>《微机控制变频调速给水设备》</w:t>
      </w:r>
      <w:r w:rsidRPr="00AD5B7E">
        <w:rPr>
          <w:rFonts w:ascii="宋体" w:hAnsi="宋体" w:cs="宋体"/>
        </w:rPr>
        <w:t>中的规定</w:t>
      </w:r>
      <w:r w:rsidRPr="00AD5B7E">
        <w:rPr>
          <w:rFonts w:ascii="宋体" w:hAnsi="宋体" w:hint="eastAsia"/>
        </w:rPr>
        <w:t>。控制柜中所用的导线的颜色应符合GB/T2681的规定，指示灯和按钮的颜色应符合GB/T2681的规定。</w:t>
      </w:r>
    </w:p>
    <w:p w:rsidR="0007011C" w:rsidRPr="00AD5B7E" w:rsidRDefault="00F2402C">
      <w:pPr>
        <w:spacing w:line="480" w:lineRule="exact"/>
        <w:ind w:firstLineChars="200" w:firstLine="420"/>
        <w:rPr>
          <w:rFonts w:ascii="宋体" w:hAnsi="宋体"/>
        </w:rPr>
      </w:pPr>
      <w:r w:rsidRPr="00AD5B7E">
        <w:rPr>
          <w:rFonts w:ascii="宋体" w:hAnsi="宋体" w:hint="eastAsia"/>
        </w:rPr>
        <w:t>10、各压力监测点须采用压力变送器，品牌采用danfoss、ABB、E+H等并带显示器。</w:t>
      </w:r>
    </w:p>
    <w:p w:rsidR="0007011C" w:rsidRPr="00AD5B7E" w:rsidRDefault="00F2402C">
      <w:pPr>
        <w:spacing w:line="480" w:lineRule="exact"/>
        <w:ind w:firstLineChars="200" w:firstLine="420"/>
        <w:rPr>
          <w:rFonts w:ascii="宋体" w:hAnsi="宋体"/>
        </w:rPr>
      </w:pPr>
      <w:r w:rsidRPr="00AD5B7E">
        <w:rPr>
          <w:rFonts w:ascii="宋体" w:hAnsi="宋体" w:hint="eastAsia"/>
        </w:rPr>
        <w:t>11、控制柜内设置排风扇，留有备用插座</w:t>
      </w:r>
    </w:p>
    <w:p w:rsidR="0007011C" w:rsidRPr="00AD5B7E" w:rsidRDefault="00F2402C">
      <w:pPr>
        <w:spacing w:line="480" w:lineRule="exact"/>
        <w:ind w:firstLineChars="200" w:firstLine="420"/>
        <w:rPr>
          <w:rFonts w:ascii="宋体" w:hAnsi="宋体"/>
        </w:rPr>
      </w:pPr>
      <w:r w:rsidRPr="00AD5B7E">
        <w:rPr>
          <w:rFonts w:ascii="宋体" w:hAnsi="宋体" w:hint="eastAsia"/>
        </w:rPr>
        <w:t>12、控制柜内所有外接线路均有标识，且注明去向。</w:t>
      </w:r>
    </w:p>
    <w:p w:rsidR="0007011C" w:rsidRPr="00AD5B7E" w:rsidRDefault="00F2402C">
      <w:pPr>
        <w:spacing w:line="480" w:lineRule="exact"/>
        <w:ind w:firstLineChars="200" w:firstLine="420"/>
        <w:rPr>
          <w:rFonts w:ascii="宋体" w:hAnsi="宋体"/>
        </w:rPr>
      </w:pPr>
      <w:r w:rsidRPr="00AD5B7E">
        <w:rPr>
          <w:rFonts w:ascii="宋体" w:hAnsi="宋体" w:hint="eastAsia"/>
        </w:rPr>
        <w:t>13、电控柜具有温（湿）度控制功能，当环境温度高于40℃或湿度大于90%时，系统自动启动。</w:t>
      </w:r>
    </w:p>
    <w:p w:rsidR="0007011C" w:rsidRPr="00AD5B7E" w:rsidRDefault="00F2402C">
      <w:pPr>
        <w:spacing w:line="480" w:lineRule="exact"/>
        <w:ind w:firstLineChars="200" w:firstLine="420"/>
        <w:rPr>
          <w:rFonts w:ascii="宋体" w:hAnsi="宋体"/>
        </w:rPr>
      </w:pPr>
      <w:r w:rsidRPr="00AD5B7E">
        <w:rPr>
          <w:rFonts w:ascii="宋体" w:hAnsi="宋体" w:hint="eastAsia"/>
        </w:rPr>
        <w:t>14、控制柜应配置远程监控系统，运行数据上传到厂家监控中心系统并设专人24小时值守，实现24小时实时监测、记录泵站总电量、瞬时流量、水泵电机电压、电流、出水压力、水泵工作状态、变频器的运行频率以及故障报警状态等技术参数，保证现场数据的准确率为100%；并提供可远程登录的外网网址和手机AAP软件、用户账户和密码供管理人员随时监控。</w:t>
      </w:r>
    </w:p>
    <w:p w:rsidR="0007011C" w:rsidRPr="00AD5B7E" w:rsidRDefault="00F2402C">
      <w:pPr>
        <w:spacing w:line="480" w:lineRule="exact"/>
        <w:ind w:firstLineChars="200" w:firstLine="420"/>
        <w:rPr>
          <w:rFonts w:ascii="宋体" w:hAnsi="宋体"/>
        </w:rPr>
      </w:pPr>
      <w:r w:rsidRPr="00AD5B7E">
        <w:rPr>
          <w:rFonts w:ascii="宋体" w:hAnsi="宋体" w:hint="eastAsia"/>
        </w:rPr>
        <w:t>15、控制柜应采用智能数字处理技术，应具有不断自动优化设备的供水模式，以达到最佳的节能效果。</w:t>
      </w:r>
    </w:p>
    <w:p w:rsidR="0007011C" w:rsidRPr="00AD5B7E" w:rsidRDefault="0007011C"/>
    <w:p w:rsidR="0007011C" w:rsidRPr="00AD5B7E" w:rsidRDefault="00F2402C">
      <w:pPr>
        <w:rPr>
          <w:b/>
        </w:rPr>
      </w:pPr>
      <w:r w:rsidRPr="00AD5B7E">
        <w:rPr>
          <w:rFonts w:hint="eastAsia"/>
          <w:b/>
        </w:rPr>
        <w:t>六、交货时需要提交的文件</w:t>
      </w:r>
      <w:r w:rsidRPr="00AD5B7E">
        <w:rPr>
          <w:rFonts w:hint="eastAsia"/>
          <w:b/>
        </w:rPr>
        <w:tab/>
      </w:r>
    </w:p>
    <w:p w:rsidR="0007011C" w:rsidRPr="00AD5B7E" w:rsidRDefault="00F2402C" w:rsidP="00F1691D">
      <w:pPr>
        <w:spacing w:line="360" w:lineRule="auto"/>
        <w:ind w:firstLineChars="236" w:firstLine="496"/>
        <w:rPr>
          <w:rFonts w:ascii="宋体" w:hAnsi="宋体"/>
        </w:rPr>
      </w:pPr>
      <w:r w:rsidRPr="00AD5B7E">
        <w:rPr>
          <w:rFonts w:ascii="宋体" w:hAnsi="宋体" w:hint="eastAsia"/>
        </w:rPr>
        <w:t>1、设备出厂检验报告。</w:t>
      </w:r>
    </w:p>
    <w:p w:rsidR="0007011C" w:rsidRPr="00AD5B7E" w:rsidRDefault="00F2402C" w:rsidP="00F1691D">
      <w:pPr>
        <w:spacing w:line="360" w:lineRule="auto"/>
        <w:ind w:firstLineChars="236" w:firstLine="496"/>
        <w:rPr>
          <w:rFonts w:ascii="宋体" w:hAnsi="宋体"/>
        </w:rPr>
      </w:pPr>
      <w:r w:rsidRPr="00AD5B7E">
        <w:rPr>
          <w:rFonts w:ascii="宋体" w:hAnsi="宋体" w:hint="eastAsia"/>
        </w:rPr>
        <w:t>2、设备安装使用说明书。此说明书不应少于如下内容：</w:t>
      </w:r>
    </w:p>
    <w:p w:rsidR="0007011C" w:rsidRPr="00AD5B7E" w:rsidRDefault="00F2402C">
      <w:pPr>
        <w:spacing w:line="360" w:lineRule="auto"/>
        <w:ind w:firstLineChars="413" w:firstLine="867"/>
        <w:rPr>
          <w:rFonts w:ascii="宋体" w:hAnsi="宋体"/>
        </w:rPr>
      </w:pPr>
      <w:r w:rsidRPr="00AD5B7E">
        <w:rPr>
          <w:rFonts w:ascii="宋体" w:hAnsi="宋体" w:hint="eastAsia"/>
        </w:rPr>
        <w:t>设备装配剖视总图，电气接线图；</w:t>
      </w:r>
    </w:p>
    <w:p w:rsidR="0007011C" w:rsidRPr="00AD5B7E" w:rsidRDefault="00F2402C">
      <w:pPr>
        <w:spacing w:line="360" w:lineRule="auto"/>
        <w:ind w:firstLineChars="413" w:firstLine="867"/>
        <w:rPr>
          <w:rFonts w:ascii="宋体" w:hAnsi="宋体"/>
        </w:rPr>
      </w:pPr>
      <w:r w:rsidRPr="00AD5B7E">
        <w:rPr>
          <w:rFonts w:ascii="宋体" w:hAnsi="宋体" w:hint="eastAsia"/>
        </w:rPr>
        <w:t>设备安装的方法及安装精度的要求；</w:t>
      </w:r>
    </w:p>
    <w:p w:rsidR="0007011C" w:rsidRPr="00AD5B7E" w:rsidRDefault="00F2402C">
      <w:pPr>
        <w:spacing w:line="360" w:lineRule="auto"/>
        <w:ind w:firstLineChars="413" w:firstLine="867"/>
        <w:rPr>
          <w:rFonts w:ascii="宋体" w:hAnsi="宋体"/>
        </w:rPr>
      </w:pPr>
      <w:r w:rsidRPr="00AD5B7E">
        <w:rPr>
          <w:rFonts w:ascii="宋体" w:hAnsi="宋体" w:hint="eastAsia"/>
        </w:rPr>
        <w:t>设备调试大纲及注意事项；</w:t>
      </w:r>
    </w:p>
    <w:p w:rsidR="0007011C" w:rsidRPr="00AD5B7E" w:rsidRDefault="00F2402C">
      <w:pPr>
        <w:spacing w:line="360" w:lineRule="auto"/>
        <w:ind w:firstLineChars="413" w:firstLine="867"/>
        <w:rPr>
          <w:rFonts w:ascii="宋体" w:hAnsi="宋体"/>
        </w:rPr>
      </w:pPr>
      <w:r w:rsidRPr="00AD5B7E">
        <w:rPr>
          <w:rFonts w:ascii="宋体" w:hAnsi="宋体" w:hint="eastAsia"/>
        </w:rPr>
        <w:t>设备操作与维修手册。</w:t>
      </w:r>
    </w:p>
    <w:p w:rsidR="0007011C" w:rsidRPr="00AD5B7E" w:rsidRDefault="00F2402C" w:rsidP="00F1691D">
      <w:pPr>
        <w:spacing w:line="360" w:lineRule="auto"/>
        <w:ind w:firstLineChars="236" w:firstLine="496"/>
        <w:rPr>
          <w:rFonts w:ascii="宋体" w:hAnsi="宋体"/>
        </w:rPr>
      </w:pPr>
      <w:r w:rsidRPr="00AD5B7E">
        <w:rPr>
          <w:rFonts w:ascii="宋体" w:hAnsi="宋体" w:hint="eastAsia"/>
        </w:rPr>
        <w:t>3、产品合格证及装箱单</w:t>
      </w:r>
    </w:p>
    <w:p w:rsidR="0007011C" w:rsidRPr="00AD5B7E" w:rsidRDefault="00F2402C" w:rsidP="00F1691D">
      <w:pPr>
        <w:spacing w:line="360" w:lineRule="auto"/>
        <w:ind w:firstLineChars="236" w:firstLine="496"/>
        <w:rPr>
          <w:rFonts w:ascii="宋体" w:hAnsi="宋体"/>
        </w:rPr>
      </w:pPr>
      <w:r w:rsidRPr="00AD5B7E">
        <w:rPr>
          <w:rFonts w:ascii="宋体" w:hAnsi="宋体" w:hint="eastAsia"/>
        </w:rPr>
        <w:t>4、培训手册及培训计划</w:t>
      </w:r>
    </w:p>
    <w:p w:rsidR="0007011C" w:rsidRPr="00AD5B7E" w:rsidRDefault="00F2402C" w:rsidP="00F1691D">
      <w:pPr>
        <w:spacing w:line="360" w:lineRule="auto"/>
        <w:ind w:firstLineChars="236" w:firstLine="496"/>
        <w:rPr>
          <w:rFonts w:ascii="宋体" w:hAnsi="宋体"/>
        </w:rPr>
      </w:pPr>
      <w:r w:rsidRPr="00AD5B7E">
        <w:rPr>
          <w:rFonts w:ascii="宋体" w:hAnsi="宋体" w:hint="eastAsia"/>
        </w:rPr>
        <w:t>5、易损件、备品备件和专用工具清单</w:t>
      </w:r>
    </w:p>
    <w:p w:rsidR="0007011C" w:rsidRPr="00AD5B7E" w:rsidRDefault="00F2402C" w:rsidP="00F1691D">
      <w:pPr>
        <w:spacing w:line="360" w:lineRule="auto"/>
        <w:ind w:firstLineChars="236" w:firstLine="496"/>
        <w:rPr>
          <w:rFonts w:ascii="宋体" w:hAnsi="宋体"/>
        </w:rPr>
      </w:pPr>
      <w:r w:rsidRPr="00AD5B7E">
        <w:rPr>
          <w:rFonts w:ascii="宋体" w:hAnsi="宋体" w:hint="eastAsia"/>
        </w:rPr>
        <w:t>6、所有技术文件应使用SI制(国际单位制)。</w:t>
      </w:r>
    </w:p>
    <w:p w:rsidR="0007011C" w:rsidRPr="00AD5B7E" w:rsidRDefault="00F2402C">
      <w:pPr>
        <w:rPr>
          <w:b/>
        </w:rPr>
      </w:pPr>
      <w:r w:rsidRPr="00AD5B7E">
        <w:rPr>
          <w:rFonts w:hint="eastAsia"/>
          <w:b/>
        </w:rPr>
        <w:t>七、其他：</w:t>
      </w:r>
    </w:p>
    <w:p w:rsidR="0007011C" w:rsidRPr="00AD5B7E" w:rsidRDefault="00F2402C" w:rsidP="00F1691D">
      <w:pPr>
        <w:spacing w:line="360" w:lineRule="auto"/>
        <w:ind w:firstLineChars="236" w:firstLine="496"/>
        <w:rPr>
          <w:rFonts w:ascii="宋体" w:hAnsi="宋体"/>
        </w:rPr>
      </w:pPr>
      <w:r w:rsidRPr="00AD5B7E">
        <w:rPr>
          <w:rFonts w:ascii="宋体" w:hAnsi="宋体" w:hint="eastAsia"/>
        </w:rPr>
        <w:t>1、本项目入围2家供应商。</w:t>
      </w:r>
    </w:p>
    <w:p w:rsidR="0007011C" w:rsidRPr="00AD5B7E" w:rsidRDefault="00F2402C" w:rsidP="00F1691D">
      <w:pPr>
        <w:spacing w:line="360" w:lineRule="auto"/>
        <w:ind w:firstLineChars="236" w:firstLine="496"/>
        <w:rPr>
          <w:rFonts w:ascii="宋体" w:hAnsi="宋体"/>
        </w:rPr>
      </w:pPr>
      <w:r w:rsidRPr="00AD5B7E">
        <w:rPr>
          <w:rFonts w:ascii="宋体" w:hAnsi="宋体" w:hint="eastAsia"/>
        </w:rPr>
        <w:t>2、本项目内的所有业务，招标人将根据实际情况分摊给所有中标单位。</w:t>
      </w:r>
    </w:p>
    <w:p w:rsidR="0007011C" w:rsidRPr="00AD5B7E" w:rsidRDefault="00F2402C" w:rsidP="00F1691D">
      <w:pPr>
        <w:spacing w:line="360" w:lineRule="auto"/>
        <w:ind w:firstLineChars="236" w:firstLine="496"/>
        <w:rPr>
          <w:rFonts w:ascii="宋体" w:hAnsi="宋体"/>
        </w:rPr>
      </w:pPr>
      <w:r w:rsidRPr="00AD5B7E">
        <w:rPr>
          <w:rFonts w:ascii="宋体" w:hAnsi="宋体" w:hint="eastAsia"/>
        </w:rPr>
        <w:t>3、投标人的报价按招标文件提出的采购清单实行固定综合单价报价。</w:t>
      </w:r>
    </w:p>
    <w:p w:rsidR="0007011C" w:rsidRPr="00AD5B7E" w:rsidRDefault="00F2402C" w:rsidP="00F1691D">
      <w:pPr>
        <w:spacing w:line="360" w:lineRule="auto"/>
        <w:ind w:firstLineChars="236" w:firstLine="496"/>
        <w:rPr>
          <w:rFonts w:ascii="宋体" w:hAnsi="宋体"/>
        </w:rPr>
      </w:pPr>
      <w:r w:rsidRPr="00AD5B7E">
        <w:rPr>
          <w:rFonts w:ascii="宋体" w:hAnsi="宋体" w:hint="eastAsia"/>
        </w:rPr>
        <w:t>4、投标人的报价应为承包完成本次项目需完成全部工作所发生的所有费用，并承担一切风险责任。投标人应结合本项目特点，市场行情及投标人自身的技术，管理水平，竞争能力，确定最终报价。</w:t>
      </w:r>
    </w:p>
    <w:p w:rsidR="0007011C" w:rsidRPr="00AD5B7E" w:rsidRDefault="00F2402C">
      <w:pPr>
        <w:spacing w:line="360" w:lineRule="auto"/>
        <w:jc w:val="left"/>
        <w:rPr>
          <w:rFonts w:ascii="宋体" w:hAnsi="宋体"/>
          <w:b/>
        </w:rPr>
      </w:pPr>
      <w:r w:rsidRPr="00AD5B7E">
        <w:rPr>
          <w:rFonts w:ascii="宋体" w:hAnsi="宋体" w:hint="eastAsia"/>
        </w:rPr>
        <w:t xml:space="preserve">  </w:t>
      </w:r>
      <w:r w:rsidRPr="00AD5B7E">
        <w:rPr>
          <w:rFonts w:ascii="宋体" w:hAnsi="宋体" w:hint="eastAsia"/>
          <w:b/>
          <w:u w:val="single"/>
        </w:rPr>
        <w:t>▲备注</w:t>
      </w:r>
      <w:r w:rsidRPr="00AD5B7E">
        <w:rPr>
          <w:rFonts w:ascii="宋体" w:hAnsi="宋体" w:hint="eastAsia"/>
          <w:b/>
        </w:rPr>
        <w:t>：</w:t>
      </w:r>
    </w:p>
    <w:p w:rsidR="0007011C" w:rsidRPr="00AD5B7E" w:rsidRDefault="00F2402C">
      <w:pPr>
        <w:spacing w:line="360" w:lineRule="auto"/>
        <w:jc w:val="left"/>
        <w:rPr>
          <w:rFonts w:ascii="宋体" w:hAnsi="宋体"/>
          <w:b/>
        </w:rPr>
      </w:pPr>
      <w:r w:rsidRPr="00AD5B7E">
        <w:rPr>
          <w:rFonts w:ascii="宋体" w:hAnsi="宋体" w:hint="eastAsia"/>
          <w:b/>
        </w:rPr>
        <w:t>1、以上货物采购均为交钥匙工程管线包干，安装所需线缆，管线及其它安装材料、辅材均根据现场条件</w:t>
      </w:r>
      <w:r w:rsidRPr="00AD5B7E">
        <w:rPr>
          <w:rFonts w:ascii="宋体" w:hAnsi="宋体" w:hint="eastAsia"/>
          <w:b/>
        </w:rPr>
        <w:lastRenderedPageBreak/>
        <w:t>自行核算，必须按招标文件描述的功能要求进行深化设计并进行完善设备材料清单，保证整个系统的完整性，系统的正常运行。中标供应商不得以任何理由增加该项报价。采购人清单中的货物如有遗漏必须的设备，投标单位自行配齐，中标后采购人将不予调整。</w:t>
      </w:r>
    </w:p>
    <w:p w:rsidR="0007011C" w:rsidRPr="00AD5B7E" w:rsidRDefault="00F2402C">
      <w:pPr>
        <w:tabs>
          <w:tab w:val="left" w:pos="540"/>
          <w:tab w:val="left" w:pos="1722"/>
        </w:tabs>
        <w:spacing w:line="440" w:lineRule="exact"/>
        <w:jc w:val="left"/>
        <w:rPr>
          <w:rFonts w:ascii="宋体" w:hAnsi="宋体"/>
          <w:b/>
        </w:rPr>
      </w:pPr>
      <w:r w:rsidRPr="00AD5B7E">
        <w:rPr>
          <w:rFonts w:ascii="宋体" w:hAnsi="宋体" w:hint="eastAsia"/>
          <w:b/>
        </w:rPr>
        <w:t>2、招标文件与工程量清单中所列的设备材料品牌型号，是为了对拟投标的设备、材料的技术指标和功能要求、档次更好的说明。供应商选用选择非采购人参考品牌型号产品的，需提供详细的技术规格和选用标准、理由，并需达到采购人需求，同时在技术偏离表中做出详细说明，否则评标委员会可以判定存在负偏差给予扣分，甚至</w:t>
      </w:r>
      <w:r w:rsidR="008A6520" w:rsidRPr="00AD5B7E">
        <w:rPr>
          <w:rFonts w:ascii="宋体" w:hAnsi="宋体" w:hint="eastAsia"/>
          <w:b/>
        </w:rPr>
        <w:t>否决投标处理</w:t>
      </w:r>
      <w:r w:rsidRPr="00AD5B7E">
        <w:rPr>
          <w:rFonts w:ascii="宋体" w:hAnsi="宋体" w:hint="eastAsia"/>
          <w:b/>
        </w:rPr>
        <w:t>。</w:t>
      </w:r>
    </w:p>
    <w:p w:rsidR="0007011C" w:rsidRPr="00AD5B7E" w:rsidRDefault="00F2402C">
      <w:pPr>
        <w:tabs>
          <w:tab w:val="left" w:pos="540"/>
          <w:tab w:val="left" w:pos="1722"/>
        </w:tabs>
        <w:spacing w:line="440" w:lineRule="exact"/>
        <w:jc w:val="center"/>
        <w:rPr>
          <w:rFonts w:ascii="宋体" w:hAnsi="宋体" w:cs="宋体"/>
          <w:b/>
          <w:sz w:val="24"/>
        </w:rPr>
      </w:pPr>
      <w:r w:rsidRPr="00AD5B7E">
        <w:rPr>
          <w:rFonts w:ascii="宋体" w:hAnsi="宋体" w:hint="eastAsia"/>
          <w:b/>
        </w:rPr>
        <w:br w:type="page"/>
      </w:r>
      <w:r w:rsidRPr="00AD5B7E">
        <w:rPr>
          <w:rFonts w:ascii="宋体" w:hAnsi="宋体" w:cs="宋体" w:hint="eastAsia"/>
          <w:sz w:val="36"/>
          <w:szCs w:val="36"/>
        </w:rPr>
        <w:lastRenderedPageBreak/>
        <w:t xml:space="preserve">第六部分   </w:t>
      </w:r>
      <w:bookmarkEnd w:id="213"/>
      <w:bookmarkEnd w:id="214"/>
      <w:bookmarkEnd w:id="215"/>
      <w:bookmarkEnd w:id="216"/>
      <w:bookmarkEnd w:id="217"/>
      <w:r w:rsidRPr="00AD5B7E">
        <w:rPr>
          <w:rFonts w:ascii="宋体" w:hAnsi="宋体" w:cs="宋体" w:hint="eastAsia"/>
          <w:sz w:val="36"/>
          <w:szCs w:val="36"/>
        </w:rPr>
        <w:t>评标原则及方法</w:t>
      </w:r>
      <w:bookmarkEnd w:id="218"/>
    </w:p>
    <w:p w:rsidR="0007011C" w:rsidRPr="00AD5B7E" w:rsidRDefault="0007011C">
      <w:pPr>
        <w:spacing w:line="460" w:lineRule="exact"/>
        <w:jc w:val="center"/>
        <w:rPr>
          <w:rFonts w:ascii="宋体" w:hAnsi="宋体" w:cs="宋体"/>
          <w:b/>
          <w:szCs w:val="21"/>
        </w:rPr>
      </w:pPr>
    </w:p>
    <w:p w:rsidR="0007011C" w:rsidRPr="00AD5B7E" w:rsidRDefault="00F2402C">
      <w:pPr>
        <w:pStyle w:val="a9"/>
        <w:spacing w:after="0" w:line="360" w:lineRule="auto"/>
        <w:rPr>
          <w:rFonts w:ascii="宋体" w:eastAsia="宋体" w:hAnsi="宋体" w:cs="宋体"/>
          <w:b/>
          <w:sz w:val="22"/>
          <w:szCs w:val="22"/>
        </w:rPr>
      </w:pPr>
      <w:bookmarkStart w:id="220" w:name="_Toc221356898"/>
      <w:bookmarkStart w:id="221" w:name="_Toc221356961"/>
      <w:r w:rsidRPr="00AD5B7E">
        <w:rPr>
          <w:rFonts w:ascii="宋体" w:eastAsia="宋体" w:hAnsi="宋体" w:cs="宋体" w:hint="eastAsia"/>
          <w:b/>
          <w:sz w:val="22"/>
          <w:szCs w:val="22"/>
        </w:rPr>
        <w:t>一. 总  则</w:t>
      </w:r>
      <w:bookmarkEnd w:id="220"/>
      <w:bookmarkEnd w:id="221"/>
    </w:p>
    <w:p w:rsidR="0007011C" w:rsidRPr="00AD5B7E" w:rsidRDefault="00F2402C">
      <w:pPr>
        <w:spacing w:line="360" w:lineRule="auto"/>
        <w:ind w:leftChars="209" w:left="439"/>
        <w:rPr>
          <w:rFonts w:ascii="宋体" w:hAnsi="宋体" w:cs="宋体"/>
          <w:sz w:val="22"/>
          <w:szCs w:val="22"/>
        </w:rPr>
      </w:pPr>
      <w:r w:rsidRPr="00AD5B7E">
        <w:rPr>
          <w:rFonts w:ascii="宋体" w:hAnsi="宋体" w:cs="宋体" w:hint="eastAsia"/>
          <w:sz w:val="22"/>
          <w:szCs w:val="22"/>
        </w:rPr>
        <w:t>评标工作遵循公平、公正、科学、择优原则和诚实、信誉、效率的服务原则。本着科学、严谨的态度，认真进行评标。择优选用，推进技术进步，确保工程质量、交货期，节约投资，最大限度的保护当事人权益，严格按照招标文件的商务、技术要求，对投标文件进行综合评定，提出优选方案，编写评标报告。对落标单位，评委会不作任何落标解释。投标人不得以任何方式干扰招投标工作的进行，一经发现其投标文件将被拒绝。</w:t>
      </w:r>
    </w:p>
    <w:p w:rsidR="0007011C" w:rsidRPr="00AD5B7E" w:rsidRDefault="00F2402C">
      <w:pPr>
        <w:pStyle w:val="a9"/>
        <w:spacing w:after="0" w:line="360" w:lineRule="auto"/>
        <w:rPr>
          <w:rFonts w:ascii="宋体" w:eastAsia="宋体" w:hAnsi="宋体" w:cs="宋体"/>
          <w:b/>
          <w:sz w:val="22"/>
          <w:szCs w:val="22"/>
        </w:rPr>
      </w:pPr>
      <w:bookmarkStart w:id="222" w:name="_Toc221356899"/>
      <w:bookmarkStart w:id="223" w:name="_Toc221356962"/>
      <w:r w:rsidRPr="00AD5B7E">
        <w:rPr>
          <w:rFonts w:ascii="宋体" w:eastAsia="宋体" w:hAnsi="宋体" w:cs="宋体" w:hint="eastAsia"/>
          <w:b/>
          <w:sz w:val="22"/>
          <w:szCs w:val="22"/>
        </w:rPr>
        <w:t>二、评标组织</w:t>
      </w:r>
      <w:bookmarkEnd w:id="222"/>
      <w:bookmarkEnd w:id="223"/>
    </w:p>
    <w:p w:rsidR="0007011C" w:rsidRPr="00AD5B7E" w:rsidRDefault="00F2402C">
      <w:pPr>
        <w:spacing w:line="360" w:lineRule="auto"/>
        <w:ind w:firstLineChars="200" w:firstLine="440"/>
        <w:rPr>
          <w:rFonts w:ascii="宋体" w:hAnsi="宋体" w:cs="宋体"/>
          <w:sz w:val="22"/>
          <w:szCs w:val="22"/>
        </w:rPr>
      </w:pPr>
      <w:r w:rsidRPr="00AD5B7E">
        <w:rPr>
          <w:rFonts w:ascii="宋体" w:hAnsi="宋体" w:cs="宋体" w:hint="eastAsia"/>
          <w:sz w:val="22"/>
          <w:szCs w:val="22"/>
        </w:rPr>
        <w:t>评标工作由招标人依法组建的评标委员会负责，评标全过程由有关部门指导监督。</w:t>
      </w:r>
    </w:p>
    <w:p w:rsidR="0007011C" w:rsidRPr="00AD5B7E" w:rsidRDefault="00F2402C">
      <w:pPr>
        <w:pStyle w:val="a9"/>
        <w:spacing w:after="0" w:line="360" w:lineRule="auto"/>
        <w:rPr>
          <w:rFonts w:ascii="宋体" w:eastAsia="宋体" w:hAnsi="宋体" w:cs="宋体"/>
          <w:b/>
          <w:sz w:val="22"/>
          <w:szCs w:val="22"/>
        </w:rPr>
      </w:pPr>
      <w:bookmarkStart w:id="224" w:name="_Toc221356963"/>
      <w:bookmarkStart w:id="225" w:name="_Toc221356900"/>
      <w:r w:rsidRPr="00AD5B7E">
        <w:rPr>
          <w:rFonts w:ascii="宋体" w:eastAsia="宋体" w:hAnsi="宋体" w:cs="宋体" w:hint="eastAsia"/>
          <w:b/>
          <w:sz w:val="22"/>
          <w:szCs w:val="22"/>
        </w:rPr>
        <w:t>三、评标程序</w:t>
      </w:r>
      <w:bookmarkEnd w:id="224"/>
      <w:bookmarkEnd w:id="225"/>
    </w:p>
    <w:p w:rsidR="0007011C" w:rsidRPr="00AD5B7E" w:rsidRDefault="00F2402C">
      <w:pPr>
        <w:spacing w:line="360" w:lineRule="auto"/>
        <w:ind w:leftChars="209" w:left="439"/>
        <w:rPr>
          <w:rFonts w:ascii="宋体" w:hAnsi="宋体" w:cs="宋体"/>
          <w:sz w:val="22"/>
          <w:szCs w:val="22"/>
        </w:rPr>
      </w:pPr>
      <w:r w:rsidRPr="00AD5B7E">
        <w:rPr>
          <w:rFonts w:ascii="宋体" w:hAnsi="宋体" w:cs="宋体" w:hint="eastAsia"/>
          <w:sz w:val="22"/>
          <w:szCs w:val="22"/>
        </w:rPr>
        <w:t>评标委员会对各投标人的投标资格进行审查；然后对合格投标人的技术资信标进行评审；技术资信标评审结束后即公布投标人技术资信标得分情况，之后开商务标；对商务标评审后，根据综合评审结果，提交评审报告。</w:t>
      </w:r>
    </w:p>
    <w:p w:rsidR="0007011C" w:rsidRPr="00AD5B7E" w:rsidRDefault="00F2402C">
      <w:pPr>
        <w:pStyle w:val="a9"/>
        <w:spacing w:after="0" w:line="360" w:lineRule="auto"/>
        <w:rPr>
          <w:rFonts w:ascii="宋体" w:eastAsia="宋体" w:hAnsi="宋体" w:cs="宋体"/>
          <w:b/>
          <w:sz w:val="22"/>
          <w:szCs w:val="22"/>
        </w:rPr>
      </w:pPr>
      <w:bookmarkStart w:id="226" w:name="_Toc221356964"/>
      <w:bookmarkStart w:id="227" w:name="_Toc221356901"/>
      <w:r w:rsidRPr="00AD5B7E">
        <w:rPr>
          <w:rFonts w:ascii="宋体" w:eastAsia="宋体" w:hAnsi="宋体" w:cs="宋体" w:hint="eastAsia"/>
          <w:b/>
          <w:sz w:val="22"/>
          <w:szCs w:val="22"/>
        </w:rPr>
        <w:t>四、评标办法</w:t>
      </w:r>
      <w:bookmarkEnd w:id="226"/>
      <w:bookmarkEnd w:id="227"/>
    </w:p>
    <w:p w:rsidR="0007011C" w:rsidRPr="00AD5B7E" w:rsidRDefault="00F2402C">
      <w:pPr>
        <w:spacing w:line="360" w:lineRule="auto"/>
        <w:ind w:leftChars="209" w:left="439"/>
        <w:rPr>
          <w:rFonts w:ascii="宋体" w:hAnsi="宋体" w:cs="宋体"/>
          <w:sz w:val="22"/>
          <w:szCs w:val="22"/>
        </w:rPr>
      </w:pPr>
      <w:r w:rsidRPr="00AD5B7E">
        <w:rPr>
          <w:rFonts w:ascii="宋体" w:hAnsi="宋体" w:cs="宋体" w:hint="eastAsia"/>
          <w:sz w:val="22"/>
          <w:szCs w:val="22"/>
        </w:rPr>
        <w:t>本项目评标办法采用百分制综合评估法。最大限度地满足招标文件中规定的各项综合评价标准且综合得分最高的投标人，将被推荐为中标候选人。</w:t>
      </w:r>
    </w:p>
    <w:p w:rsidR="0007011C" w:rsidRPr="00AD5B7E" w:rsidRDefault="00F2402C">
      <w:pPr>
        <w:pStyle w:val="a9"/>
        <w:spacing w:after="0" w:line="360" w:lineRule="auto"/>
        <w:rPr>
          <w:rFonts w:ascii="宋体" w:eastAsia="宋体" w:hAnsi="宋体" w:cs="宋体"/>
          <w:b/>
          <w:sz w:val="22"/>
          <w:szCs w:val="22"/>
        </w:rPr>
      </w:pPr>
      <w:bookmarkStart w:id="228" w:name="_Toc221356965"/>
      <w:bookmarkStart w:id="229" w:name="_Toc221356902"/>
      <w:r w:rsidRPr="00AD5B7E">
        <w:rPr>
          <w:rFonts w:ascii="宋体" w:eastAsia="宋体" w:hAnsi="宋体" w:cs="宋体" w:hint="eastAsia"/>
          <w:b/>
          <w:sz w:val="22"/>
          <w:szCs w:val="22"/>
        </w:rPr>
        <w:t>五、评分细则</w:t>
      </w:r>
      <w:bookmarkEnd w:id="228"/>
      <w:bookmarkEnd w:id="229"/>
    </w:p>
    <w:p w:rsidR="0007011C" w:rsidRPr="00AD5B7E" w:rsidRDefault="00F2402C">
      <w:pPr>
        <w:spacing w:line="360" w:lineRule="auto"/>
        <w:rPr>
          <w:rFonts w:ascii="宋体" w:hAnsi="宋体" w:cs="宋体"/>
          <w:sz w:val="22"/>
          <w:szCs w:val="22"/>
        </w:rPr>
      </w:pPr>
      <w:r w:rsidRPr="00AD5B7E">
        <w:rPr>
          <w:rFonts w:ascii="宋体" w:hAnsi="宋体" w:cs="宋体" w:hint="eastAsia"/>
          <w:sz w:val="22"/>
          <w:szCs w:val="22"/>
        </w:rPr>
        <w:t>1、 技术资信分的评定（70分）</w:t>
      </w:r>
    </w:p>
    <w:p w:rsidR="0007011C" w:rsidRPr="00AD5B7E" w:rsidRDefault="00F2402C">
      <w:pPr>
        <w:spacing w:line="360" w:lineRule="auto"/>
        <w:ind w:leftChars="209" w:left="439"/>
        <w:rPr>
          <w:rFonts w:ascii="宋体" w:hAnsi="宋体" w:cs="宋体"/>
          <w:sz w:val="22"/>
          <w:szCs w:val="22"/>
        </w:rPr>
      </w:pPr>
      <w:r w:rsidRPr="00AD5B7E">
        <w:rPr>
          <w:rFonts w:ascii="宋体" w:hAnsi="宋体" w:cs="宋体" w:hint="eastAsia"/>
          <w:sz w:val="22"/>
          <w:szCs w:val="22"/>
        </w:rPr>
        <w:t>各评委成员按下列评分项目进行评定，每人一张评分计算表，由评标委员会成员各自评定打分并记实名。如任何一张表的一项评分内容分值超过规定的范围，则该张表无效。评标委员会成员对各投标人的各项评分内容评分的合计分的算术平均值为该投标人技术资信分的最终得分（四舍五入，保留小数点后二位）。</w:t>
      </w:r>
    </w:p>
    <w:tbl>
      <w:tblPr>
        <w:tblW w:w="0" w:type="auto"/>
        <w:tblInd w:w="-14" w:type="dxa"/>
        <w:tblLayout w:type="fixed"/>
        <w:tblLook w:val="0000"/>
      </w:tblPr>
      <w:tblGrid>
        <w:gridCol w:w="720"/>
        <w:gridCol w:w="1185"/>
        <w:gridCol w:w="1823"/>
        <w:gridCol w:w="820"/>
        <w:gridCol w:w="5213"/>
      </w:tblGrid>
      <w:tr w:rsidR="0007011C" w:rsidRPr="00AD5B7E">
        <w:trPr>
          <w:trHeight w:val="455"/>
        </w:trPr>
        <w:tc>
          <w:tcPr>
            <w:tcW w:w="720" w:type="dxa"/>
            <w:tcBorders>
              <w:top w:val="single" w:sz="4" w:space="0" w:color="auto"/>
              <w:left w:val="single" w:sz="4" w:space="0" w:color="auto"/>
              <w:bottom w:val="single" w:sz="4" w:space="0" w:color="auto"/>
              <w:right w:val="single" w:sz="4" w:space="0" w:color="auto"/>
            </w:tcBorders>
            <w:vAlign w:val="center"/>
          </w:tcPr>
          <w:p w:rsidR="0007011C" w:rsidRPr="00AD5B7E" w:rsidRDefault="00F2402C">
            <w:pPr>
              <w:jc w:val="center"/>
              <w:rPr>
                <w:rFonts w:ascii="宋体" w:hAnsi="宋体" w:cs="宋体"/>
                <w:b/>
                <w:bCs/>
                <w:sz w:val="22"/>
                <w:szCs w:val="22"/>
              </w:rPr>
            </w:pPr>
            <w:r w:rsidRPr="00AD5B7E">
              <w:rPr>
                <w:rFonts w:ascii="宋体" w:hAnsi="宋体" w:cs="宋体" w:hint="eastAsia"/>
                <w:b/>
                <w:bCs/>
                <w:sz w:val="22"/>
                <w:szCs w:val="22"/>
              </w:rPr>
              <w:t>评审序号</w:t>
            </w:r>
          </w:p>
        </w:tc>
        <w:tc>
          <w:tcPr>
            <w:tcW w:w="3008" w:type="dxa"/>
            <w:gridSpan w:val="2"/>
            <w:tcBorders>
              <w:top w:val="single" w:sz="4" w:space="0" w:color="auto"/>
              <w:left w:val="nil"/>
              <w:bottom w:val="single" w:sz="4" w:space="0" w:color="auto"/>
              <w:right w:val="single" w:sz="4" w:space="0" w:color="auto"/>
            </w:tcBorders>
            <w:vAlign w:val="center"/>
          </w:tcPr>
          <w:p w:rsidR="0007011C" w:rsidRPr="00AD5B7E" w:rsidRDefault="00F2402C">
            <w:pPr>
              <w:jc w:val="center"/>
              <w:rPr>
                <w:rFonts w:ascii="宋体" w:hAnsi="宋体" w:cs="宋体"/>
                <w:b/>
                <w:bCs/>
                <w:sz w:val="22"/>
                <w:szCs w:val="22"/>
              </w:rPr>
            </w:pPr>
            <w:r w:rsidRPr="00AD5B7E">
              <w:rPr>
                <w:rFonts w:ascii="宋体" w:hAnsi="宋体" w:cs="宋体" w:hint="eastAsia"/>
                <w:b/>
                <w:bCs/>
                <w:sz w:val="22"/>
                <w:szCs w:val="22"/>
              </w:rPr>
              <w:t>评审项目</w:t>
            </w:r>
          </w:p>
        </w:tc>
        <w:tc>
          <w:tcPr>
            <w:tcW w:w="820" w:type="dxa"/>
            <w:tcBorders>
              <w:top w:val="single" w:sz="4" w:space="0" w:color="auto"/>
              <w:left w:val="nil"/>
              <w:bottom w:val="single" w:sz="4" w:space="0" w:color="auto"/>
              <w:right w:val="single" w:sz="4" w:space="0" w:color="auto"/>
            </w:tcBorders>
            <w:vAlign w:val="center"/>
          </w:tcPr>
          <w:p w:rsidR="0007011C" w:rsidRPr="00AD5B7E" w:rsidRDefault="00F2402C">
            <w:pPr>
              <w:jc w:val="center"/>
              <w:rPr>
                <w:rFonts w:ascii="宋体" w:hAnsi="宋体" w:cs="宋体"/>
                <w:b/>
                <w:bCs/>
                <w:sz w:val="22"/>
                <w:szCs w:val="22"/>
              </w:rPr>
            </w:pPr>
            <w:r w:rsidRPr="00AD5B7E">
              <w:rPr>
                <w:rFonts w:ascii="宋体" w:hAnsi="宋体" w:cs="宋体" w:hint="eastAsia"/>
                <w:b/>
                <w:bCs/>
                <w:sz w:val="22"/>
                <w:szCs w:val="22"/>
              </w:rPr>
              <w:t>分值</w:t>
            </w:r>
          </w:p>
        </w:tc>
        <w:tc>
          <w:tcPr>
            <w:tcW w:w="5213" w:type="dxa"/>
            <w:tcBorders>
              <w:top w:val="single" w:sz="4" w:space="0" w:color="auto"/>
              <w:left w:val="nil"/>
              <w:bottom w:val="single" w:sz="4" w:space="0" w:color="auto"/>
              <w:right w:val="single" w:sz="4" w:space="0" w:color="auto"/>
            </w:tcBorders>
            <w:vAlign w:val="center"/>
          </w:tcPr>
          <w:p w:rsidR="0007011C" w:rsidRPr="00AD5B7E" w:rsidRDefault="00F2402C">
            <w:pPr>
              <w:jc w:val="center"/>
              <w:rPr>
                <w:rFonts w:ascii="宋体" w:hAnsi="宋体" w:cs="宋体"/>
                <w:b/>
                <w:bCs/>
                <w:sz w:val="22"/>
                <w:szCs w:val="22"/>
              </w:rPr>
            </w:pPr>
            <w:r w:rsidRPr="00AD5B7E">
              <w:rPr>
                <w:rFonts w:ascii="宋体" w:hAnsi="宋体" w:cs="宋体" w:hint="eastAsia"/>
                <w:b/>
                <w:bCs/>
                <w:sz w:val="22"/>
                <w:szCs w:val="22"/>
              </w:rPr>
              <w:t>评分标准</w:t>
            </w:r>
          </w:p>
        </w:tc>
      </w:tr>
      <w:tr w:rsidR="0007011C" w:rsidRPr="00AD5B7E">
        <w:trPr>
          <w:trHeight w:val="1260"/>
        </w:trPr>
        <w:tc>
          <w:tcPr>
            <w:tcW w:w="720" w:type="dxa"/>
            <w:vMerge w:val="restart"/>
            <w:tcBorders>
              <w:top w:val="nil"/>
              <w:left w:val="single" w:sz="4" w:space="0" w:color="auto"/>
              <w:bottom w:val="single" w:sz="4" w:space="0" w:color="000000"/>
              <w:right w:val="single" w:sz="4" w:space="0" w:color="auto"/>
            </w:tcBorders>
            <w:vAlign w:val="center"/>
          </w:tcPr>
          <w:p w:rsidR="0007011C" w:rsidRPr="00AD5B7E" w:rsidRDefault="00F2402C">
            <w:pPr>
              <w:jc w:val="center"/>
              <w:rPr>
                <w:rFonts w:ascii="宋体" w:hAnsi="宋体" w:cs="宋体"/>
                <w:sz w:val="22"/>
                <w:szCs w:val="22"/>
              </w:rPr>
            </w:pPr>
            <w:r w:rsidRPr="00AD5B7E">
              <w:rPr>
                <w:rFonts w:ascii="宋体" w:hAnsi="宋体" w:cs="宋体" w:hint="eastAsia"/>
                <w:sz w:val="22"/>
                <w:szCs w:val="22"/>
              </w:rPr>
              <w:t>1</w:t>
            </w:r>
          </w:p>
        </w:tc>
        <w:tc>
          <w:tcPr>
            <w:tcW w:w="1185" w:type="dxa"/>
            <w:vMerge w:val="restart"/>
            <w:tcBorders>
              <w:top w:val="nil"/>
              <w:left w:val="single" w:sz="4" w:space="0" w:color="auto"/>
              <w:right w:val="single" w:sz="4" w:space="0" w:color="auto"/>
            </w:tcBorders>
            <w:vAlign w:val="center"/>
          </w:tcPr>
          <w:p w:rsidR="0007011C" w:rsidRPr="00AD5B7E" w:rsidRDefault="00F2402C">
            <w:pPr>
              <w:jc w:val="center"/>
              <w:rPr>
                <w:rFonts w:ascii="宋体" w:hAnsi="宋体" w:cs="宋体"/>
                <w:sz w:val="22"/>
                <w:szCs w:val="22"/>
              </w:rPr>
            </w:pPr>
            <w:r w:rsidRPr="00AD5B7E">
              <w:rPr>
                <w:rFonts w:ascii="宋体" w:hAnsi="宋体" w:cs="宋体" w:hint="eastAsia"/>
                <w:sz w:val="22"/>
                <w:szCs w:val="22"/>
              </w:rPr>
              <w:t>企业实力</w:t>
            </w:r>
          </w:p>
        </w:tc>
        <w:tc>
          <w:tcPr>
            <w:tcW w:w="1823" w:type="dxa"/>
            <w:tcBorders>
              <w:top w:val="nil"/>
              <w:left w:val="nil"/>
              <w:bottom w:val="single" w:sz="4" w:space="0" w:color="auto"/>
              <w:right w:val="single" w:sz="4" w:space="0" w:color="auto"/>
            </w:tcBorders>
            <w:vAlign w:val="center"/>
          </w:tcPr>
          <w:p w:rsidR="0007011C" w:rsidRPr="00AD5B7E" w:rsidRDefault="00F2402C">
            <w:pPr>
              <w:jc w:val="center"/>
              <w:rPr>
                <w:rFonts w:ascii="宋体" w:hAnsi="宋体" w:cs="宋体"/>
                <w:sz w:val="22"/>
                <w:szCs w:val="22"/>
              </w:rPr>
            </w:pPr>
            <w:r w:rsidRPr="00AD5B7E">
              <w:rPr>
                <w:rFonts w:ascii="宋体" w:hAnsi="宋体" w:cs="宋体" w:hint="eastAsia"/>
                <w:sz w:val="22"/>
                <w:szCs w:val="22"/>
              </w:rPr>
              <w:t>管理体系及职业健康安全认证</w:t>
            </w:r>
          </w:p>
        </w:tc>
        <w:tc>
          <w:tcPr>
            <w:tcW w:w="820" w:type="dxa"/>
            <w:tcBorders>
              <w:top w:val="nil"/>
              <w:left w:val="nil"/>
              <w:bottom w:val="single" w:sz="4" w:space="0" w:color="auto"/>
              <w:right w:val="single" w:sz="4" w:space="0" w:color="auto"/>
            </w:tcBorders>
            <w:vAlign w:val="center"/>
          </w:tcPr>
          <w:p w:rsidR="0007011C" w:rsidRPr="00AD5B7E" w:rsidRDefault="00F2402C">
            <w:pPr>
              <w:jc w:val="center"/>
              <w:rPr>
                <w:rFonts w:ascii="宋体" w:hAnsi="宋体" w:cs="宋体"/>
                <w:sz w:val="22"/>
                <w:szCs w:val="22"/>
              </w:rPr>
            </w:pPr>
            <w:r w:rsidRPr="00AD5B7E">
              <w:rPr>
                <w:rFonts w:ascii="宋体" w:hAnsi="宋体" w:cs="宋体" w:hint="eastAsia"/>
                <w:sz w:val="22"/>
                <w:szCs w:val="22"/>
              </w:rPr>
              <w:t>1分</w:t>
            </w:r>
          </w:p>
        </w:tc>
        <w:tc>
          <w:tcPr>
            <w:tcW w:w="5213" w:type="dxa"/>
            <w:tcBorders>
              <w:top w:val="nil"/>
              <w:left w:val="nil"/>
              <w:bottom w:val="single" w:sz="4" w:space="0" w:color="auto"/>
              <w:right w:val="single" w:sz="4" w:space="0" w:color="auto"/>
            </w:tcBorders>
            <w:vAlign w:val="center"/>
          </w:tcPr>
          <w:p w:rsidR="0007011C" w:rsidRPr="00AD5B7E" w:rsidRDefault="00F2402C">
            <w:pPr>
              <w:rPr>
                <w:rFonts w:ascii="宋体" w:hAnsi="宋体" w:cs="宋体"/>
                <w:sz w:val="22"/>
                <w:szCs w:val="22"/>
              </w:rPr>
            </w:pPr>
            <w:r w:rsidRPr="00AD5B7E">
              <w:rPr>
                <w:rFonts w:ascii="宋体" w:hAnsi="宋体" w:cs="宋体" w:hint="eastAsia"/>
                <w:sz w:val="22"/>
                <w:szCs w:val="22"/>
              </w:rPr>
              <w:t>投标单位具有：①ISO9001质量管理体系、②ISO14001环境管理体系、③OHSAS18001职业健康安全认证证书；证书覆盖范围需含叠压(无负压)成套，三体证书同时具备得1分。</w:t>
            </w:r>
            <w:r w:rsidRPr="00AD5B7E">
              <w:rPr>
                <w:rFonts w:ascii="宋体" w:hAnsi="宋体" w:cs="宋体" w:hint="eastAsia"/>
                <w:sz w:val="22"/>
                <w:szCs w:val="22"/>
              </w:rPr>
              <w:br/>
              <w:t>（且提供原件或附证书官方网站查询结果界面图和网址加盖公章核对覆盖范围，否则不得分）</w:t>
            </w:r>
          </w:p>
        </w:tc>
      </w:tr>
      <w:tr w:rsidR="0007011C" w:rsidRPr="00AD5B7E">
        <w:trPr>
          <w:trHeight w:val="975"/>
        </w:trPr>
        <w:tc>
          <w:tcPr>
            <w:tcW w:w="720" w:type="dxa"/>
            <w:vMerge/>
            <w:tcBorders>
              <w:top w:val="nil"/>
              <w:left w:val="single" w:sz="4" w:space="0" w:color="auto"/>
              <w:bottom w:val="single" w:sz="4" w:space="0" w:color="000000"/>
              <w:right w:val="single" w:sz="4" w:space="0" w:color="auto"/>
            </w:tcBorders>
            <w:vAlign w:val="center"/>
          </w:tcPr>
          <w:p w:rsidR="0007011C" w:rsidRPr="00AD5B7E" w:rsidRDefault="0007011C">
            <w:pPr>
              <w:rPr>
                <w:rFonts w:ascii="宋体" w:hAnsi="宋体" w:cs="宋体"/>
                <w:sz w:val="22"/>
                <w:szCs w:val="22"/>
              </w:rPr>
            </w:pPr>
          </w:p>
        </w:tc>
        <w:tc>
          <w:tcPr>
            <w:tcW w:w="1185" w:type="dxa"/>
            <w:vMerge/>
            <w:tcBorders>
              <w:left w:val="single" w:sz="4" w:space="0" w:color="auto"/>
              <w:right w:val="single" w:sz="4" w:space="0" w:color="auto"/>
            </w:tcBorders>
            <w:vAlign w:val="center"/>
          </w:tcPr>
          <w:p w:rsidR="0007011C" w:rsidRPr="00AD5B7E" w:rsidRDefault="0007011C">
            <w:pPr>
              <w:rPr>
                <w:rFonts w:ascii="宋体" w:hAnsi="宋体" w:cs="宋体"/>
                <w:sz w:val="22"/>
                <w:szCs w:val="22"/>
              </w:rPr>
            </w:pPr>
          </w:p>
        </w:tc>
        <w:tc>
          <w:tcPr>
            <w:tcW w:w="1823" w:type="dxa"/>
            <w:tcBorders>
              <w:top w:val="nil"/>
              <w:left w:val="nil"/>
              <w:bottom w:val="single" w:sz="4" w:space="0" w:color="auto"/>
              <w:right w:val="single" w:sz="4" w:space="0" w:color="auto"/>
            </w:tcBorders>
            <w:vAlign w:val="center"/>
          </w:tcPr>
          <w:p w:rsidR="0007011C" w:rsidRPr="00AD5B7E" w:rsidRDefault="00F2402C">
            <w:pPr>
              <w:jc w:val="center"/>
              <w:rPr>
                <w:rFonts w:ascii="宋体" w:hAnsi="宋体" w:cs="宋体"/>
                <w:sz w:val="22"/>
                <w:szCs w:val="22"/>
              </w:rPr>
            </w:pPr>
            <w:r w:rsidRPr="00AD5B7E">
              <w:rPr>
                <w:rFonts w:ascii="宋体" w:hAnsi="宋体" w:cs="宋体" w:hint="eastAsia"/>
                <w:sz w:val="22"/>
                <w:szCs w:val="22"/>
              </w:rPr>
              <w:t>卫生许可批件及疾病检测</w:t>
            </w:r>
          </w:p>
        </w:tc>
        <w:tc>
          <w:tcPr>
            <w:tcW w:w="820" w:type="dxa"/>
            <w:tcBorders>
              <w:top w:val="nil"/>
              <w:left w:val="nil"/>
              <w:bottom w:val="single" w:sz="4" w:space="0" w:color="auto"/>
              <w:right w:val="single" w:sz="4" w:space="0" w:color="auto"/>
            </w:tcBorders>
            <w:vAlign w:val="center"/>
          </w:tcPr>
          <w:p w:rsidR="0007011C" w:rsidRPr="00AD5B7E" w:rsidRDefault="00F2402C">
            <w:pPr>
              <w:jc w:val="center"/>
              <w:rPr>
                <w:rFonts w:ascii="宋体" w:hAnsi="宋体" w:cs="宋体"/>
                <w:sz w:val="22"/>
                <w:szCs w:val="22"/>
              </w:rPr>
            </w:pPr>
            <w:r w:rsidRPr="00AD5B7E">
              <w:rPr>
                <w:rFonts w:ascii="宋体" w:hAnsi="宋体" w:cs="宋体" w:hint="eastAsia"/>
                <w:sz w:val="22"/>
                <w:szCs w:val="22"/>
              </w:rPr>
              <w:t>1分</w:t>
            </w:r>
          </w:p>
        </w:tc>
        <w:tc>
          <w:tcPr>
            <w:tcW w:w="5213" w:type="dxa"/>
            <w:tcBorders>
              <w:top w:val="nil"/>
              <w:left w:val="nil"/>
              <w:bottom w:val="single" w:sz="4" w:space="0" w:color="auto"/>
              <w:right w:val="single" w:sz="4" w:space="0" w:color="auto"/>
            </w:tcBorders>
            <w:vAlign w:val="center"/>
          </w:tcPr>
          <w:p w:rsidR="0007011C" w:rsidRPr="00AD5B7E" w:rsidRDefault="00F2402C">
            <w:pPr>
              <w:rPr>
                <w:rFonts w:ascii="宋体" w:hAnsi="宋体" w:cs="宋体"/>
                <w:sz w:val="22"/>
                <w:szCs w:val="22"/>
              </w:rPr>
            </w:pPr>
            <w:r w:rsidRPr="00AD5B7E">
              <w:rPr>
                <w:rFonts w:ascii="宋体" w:hAnsi="宋体" w:cs="宋体" w:hint="eastAsia"/>
                <w:sz w:val="22"/>
                <w:szCs w:val="22"/>
              </w:rPr>
              <w:t>提供投标产品配套的核心二次增压设备（叠压给水设备）的卫生许可批件和疾病检测报告，同时提供得1分。</w:t>
            </w:r>
            <w:r w:rsidRPr="00AD5B7E">
              <w:rPr>
                <w:rFonts w:ascii="宋体" w:hAnsi="宋体" w:cs="宋体" w:hint="eastAsia"/>
                <w:sz w:val="22"/>
                <w:szCs w:val="22"/>
              </w:rPr>
              <w:br/>
              <w:t>（复印件加盖公章，且提供原件或附证书官方网站查询结果界面图和网址加盖公章备查，否则不得分）</w:t>
            </w:r>
          </w:p>
        </w:tc>
      </w:tr>
      <w:tr w:rsidR="0007011C" w:rsidRPr="00AD5B7E">
        <w:trPr>
          <w:trHeight w:val="1215"/>
        </w:trPr>
        <w:tc>
          <w:tcPr>
            <w:tcW w:w="720" w:type="dxa"/>
            <w:vMerge/>
            <w:tcBorders>
              <w:top w:val="nil"/>
              <w:left w:val="single" w:sz="4" w:space="0" w:color="auto"/>
              <w:bottom w:val="single" w:sz="4" w:space="0" w:color="000000"/>
              <w:right w:val="single" w:sz="4" w:space="0" w:color="auto"/>
            </w:tcBorders>
            <w:vAlign w:val="center"/>
          </w:tcPr>
          <w:p w:rsidR="0007011C" w:rsidRPr="00AD5B7E" w:rsidRDefault="0007011C">
            <w:pPr>
              <w:rPr>
                <w:rFonts w:ascii="宋体" w:hAnsi="宋体" w:cs="宋体"/>
                <w:sz w:val="22"/>
                <w:szCs w:val="22"/>
              </w:rPr>
            </w:pPr>
          </w:p>
        </w:tc>
        <w:tc>
          <w:tcPr>
            <w:tcW w:w="1185" w:type="dxa"/>
            <w:vMerge/>
            <w:tcBorders>
              <w:left w:val="single" w:sz="4" w:space="0" w:color="auto"/>
              <w:right w:val="single" w:sz="4" w:space="0" w:color="auto"/>
            </w:tcBorders>
            <w:vAlign w:val="center"/>
          </w:tcPr>
          <w:p w:rsidR="0007011C" w:rsidRPr="00AD5B7E" w:rsidRDefault="0007011C">
            <w:pPr>
              <w:rPr>
                <w:rFonts w:ascii="宋体" w:hAnsi="宋体" w:cs="宋体"/>
                <w:sz w:val="22"/>
                <w:szCs w:val="22"/>
              </w:rPr>
            </w:pPr>
          </w:p>
        </w:tc>
        <w:tc>
          <w:tcPr>
            <w:tcW w:w="1823" w:type="dxa"/>
            <w:tcBorders>
              <w:top w:val="nil"/>
              <w:left w:val="nil"/>
              <w:bottom w:val="single" w:sz="4" w:space="0" w:color="auto"/>
              <w:right w:val="single" w:sz="4" w:space="0" w:color="auto"/>
            </w:tcBorders>
            <w:vAlign w:val="center"/>
          </w:tcPr>
          <w:p w:rsidR="0007011C" w:rsidRPr="00AD5B7E" w:rsidRDefault="00F2402C">
            <w:pPr>
              <w:jc w:val="center"/>
              <w:rPr>
                <w:rFonts w:ascii="宋体" w:hAnsi="宋体" w:cs="宋体"/>
                <w:sz w:val="22"/>
                <w:szCs w:val="22"/>
              </w:rPr>
            </w:pPr>
            <w:r w:rsidRPr="00AD5B7E">
              <w:rPr>
                <w:rFonts w:ascii="宋体" w:hAnsi="宋体" w:cs="宋体" w:hint="eastAsia"/>
                <w:sz w:val="22"/>
                <w:szCs w:val="22"/>
              </w:rPr>
              <w:t>节能认证</w:t>
            </w:r>
          </w:p>
        </w:tc>
        <w:tc>
          <w:tcPr>
            <w:tcW w:w="820" w:type="dxa"/>
            <w:tcBorders>
              <w:top w:val="nil"/>
              <w:left w:val="nil"/>
              <w:bottom w:val="single" w:sz="4" w:space="0" w:color="auto"/>
              <w:right w:val="single" w:sz="4" w:space="0" w:color="auto"/>
            </w:tcBorders>
            <w:vAlign w:val="center"/>
          </w:tcPr>
          <w:p w:rsidR="0007011C" w:rsidRPr="00AD5B7E" w:rsidRDefault="00F2402C">
            <w:pPr>
              <w:jc w:val="center"/>
              <w:rPr>
                <w:rFonts w:ascii="宋体" w:hAnsi="宋体" w:cs="宋体"/>
                <w:sz w:val="22"/>
                <w:szCs w:val="22"/>
              </w:rPr>
            </w:pPr>
            <w:r w:rsidRPr="00AD5B7E">
              <w:rPr>
                <w:rFonts w:ascii="宋体" w:hAnsi="宋体" w:cs="宋体" w:hint="eastAsia"/>
                <w:sz w:val="22"/>
                <w:szCs w:val="22"/>
              </w:rPr>
              <w:t>2分</w:t>
            </w:r>
          </w:p>
        </w:tc>
        <w:tc>
          <w:tcPr>
            <w:tcW w:w="5213" w:type="dxa"/>
            <w:tcBorders>
              <w:top w:val="nil"/>
              <w:left w:val="nil"/>
              <w:bottom w:val="single" w:sz="4" w:space="0" w:color="auto"/>
              <w:right w:val="single" w:sz="4" w:space="0" w:color="auto"/>
            </w:tcBorders>
            <w:vAlign w:val="center"/>
          </w:tcPr>
          <w:p w:rsidR="0007011C" w:rsidRPr="00AD5B7E" w:rsidRDefault="00F2402C">
            <w:pPr>
              <w:rPr>
                <w:rFonts w:ascii="宋体" w:hAnsi="宋体" w:cs="宋体"/>
                <w:sz w:val="22"/>
                <w:szCs w:val="22"/>
              </w:rPr>
            </w:pPr>
            <w:r w:rsidRPr="00AD5B7E">
              <w:rPr>
                <w:rFonts w:ascii="宋体" w:hAnsi="宋体" w:cs="宋体" w:hint="eastAsia"/>
                <w:sz w:val="22"/>
                <w:szCs w:val="22"/>
              </w:rPr>
              <w:t>投标单位获得投标产品配套的核心二次增压设备（叠压给水设备中国节能产品认证和中国节能技术认证；同时提供得2分。</w:t>
            </w:r>
            <w:r w:rsidRPr="00AD5B7E">
              <w:rPr>
                <w:rFonts w:ascii="宋体" w:hAnsi="宋体" w:cs="宋体" w:hint="eastAsia"/>
                <w:sz w:val="22"/>
                <w:szCs w:val="22"/>
              </w:rPr>
              <w:br/>
              <w:t>（复印件加盖公章，且提供原件或附证书官方网站查询结果界面图和网址加盖公章备查，否则不得分）</w:t>
            </w:r>
          </w:p>
        </w:tc>
      </w:tr>
      <w:tr w:rsidR="0007011C" w:rsidRPr="00AD5B7E">
        <w:trPr>
          <w:trHeight w:val="1215"/>
        </w:trPr>
        <w:tc>
          <w:tcPr>
            <w:tcW w:w="720" w:type="dxa"/>
            <w:vMerge/>
            <w:tcBorders>
              <w:top w:val="nil"/>
              <w:left w:val="single" w:sz="4" w:space="0" w:color="auto"/>
              <w:bottom w:val="single" w:sz="4" w:space="0" w:color="000000"/>
              <w:right w:val="single" w:sz="4" w:space="0" w:color="auto"/>
            </w:tcBorders>
            <w:vAlign w:val="center"/>
          </w:tcPr>
          <w:p w:rsidR="0007011C" w:rsidRPr="00AD5B7E" w:rsidRDefault="0007011C">
            <w:pPr>
              <w:rPr>
                <w:rFonts w:ascii="宋体" w:hAnsi="宋体" w:cs="宋体"/>
                <w:sz w:val="22"/>
                <w:szCs w:val="22"/>
              </w:rPr>
            </w:pPr>
          </w:p>
        </w:tc>
        <w:tc>
          <w:tcPr>
            <w:tcW w:w="1185" w:type="dxa"/>
            <w:vMerge/>
            <w:tcBorders>
              <w:left w:val="single" w:sz="4" w:space="0" w:color="auto"/>
              <w:right w:val="single" w:sz="4" w:space="0" w:color="auto"/>
            </w:tcBorders>
            <w:vAlign w:val="center"/>
          </w:tcPr>
          <w:p w:rsidR="0007011C" w:rsidRPr="00AD5B7E" w:rsidRDefault="0007011C">
            <w:pPr>
              <w:rPr>
                <w:rFonts w:ascii="宋体" w:hAnsi="宋体" w:cs="宋体"/>
                <w:sz w:val="22"/>
                <w:szCs w:val="22"/>
              </w:rPr>
            </w:pPr>
          </w:p>
        </w:tc>
        <w:tc>
          <w:tcPr>
            <w:tcW w:w="1823" w:type="dxa"/>
            <w:tcBorders>
              <w:top w:val="nil"/>
              <w:left w:val="nil"/>
              <w:bottom w:val="single" w:sz="4" w:space="0" w:color="auto"/>
              <w:right w:val="single" w:sz="4" w:space="0" w:color="auto"/>
            </w:tcBorders>
            <w:vAlign w:val="center"/>
          </w:tcPr>
          <w:p w:rsidR="0007011C" w:rsidRPr="00AD5B7E" w:rsidRDefault="00F2402C">
            <w:pPr>
              <w:jc w:val="center"/>
              <w:rPr>
                <w:rFonts w:ascii="宋体" w:hAnsi="宋体" w:cs="宋体"/>
                <w:sz w:val="22"/>
                <w:szCs w:val="22"/>
              </w:rPr>
            </w:pPr>
            <w:r w:rsidRPr="00AD5B7E">
              <w:rPr>
                <w:rFonts w:ascii="宋体" w:hAnsi="宋体" w:cs="宋体" w:hint="eastAsia"/>
                <w:sz w:val="22"/>
                <w:szCs w:val="22"/>
              </w:rPr>
              <w:t>节水认证</w:t>
            </w:r>
          </w:p>
        </w:tc>
        <w:tc>
          <w:tcPr>
            <w:tcW w:w="820" w:type="dxa"/>
            <w:tcBorders>
              <w:top w:val="nil"/>
              <w:left w:val="nil"/>
              <w:bottom w:val="single" w:sz="4" w:space="0" w:color="auto"/>
              <w:right w:val="single" w:sz="4" w:space="0" w:color="auto"/>
            </w:tcBorders>
            <w:vAlign w:val="center"/>
          </w:tcPr>
          <w:p w:rsidR="0007011C" w:rsidRPr="00AD5B7E" w:rsidRDefault="00F2402C">
            <w:pPr>
              <w:jc w:val="center"/>
              <w:rPr>
                <w:rFonts w:ascii="宋体" w:hAnsi="宋体" w:cs="宋体"/>
                <w:sz w:val="22"/>
                <w:szCs w:val="22"/>
              </w:rPr>
            </w:pPr>
            <w:r w:rsidRPr="00AD5B7E">
              <w:rPr>
                <w:rFonts w:ascii="宋体" w:hAnsi="宋体" w:cs="宋体" w:hint="eastAsia"/>
                <w:sz w:val="22"/>
                <w:szCs w:val="22"/>
              </w:rPr>
              <w:t>2分</w:t>
            </w:r>
          </w:p>
        </w:tc>
        <w:tc>
          <w:tcPr>
            <w:tcW w:w="5213" w:type="dxa"/>
            <w:tcBorders>
              <w:top w:val="nil"/>
              <w:left w:val="nil"/>
              <w:bottom w:val="single" w:sz="4" w:space="0" w:color="auto"/>
              <w:right w:val="single" w:sz="4" w:space="0" w:color="auto"/>
            </w:tcBorders>
            <w:vAlign w:val="center"/>
          </w:tcPr>
          <w:p w:rsidR="0007011C" w:rsidRPr="00AD5B7E" w:rsidRDefault="00F2402C">
            <w:pPr>
              <w:rPr>
                <w:rFonts w:ascii="宋体" w:hAnsi="宋体" w:cs="宋体"/>
                <w:sz w:val="22"/>
                <w:szCs w:val="22"/>
              </w:rPr>
            </w:pPr>
            <w:r w:rsidRPr="00AD5B7E">
              <w:rPr>
                <w:rFonts w:ascii="宋体" w:hAnsi="宋体" w:cs="宋体" w:hint="eastAsia"/>
                <w:sz w:val="22"/>
                <w:szCs w:val="22"/>
              </w:rPr>
              <w:t>投标单位获得投标产品配套的核心二次增压设备（叠压给水设备）中国节水认证的得2分。</w:t>
            </w:r>
            <w:r w:rsidRPr="00AD5B7E">
              <w:rPr>
                <w:rFonts w:ascii="宋体" w:hAnsi="宋体" w:cs="宋体" w:hint="eastAsia"/>
                <w:sz w:val="22"/>
                <w:szCs w:val="22"/>
              </w:rPr>
              <w:br/>
              <w:t>（复印件加盖公章，且提供原件或附证书官方网站查询结果界面图和网址加盖公章备查，否则不得分）</w:t>
            </w:r>
          </w:p>
        </w:tc>
      </w:tr>
      <w:tr w:rsidR="0007011C" w:rsidRPr="00AD5B7E">
        <w:trPr>
          <w:trHeight w:val="1620"/>
        </w:trPr>
        <w:tc>
          <w:tcPr>
            <w:tcW w:w="720" w:type="dxa"/>
            <w:vMerge/>
            <w:tcBorders>
              <w:top w:val="nil"/>
              <w:left w:val="single" w:sz="4" w:space="0" w:color="auto"/>
              <w:bottom w:val="single" w:sz="4" w:space="0" w:color="000000"/>
              <w:right w:val="single" w:sz="4" w:space="0" w:color="auto"/>
            </w:tcBorders>
            <w:vAlign w:val="center"/>
          </w:tcPr>
          <w:p w:rsidR="0007011C" w:rsidRPr="00AD5B7E" w:rsidRDefault="0007011C">
            <w:pPr>
              <w:rPr>
                <w:rFonts w:ascii="宋体" w:hAnsi="宋体" w:cs="宋体"/>
                <w:sz w:val="22"/>
                <w:szCs w:val="22"/>
              </w:rPr>
            </w:pPr>
          </w:p>
        </w:tc>
        <w:tc>
          <w:tcPr>
            <w:tcW w:w="1185" w:type="dxa"/>
            <w:vMerge/>
            <w:tcBorders>
              <w:left w:val="single" w:sz="4" w:space="0" w:color="auto"/>
              <w:right w:val="single" w:sz="4" w:space="0" w:color="auto"/>
            </w:tcBorders>
            <w:vAlign w:val="center"/>
          </w:tcPr>
          <w:p w:rsidR="0007011C" w:rsidRPr="00AD5B7E" w:rsidRDefault="0007011C">
            <w:pPr>
              <w:rPr>
                <w:rFonts w:ascii="宋体" w:hAnsi="宋体" w:cs="宋体"/>
                <w:sz w:val="22"/>
                <w:szCs w:val="22"/>
              </w:rPr>
            </w:pPr>
          </w:p>
        </w:tc>
        <w:tc>
          <w:tcPr>
            <w:tcW w:w="1823" w:type="dxa"/>
            <w:tcBorders>
              <w:top w:val="nil"/>
              <w:left w:val="nil"/>
              <w:bottom w:val="single" w:sz="4" w:space="0" w:color="auto"/>
              <w:right w:val="single" w:sz="4" w:space="0" w:color="auto"/>
            </w:tcBorders>
            <w:vAlign w:val="center"/>
          </w:tcPr>
          <w:p w:rsidR="0007011C" w:rsidRPr="00AD5B7E" w:rsidRDefault="00F2402C">
            <w:pPr>
              <w:jc w:val="center"/>
              <w:rPr>
                <w:rFonts w:ascii="宋体" w:hAnsi="宋体" w:cs="宋体"/>
                <w:sz w:val="22"/>
                <w:szCs w:val="22"/>
              </w:rPr>
            </w:pPr>
            <w:r w:rsidRPr="00AD5B7E">
              <w:rPr>
                <w:rFonts w:ascii="宋体" w:hAnsi="宋体" w:cs="宋体" w:hint="eastAsia"/>
                <w:sz w:val="22"/>
                <w:szCs w:val="22"/>
              </w:rPr>
              <w:t>安装资质、施工资质</w:t>
            </w:r>
          </w:p>
        </w:tc>
        <w:tc>
          <w:tcPr>
            <w:tcW w:w="820" w:type="dxa"/>
            <w:tcBorders>
              <w:top w:val="nil"/>
              <w:left w:val="nil"/>
              <w:bottom w:val="single" w:sz="4" w:space="0" w:color="auto"/>
              <w:right w:val="single" w:sz="4" w:space="0" w:color="auto"/>
            </w:tcBorders>
            <w:vAlign w:val="center"/>
          </w:tcPr>
          <w:p w:rsidR="0007011C" w:rsidRPr="00AD5B7E" w:rsidRDefault="00F2402C">
            <w:pPr>
              <w:jc w:val="center"/>
              <w:rPr>
                <w:rFonts w:ascii="宋体" w:hAnsi="宋体" w:cs="宋体"/>
                <w:sz w:val="22"/>
                <w:szCs w:val="22"/>
              </w:rPr>
            </w:pPr>
            <w:r w:rsidRPr="00AD5B7E">
              <w:rPr>
                <w:rFonts w:ascii="宋体" w:hAnsi="宋体" w:cs="宋体" w:hint="eastAsia"/>
                <w:sz w:val="22"/>
                <w:szCs w:val="22"/>
              </w:rPr>
              <w:t>4分</w:t>
            </w:r>
          </w:p>
        </w:tc>
        <w:tc>
          <w:tcPr>
            <w:tcW w:w="5213" w:type="dxa"/>
            <w:tcBorders>
              <w:top w:val="nil"/>
              <w:left w:val="nil"/>
              <w:bottom w:val="single" w:sz="4" w:space="0" w:color="auto"/>
              <w:right w:val="single" w:sz="4" w:space="0" w:color="auto"/>
            </w:tcBorders>
            <w:vAlign w:val="center"/>
          </w:tcPr>
          <w:p w:rsidR="0007011C" w:rsidRPr="00AD5B7E" w:rsidRDefault="00F2402C" w:rsidP="00CA0A11">
            <w:pPr>
              <w:rPr>
                <w:rFonts w:ascii="宋体" w:hAnsi="宋体" w:cs="宋体"/>
                <w:sz w:val="22"/>
                <w:szCs w:val="22"/>
              </w:rPr>
            </w:pPr>
            <w:r w:rsidRPr="00AD5B7E">
              <w:rPr>
                <w:rFonts w:ascii="宋体" w:hAnsi="宋体" w:cs="宋体" w:hint="eastAsia"/>
                <w:sz w:val="22"/>
                <w:szCs w:val="22"/>
              </w:rPr>
              <w:t>投标单位自身（含子母公司）具有机电工程施工总承包三级及以上资质得2分。</w:t>
            </w:r>
            <w:r w:rsidRPr="00AD5B7E">
              <w:rPr>
                <w:rFonts w:ascii="宋体" w:hAnsi="宋体" w:cs="宋体" w:hint="eastAsia"/>
                <w:sz w:val="22"/>
                <w:szCs w:val="22"/>
              </w:rPr>
              <w:br/>
              <w:t>投标单位自身（含子母公司）具有电子与智能化工程专业承包</w:t>
            </w:r>
            <w:r w:rsidR="0010283B" w:rsidRPr="00AD5B7E">
              <w:rPr>
                <w:rFonts w:ascii="宋体" w:hAnsi="宋体" w:cs="宋体" w:hint="eastAsia"/>
                <w:sz w:val="22"/>
                <w:szCs w:val="22"/>
              </w:rPr>
              <w:t>二</w:t>
            </w:r>
            <w:r w:rsidRPr="00AD5B7E">
              <w:rPr>
                <w:rFonts w:ascii="宋体" w:hAnsi="宋体" w:cs="宋体" w:hint="eastAsia"/>
                <w:sz w:val="22"/>
                <w:szCs w:val="22"/>
              </w:rPr>
              <w:t>级及以上资质得2分。</w:t>
            </w:r>
            <w:r w:rsidRPr="00AD5B7E">
              <w:rPr>
                <w:rFonts w:ascii="宋体" w:hAnsi="宋体" w:cs="宋体" w:hint="eastAsia"/>
                <w:sz w:val="22"/>
                <w:szCs w:val="22"/>
              </w:rPr>
              <w:br/>
              <w:t>（复印件加盖公章，且提供原件或附证书官方网站查询结果界面图和网址加盖公章备查，否则不予计分）</w:t>
            </w:r>
          </w:p>
        </w:tc>
      </w:tr>
      <w:tr w:rsidR="0007011C" w:rsidRPr="00AD5B7E">
        <w:trPr>
          <w:trHeight w:val="885"/>
        </w:trPr>
        <w:tc>
          <w:tcPr>
            <w:tcW w:w="720" w:type="dxa"/>
            <w:vMerge/>
            <w:tcBorders>
              <w:top w:val="nil"/>
              <w:left w:val="single" w:sz="4" w:space="0" w:color="auto"/>
              <w:bottom w:val="single" w:sz="4" w:space="0" w:color="000000"/>
              <w:right w:val="single" w:sz="4" w:space="0" w:color="auto"/>
            </w:tcBorders>
            <w:vAlign w:val="center"/>
          </w:tcPr>
          <w:p w:rsidR="0007011C" w:rsidRPr="00AD5B7E" w:rsidRDefault="0007011C">
            <w:pPr>
              <w:rPr>
                <w:rFonts w:ascii="宋体" w:hAnsi="宋体" w:cs="宋体"/>
                <w:sz w:val="22"/>
                <w:szCs w:val="22"/>
              </w:rPr>
            </w:pPr>
          </w:p>
        </w:tc>
        <w:tc>
          <w:tcPr>
            <w:tcW w:w="1185" w:type="dxa"/>
            <w:vMerge/>
            <w:tcBorders>
              <w:left w:val="single" w:sz="4" w:space="0" w:color="auto"/>
              <w:right w:val="single" w:sz="4" w:space="0" w:color="auto"/>
            </w:tcBorders>
            <w:vAlign w:val="center"/>
          </w:tcPr>
          <w:p w:rsidR="0007011C" w:rsidRPr="00AD5B7E" w:rsidRDefault="0007011C">
            <w:pPr>
              <w:rPr>
                <w:rFonts w:ascii="宋体" w:hAnsi="宋体" w:cs="宋体"/>
                <w:sz w:val="22"/>
                <w:szCs w:val="22"/>
              </w:rPr>
            </w:pPr>
          </w:p>
        </w:tc>
        <w:tc>
          <w:tcPr>
            <w:tcW w:w="1823" w:type="dxa"/>
            <w:tcBorders>
              <w:top w:val="nil"/>
              <w:left w:val="nil"/>
              <w:bottom w:val="single" w:sz="4" w:space="0" w:color="auto"/>
              <w:right w:val="single" w:sz="4" w:space="0" w:color="auto"/>
            </w:tcBorders>
            <w:vAlign w:val="center"/>
          </w:tcPr>
          <w:p w:rsidR="0007011C" w:rsidRPr="00AD5B7E" w:rsidRDefault="00F2402C">
            <w:pPr>
              <w:jc w:val="center"/>
              <w:rPr>
                <w:rFonts w:ascii="宋体" w:hAnsi="宋体" w:cs="宋体"/>
                <w:sz w:val="22"/>
                <w:szCs w:val="22"/>
              </w:rPr>
            </w:pPr>
            <w:r w:rsidRPr="00AD5B7E">
              <w:rPr>
                <w:rFonts w:ascii="宋体" w:hAnsi="宋体" w:cs="宋体" w:hint="eastAsia"/>
                <w:sz w:val="22"/>
                <w:szCs w:val="22"/>
              </w:rPr>
              <w:t>企业技术</w:t>
            </w:r>
          </w:p>
        </w:tc>
        <w:tc>
          <w:tcPr>
            <w:tcW w:w="820" w:type="dxa"/>
            <w:tcBorders>
              <w:top w:val="nil"/>
              <w:left w:val="nil"/>
              <w:bottom w:val="single" w:sz="4" w:space="0" w:color="auto"/>
              <w:right w:val="single" w:sz="4" w:space="0" w:color="auto"/>
            </w:tcBorders>
            <w:vAlign w:val="center"/>
          </w:tcPr>
          <w:p w:rsidR="0007011C" w:rsidRPr="00AD5B7E" w:rsidRDefault="00F2402C">
            <w:pPr>
              <w:jc w:val="center"/>
              <w:rPr>
                <w:rFonts w:ascii="宋体" w:hAnsi="宋体" w:cs="宋体"/>
                <w:sz w:val="22"/>
                <w:szCs w:val="22"/>
              </w:rPr>
            </w:pPr>
            <w:r w:rsidRPr="00AD5B7E">
              <w:rPr>
                <w:rFonts w:ascii="宋体" w:hAnsi="宋体" w:cs="宋体" w:hint="eastAsia"/>
                <w:sz w:val="22"/>
                <w:szCs w:val="22"/>
              </w:rPr>
              <w:t>1分</w:t>
            </w:r>
          </w:p>
        </w:tc>
        <w:tc>
          <w:tcPr>
            <w:tcW w:w="5213" w:type="dxa"/>
            <w:tcBorders>
              <w:top w:val="nil"/>
              <w:left w:val="nil"/>
              <w:bottom w:val="single" w:sz="4" w:space="0" w:color="auto"/>
              <w:right w:val="single" w:sz="4" w:space="0" w:color="auto"/>
            </w:tcBorders>
            <w:vAlign w:val="center"/>
          </w:tcPr>
          <w:p w:rsidR="0007011C" w:rsidRPr="00AD5B7E" w:rsidRDefault="00F2402C">
            <w:pPr>
              <w:rPr>
                <w:rFonts w:ascii="宋体" w:hAnsi="宋体" w:cs="宋体"/>
                <w:sz w:val="22"/>
                <w:szCs w:val="22"/>
              </w:rPr>
            </w:pPr>
            <w:r w:rsidRPr="00AD5B7E">
              <w:rPr>
                <w:rFonts w:ascii="宋体" w:hAnsi="宋体" w:cs="宋体" w:hint="eastAsia"/>
                <w:sz w:val="22"/>
                <w:szCs w:val="22"/>
              </w:rPr>
              <w:t>投标企业参与起草（编写）供水设备国家标准或行业标准，得1分。</w:t>
            </w:r>
          </w:p>
          <w:p w:rsidR="0007011C" w:rsidRPr="00AD5B7E" w:rsidRDefault="00F2402C">
            <w:pPr>
              <w:rPr>
                <w:rFonts w:ascii="宋体" w:hAnsi="宋体" w:cs="宋体"/>
                <w:sz w:val="22"/>
                <w:szCs w:val="22"/>
              </w:rPr>
            </w:pPr>
            <w:r w:rsidRPr="00AD5B7E">
              <w:rPr>
                <w:rFonts w:ascii="宋体" w:hAnsi="宋体" w:cs="宋体" w:hint="eastAsia"/>
                <w:sz w:val="22"/>
                <w:szCs w:val="22"/>
              </w:rPr>
              <w:t>（且提供标准原件备查，否则不予计分）</w:t>
            </w:r>
          </w:p>
        </w:tc>
      </w:tr>
      <w:tr w:rsidR="0007011C" w:rsidRPr="00AD5B7E">
        <w:trPr>
          <w:trHeight w:val="885"/>
        </w:trPr>
        <w:tc>
          <w:tcPr>
            <w:tcW w:w="720" w:type="dxa"/>
            <w:vMerge/>
            <w:tcBorders>
              <w:top w:val="nil"/>
              <w:left w:val="single" w:sz="4" w:space="0" w:color="auto"/>
              <w:bottom w:val="single" w:sz="4" w:space="0" w:color="auto"/>
              <w:right w:val="single" w:sz="4" w:space="0" w:color="auto"/>
            </w:tcBorders>
            <w:vAlign w:val="center"/>
          </w:tcPr>
          <w:p w:rsidR="0007011C" w:rsidRPr="00AD5B7E" w:rsidRDefault="0007011C">
            <w:pPr>
              <w:rPr>
                <w:rFonts w:ascii="宋体" w:hAnsi="宋体" w:cs="宋体"/>
                <w:sz w:val="22"/>
                <w:szCs w:val="22"/>
              </w:rPr>
            </w:pPr>
          </w:p>
        </w:tc>
        <w:tc>
          <w:tcPr>
            <w:tcW w:w="1185" w:type="dxa"/>
            <w:vMerge/>
            <w:tcBorders>
              <w:left w:val="single" w:sz="4" w:space="0" w:color="auto"/>
              <w:bottom w:val="single" w:sz="4" w:space="0" w:color="auto"/>
              <w:right w:val="single" w:sz="4" w:space="0" w:color="auto"/>
            </w:tcBorders>
            <w:vAlign w:val="center"/>
          </w:tcPr>
          <w:p w:rsidR="0007011C" w:rsidRPr="00AD5B7E" w:rsidRDefault="0007011C">
            <w:pPr>
              <w:rPr>
                <w:rFonts w:ascii="宋体" w:hAnsi="宋体" w:cs="宋体"/>
                <w:sz w:val="22"/>
                <w:szCs w:val="22"/>
              </w:rPr>
            </w:pPr>
          </w:p>
        </w:tc>
        <w:tc>
          <w:tcPr>
            <w:tcW w:w="1823" w:type="dxa"/>
            <w:tcBorders>
              <w:top w:val="nil"/>
              <w:left w:val="nil"/>
              <w:bottom w:val="single" w:sz="4" w:space="0" w:color="auto"/>
              <w:right w:val="single" w:sz="4" w:space="0" w:color="auto"/>
            </w:tcBorders>
            <w:vAlign w:val="center"/>
          </w:tcPr>
          <w:p w:rsidR="0007011C" w:rsidRPr="00AD5B7E" w:rsidRDefault="00F2402C">
            <w:pPr>
              <w:jc w:val="center"/>
              <w:rPr>
                <w:rFonts w:ascii="宋体" w:hAnsi="宋体" w:cs="宋体"/>
                <w:sz w:val="22"/>
                <w:szCs w:val="22"/>
              </w:rPr>
            </w:pPr>
            <w:r w:rsidRPr="00AD5B7E">
              <w:rPr>
                <w:rFonts w:ascii="宋体" w:hAnsi="宋体" w:cs="宋体" w:hint="eastAsia"/>
                <w:sz w:val="22"/>
                <w:szCs w:val="22"/>
              </w:rPr>
              <w:t>类似业绩</w:t>
            </w:r>
          </w:p>
        </w:tc>
        <w:tc>
          <w:tcPr>
            <w:tcW w:w="820" w:type="dxa"/>
            <w:tcBorders>
              <w:top w:val="nil"/>
              <w:left w:val="nil"/>
              <w:bottom w:val="single" w:sz="4" w:space="0" w:color="auto"/>
              <w:right w:val="single" w:sz="4" w:space="0" w:color="auto"/>
            </w:tcBorders>
            <w:vAlign w:val="center"/>
          </w:tcPr>
          <w:p w:rsidR="0007011C" w:rsidRPr="00AD5B7E" w:rsidRDefault="00F2402C">
            <w:pPr>
              <w:jc w:val="center"/>
              <w:rPr>
                <w:rFonts w:ascii="宋体" w:hAnsi="宋体" w:cs="宋体"/>
                <w:sz w:val="22"/>
                <w:szCs w:val="22"/>
              </w:rPr>
            </w:pPr>
            <w:r w:rsidRPr="00AD5B7E">
              <w:rPr>
                <w:rFonts w:ascii="宋体" w:hAnsi="宋体" w:cs="宋体" w:hint="eastAsia"/>
                <w:sz w:val="22"/>
                <w:szCs w:val="22"/>
              </w:rPr>
              <w:t>3分</w:t>
            </w:r>
          </w:p>
        </w:tc>
        <w:tc>
          <w:tcPr>
            <w:tcW w:w="5213" w:type="dxa"/>
            <w:tcBorders>
              <w:top w:val="nil"/>
              <w:left w:val="nil"/>
              <w:bottom w:val="single" w:sz="4" w:space="0" w:color="auto"/>
              <w:right w:val="single" w:sz="4" w:space="0" w:color="auto"/>
            </w:tcBorders>
            <w:vAlign w:val="center"/>
          </w:tcPr>
          <w:p w:rsidR="0007011C" w:rsidRPr="00AD5B7E" w:rsidRDefault="00F2402C" w:rsidP="00CA0A11">
            <w:pPr>
              <w:rPr>
                <w:rFonts w:ascii="宋体" w:hAnsi="宋体" w:cs="宋体"/>
                <w:sz w:val="22"/>
                <w:szCs w:val="22"/>
              </w:rPr>
            </w:pPr>
            <w:r w:rsidRPr="00AD5B7E">
              <w:rPr>
                <w:rFonts w:ascii="宋体" w:hAnsi="宋体" w:cs="宋体" w:hint="eastAsia"/>
                <w:sz w:val="22"/>
                <w:szCs w:val="22"/>
              </w:rPr>
              <w:t>投标单位提供201</w:t>
            </w:r>
            <w:r w:rsidR="008D15ED" w:rsidRPr="00AD5B7E">
              <w:rPr>
                <w:rFonts w:ascii="宋体" w:hAnsi="宋体" w:cs="宋体" w:hint="eastAsia"/>
                <w:sz w:val="22"/>
                <w:szCs w:val="22"/>
              </w:rPr>
              <w:t>6</w:t>
            </w:r>
            <w:r w:rsidRPr="00AD5B7E">
              <w:rPr>
                <w:rFonts w:ascii="宋体" w:hAnsi="宋体" w:cs="宋体" w:hint="eastAsia"/>
                <w:sz w:val="22"/>
                <w:szCs w:val="22"/>
              </w:rPr>
              <w:t>年1月1日以来类似项目的合同业绩证明文件并提供设备现场图片，每提供一个合同得0.5分，最高3分，且提供合同或中标通知书复印件加盖公章，且原件备查，否则不予计分。</w:t>
            </w:r>
          </w:p>
        </w:tc>
      </w:tr>
      <w:tr w:rsidR="0007011C" w:rsidRPr="00AD5B7E">
        <w:trPr>
          <w:trHeight w:val="945"/>
        </w:trPr>
        <w:tc>
          <w:tcPr>
            <w:tcW w:w="720" w:type="dxa"/>
            <w:vMerge w:val="restart"/>
            <w:tcBorders>
              <w:top w:val="single" w:sz="4" w:space="0" w:color="auto"/>
              <w:left w:val="single" w:sz="4" w:space="0" w:color="auto"/>
              <w:right w:val="single" w:sz="4" w:space="0" w:color="auto"/>
            </w:tcBorders>
            <w:vAlign w:val="center"/>
          </w:tcPr>
          <w:p w:rsidR="0007011C" w:rsidRPr="00AD5B7E" w:rsidRDefault="00F2402C">
            <w:pPr>
              <w:jc w:val="center"/>
              <w:rPr>
                <w:rFonts w:ascii="宋体" w:hAnsi="宋体" w:cs="宋体"/>
                <w:sz w:val="22"/>
                <w:szCs w:val="22"/>
              </w:rPr>
            </w:pPr>
            <w:r w:rsidRPr="00AD5B7E">
              <w:rPr>
                <w:rFonts w:ascii="宋体" w:hAnsi="宋体" w:cs="宋体" w:hint="eastAsia"/>
                <w:sz w:val="22"/>
                <w:szCs w:val="22"/>
              </w:rPr>
              <w:t>2</w:t>
            </w:r>
          </w:p>
        </w:tc>
        <w:tc>
          <w:tcPr>
            <w:tcW w:w="1185" w:type="dxa"/>
            <w:vMerge w:val="restart"/>
            <w:tcBorders>
              <w:top w:val="nil"/>
              <w:left w:val="single" w:sz="4" w:space="0" w:color="auto"/>
              <w:bottom w:val="single" w:sz="4" w:space="0" w:color="auto"/>
              <w:right w:val="single" w:sz="4" w:space="0" w:color="auto"/>
            </w:tcBorders>
            <w:vAlign w:val="center"/>
          </w:tcPr>
          <w:p w:rsidR="0007011C" w:rsidRPr="00AD5B7E" w:rsidRDefault="00F2402C">
            <w:pPr>
              <w:jc w:val="center"/>
              <w:rPr>
                <w:rFonts w:ascii="宋体" w:hAnsi="宋体" w:cs="宋体"/>
                <w:sz w:val="22"/>
                <w:szCs w:val="22"/>
              </w:rPr>
            </w:pPr>
            <w:r w:rsidRPr="00AD5B7E">
              <w:rPr>
                <w:rFonts w:ascii="宋体" w:hAnsi="宋体" w:cs="宋体" w:hint="eastAsia"/>
                <w:sz w:val="22"/>
                <w:szCs w:val="22"/>
              </w:rPr>
              <w:t>售后服务</w:t>
            </w:r>
          </w:p>
        </w:tc>
        <w:tc>
          <w:tcPr>
            <w:tcW w:w="1823" w:type="dxa"/>
            <w:tcBorders>
              <w:top w:val="nil"/>
              <w:left w:val="nil"/>
              <w:bottom w:val="single" w:sz="4" w:space="0" w:color="auto"/>
              <w:right w:val="single" w:sz="4" w:space="0" w:color="auto"/>
            </w:tcBorders>
            <w:vAlign w:val="center"/>
          </w:tcPr>
          <w:p w:rsidR="0007011C" w:rsidRPr="00AD5B7E" w:rsidRDefault="00F2402C">
            <w:pPr>
              <w:jc w:val="center"/>
              <w:rPr>
                <w:rFonts w:ascii="宋体" w:hAnsi="宋体" w:cs="宋体"/>
                <w:sz w:val="22"/>
                <w:szCs w:val="22"/>
              </w:rPr>
            </w:pPr>
            <w:r w:rsidRPr="00AD5B7E">
              <w:rPr>
                <w:rFonts w:ascii="宋体" w:hAnsi="宋体" w:cs="宋体" w:hint="eastAsia"/>
                <w:sz w:val="22"/>
                <w:szCs w:val="22"/>
              </w:rPr>
              <w:t>售后服务方案</w:t>
            </w:r>
          </w:p>
        </w:tc>
        <w:tc>
          <w:tcPr>
            <w:tcW w:w="820" w:type="dxa"/>
            <w:tcBorders>
              <w:top w:val="nil"/>
              <w:left w:val="nil"/>
              <w:bottom w:val="single" w:sz="4" w:space="0" w:color="auto"/>
              <w:right w:val="single" w:sz="4" w:space="0" w:color="auto"/>
            </w:tcBorders>
            <w:vAlign w:val="center"/>
          </w:tcPr>
          <w:p w:rsidR="0007011C" w:rsidRPr="00AD5B7E" w:rsidRDefault="00F2402C">
            <w:pPr>
              <w:jc w:val="center"/>
              <w:rPr>
                <w:rFonts w:ascii="宋体" w:hAnsi="宋体" w:cs="宋体"/>
                <w:sz w:val="22"/>
                <w:szCs w:val="22"/>
              </w:rPr>
            </w:pPr>
            <w:r w:rsidRPr="00AD5B7E">
              <w:rPr>
                <w:rFonts w:ascii="宋体" w:hAnsi="宋体" w:cs="宋体" w:hint="eastAsia"/>
                <w:sz w:val="22"/>
                <w:szCs w:val="22"/>
              </w:rPr>
              <w:t>2分</w:t>
            </w:r>
          </w:p>
        </w:tc>
        <w:tc>
          <w:tcPr>
            <w:tcW w:w="5213" w:type="dxa"/>
            <w:tcBorders>
              <w:top w:val="nil"/>
              <w:left w:val="nil"/>
              <w:bottom w:val="single" w:sz="4" w:space="0" w:color="auto"/>
              <w:right w:val="single" w:sz="4" w:space="0" w:color="auto"/>
            </w:tcBorders>
            <w:vAlign w:val="center"/>
          </w:tcPr>
          <w:p w:rsidR="0007011C" w:rsidRPr="00AD5B7E" w:rsidRDefault="00F2402C">
            <w:pPr>
              <w:rPr>
                <w:rFonts w:ascii="宋体" w:hAnsi="宋体" w:cs="宋体"/>
                <w:sz w:val="22"/>
                <w:szCs w:val="22"/>
              </w:rPr>
            </w:pPr>
            <w:r w:rsidRPr="00AD5B7E">
              <w:rPr>
                <w:rFonts w:ascii="宋体" w:hAnsi="宋体" w:cs="宋体" w:hint="eastAsia"/>
                <w:sz w:val="22"/>
                <w:szCs w:val="22"/>
              </w:rPr>
              <w:t>投标单位承诺免费质量保修期须在2年及以上，售后服务方案及服务措施，根据合理及可行性情况横向比较，酌情打分：0-2分；不合理不得分。</w:t>
            </w:r>
          </w:p>
        </w:tc>
      </w:tr>
      <w:tr w:rsidR="0007011C" w:rsidRPr="00AD5B7E">
        <w:trPr>
          <w:trHeight w:val="675"/>
        </w:trPr>
        <w:tc>
          <w:tcPr>
            <w:tcW w:w="720" w:type="dxa"/>
            <w:vMerge/>
            <w:tcBorders>
              <w:top w:val="nil"/>
              <w:left w:val="single" w:sz="4" w:space="0" w:color="auto"/>
              <w:bottom w:val="single" w:sz="4" w:space="0" w:color="000000"/>
              <w:right w:val="single" w:sz="4" w:space="0" w:color="auto"/>
            </w:tcBorders>
            <w:vAlign w:val="center"/>
          </w:tcPr>
          <w:p w:rsidR="0007011C" w:rsidRPr="00AD5B7E" w:rsidRDefault="0007011C">
            <w:pPr>
              <w:rPr>
                <w:rFonts w:ascii="宋体" w:hAnsi="宋体" w:cs="宋体"/>
                <w:sz w:val="22"/>
                <w:szCs w:val="22"/>
              </w:rPr>
            </w:pPr>
          </w:p>
        </w:tc>
        <w:tc>
          <w:tcPr>
            <w:tcW w:w="1185" w:type="dxa"/>
            <w:vMerge/>
            <w:tcBorders>
              <w:top w:val="nil"/>
              <w:left w:val="single" w:sz="4" w:space="0" w:color="auto"/>
              <w:bottom w:val="single" w:sz="4" w:space="0" w:color="auto"/>
              <w:right w:val="single" w:sz="4" w:space="0" w:color="auto"/>
            </w:tcBorders>
            <w:vAlign w:val="center"/>
          </w:tcPr>
          <w:p w:rsidR="0007011C" w:rsidRPr="00AD5B7E" w:rsidRDefault="0007011C">
            <w:pPr>
              <w:jc w:val="center"/>
              <w:rPr>
                <w:rFonts w:ascii="宋体" w:hAnsi="宋体" w:cs="宋体"/>
                <w:sz w:val="22"/>
                <w:szCs w:val="22"/>
              </w:rPr>
            </w:pPr>
          </w:p>
        </w:tc>
        <w:tc>
          <w:tcPr>
            <w:tcW w:w="1823" w:type="dxa"/>
            <w:tcBorders>
              <w:top w:val="nil"/>
              <w:left w:val="nil"/>
              <w:bottom w:val="single" w:sz="4" w:space="0" w:color="auto"/>
              <w:right w:val="single" w:sz="4" w:space="0" w:color="auto"/>
            </w:tcBorders>
            <w:vAlign w:val="center"/>
          </w:tcPr>
          <w:p w:rsidR="0007011C" w:rsidRPr="00AD5B7E" w:rsidRDefault="00F2402C">
            <w:pPr>
              <w:jc w:val="center"/>
              <w:rPr>
                <w:rFonts w:ascii="宋体" w:hAnsi="宋体" w:cs="宋体"/>
                <w:sz w:val="22"/>
                <w:szCs w:val="22"/>
              </w:rPr>
            </w:pPr>
            <w:r w:rsidRPr="00AD5B7E">
              <w:rPr>
                <w:rFonts w:ascii="宋体" w:hAnsi="宋体" w:cs="宋体" w:hint="eastAsia"/>
                <w:sz w:val="22"/>
                <w:szCs w:val="22"/>
              </w:rPr>
              <w:t>故障恢复时效情况</w:t>
            </w:r>
          </w:p>
        </w:tc>
        <w:tc>
          <w:tcPr>
            <w:tcW w:w="820" w:type="dxa"/>
            <w:tcBorders>
              <w:top w:val="nil"/>
              <w:left w:val="nil"/>
              <w:bottom w:val="single" w:sz="4" w:space="0" w:color="auto"/>
              <w:right w:val="single" w:sz="4" w:space="0" w:color="auto"/>
            </w:tcBorders>
            <w:vAlign w:val="center"/>
          </w:tcPr>
          <w:p w:rsidR="0007011C" w:rsidRPr="00AD5B7E" w:rsidRDefault="00F2402C">
            <w:pPr>
              <w:jc w:val="center"/>
              <w:rPr>
                <w:rFonts w:ascii="宋体" w:hAnsi="宋体" w:cs="宋体"/>
                <w:sz w:val="22"/>
                <w:szCs w:val="22"/>
              </w:rPr>
            </w:pPr>
            <w:r w:rsidRPr="00AD5B7E">
              <w:rPr>
                <w:rFonts w:ascii="宋体" w:hAnsi="宋体" w:cs="宋体" w:hint="eastAsia"/>
                <w:sz w:val="22"/>
                <w:szCs w:val="22"/>
              </w:rPr>
              <w:t>4分</w:t>
            </w:r>
          </w:p>
        </w:tc>
        <w:tc>
          <w:tcPr>
            <w:tcW w:w="5213" w:type="dxa"/>
            <w:tcBorders>
              <w:top w:val="nil"/>
              <w:left w:val="nil"/>
              <w:bottom w:val="single" w:sz="4" w:space="0" w:color="auto"/>
              <w:right w:val="single" w:sz="4" w:space="0" w:color="auto"/>
            </w:tcBorders>
            <w:vAlign w:val="center"/>
          </w:tcPr>
          <w:p w:rsidR="0007011C" w:rsidRPr="00AD5B7E" w:rsidRDefault="00F2402C">
            <w:pPr>
              <w:rPr>
                <w:rFonts w:ascii="宋体" w:hAnsi="宋体"/>
                <w:sz w:val="22"/>
                <w:szCs w:val="22"/>
              </w:rPr>
            </w:pPr>
            <w:r w:rsidRPr="00AD5B7E">
              <w:rPr>
                <w:rFonts w:ascii="宋体" w:hAnsi="宋体" w:hint="eastAsia"/>
                <w:sz w:val="22"/>
                <w:szCs w:val="22"/>
              </w:rPr>
              <w:t>投标单位提供现场服务响应时间承诺书（格式自拟）加盖公章，针对控制部分、增压泵组部分逐一细化列明现场恢复故障时间表。评标专家横向对比，根据现场处理故障恢复供水的时间以及合理性</w:t>
            </w:r>
            <w:r w:rsidRPr="00AD5B7E">
              <w:rPr>
                <w:rFonts w:ascii="宋体" w:hAnsi="宋体" w:cs="宋体" w:hint="eastAsia"/>
                <w:sz w:val="22"/>
                <w:szCs w:val="22"/>
              </w:rPr>
              <w:t>横向比较，</w:t>
            </w:r>
            <w:r w:rsidRPr="00AD5B7E">
              <w:rPr>
                <w:rFonts w:ascii="宋体" w:hAnsi="宋体" w:hint="eastAsia"/>
                <w:sz w:val="22"/>
                <w:szCs w:val="22"/>
              </w:rPr>
              <w:t>酌情打分0-4分。</w:t>
            </w:r>
          </w:p>
        </w:tc>
      </w:tr>
      <w:tr w:rsidR="0007011C" w:rsidRPr="00AD5B7E">
        <w:trPr>
          <w:trHeight w:val="2433"/>
        </w:trPr>
        <w:tc>
          <w:tcPr>
            <w:tcW w:w="720" w:type="dxa"/>
            <w:vMerge/>
            <w:tcBorders>
              <w:top w:val="nil"/>
              <w:left w:val="single" w:sz="4" w:space="0" w:color="auto"/>
              <w:bottom w:val="single" w:sz="4" w:space="0" w:color="000000"/>
              <w:right w:val="single" w:sz="4" w:space="0" w:color="auto"/>
            </w:tcBorders>
            <w:vAlign w:val="center"/>
          </w:tcPr>
          <w:p w:rsidR="0007011C" w:rsidRPr="00AD5B7E" w:rsidRDefault="0007011C">
            <w:pPr>
              <w:rPr>
                <w:rFonts w:ascii="宋体" w:hAnsi="宋体" w:cs="宋体"/>
                <w:sz w:val="22"/>
                <w:szCs w:val="22"/>
              </w:rPr>
            </w:pPr>
          </w:p>
        </w:tc>
        <w:tc>
          <w:tcPr>
            <w:tcW w:w="1185" w:type="dxa"/>
            <w:vMerge/>
            <w:tcBorders>
              <w:top w:val="nil"/>
              <w:left w:val="single" w:sz="4" w:space="0" w:color="auto"/>
              <w:bottom w:val="single" w:sz="4" w:space="0" w:color="auto"/>
              <w:right w:val="single" w:sz="4" w:space="0" w:color="auto"/>
            </w:tcBorders>
            <w:vAlign w:val="center"/>
          </w:tcPr>
          <w:p w:rsidR="0007011C" w:rsidRPr="00AD5B7E" w:rsidRDefault="0007011C">
            <w:pPr>
              <w:rPr>
                <w:rFonts w:ascii="宋体" w:hAnsi="宋体" w:cs="宋体"/>
                <w:sz w:val="22"/>
                <w:szCs w:val="22"/>
              </w:rPr>
            </w:pPr>
          </w:p>
        </w:tc>
        <w:tc>
          <w:tcPr>
            <w:tcW w:w="1823" w:type="dxa"/>
            <w:tcBorders>
              <w:top w:val="nil"/>
              <w:left w:val="nil"/>
              <w:bottom w:val="single" w:sz="4" w:space="0" w:color="auto"/>
              <w:right w:val="single" w:sz="4" w:space="0" w:color="auto"/>
            </w:tcBorders>
            <w:vAlign w:val="center"/>
          </w:tcPr>
          <w:p w:rsidR="0007011C" w:rsidRPr="00AD5B7E" w:rsidRDefault="00F2402C">
            <w:pPr>
              <w:jc w:val="center"/>
              <w:rPr>
                <w:rFonts w:ascii="宋体" w:hAnsi="宋体" w:cs="宋体"/>
                <w:sz w:val="22"/>
                <w:szCs w:val="22"/>
              </w:rPr>
            </w:pPr>
            <w:r w:rsidRPr="00AD5B7E">
              <w:rPr>
                <w:rFonts w:ascii="宋体" w:hAnsi="宋体" w:cs="宋体" w:hint="eastAsia"/>
                <w:sz w:val="22"/>
                <w:szCs w:val="22"/>
              </w:rPr>
              <w:t>售后服务认证</w:t>
            </w:r>
          </w:p>
        </w:tc>
        <w:tc>
          <w:tcPr>
            <w:tcW w:w="820" w:type="dxa"/>
            <w:tcBorders>
              <w:top w:val="nil"/>
              <w:left w:val="nil"/>
              <w:bottom w:val="single" w:sz="4" w:space="0" w:color="auto"/>
              <w:right w:val="single" w:sz="4" w:space="0" w:color="auto"/>
            </w:tcBorders>
            <w:vAlign w:val="center"/>
          </w:tcPr>
          <w:p w:rsidR="0007011C" w:rsidRPr="00AD5B7E" w:rsidRDefault="00F2402C">
            <w:pPr>
              <w:jc w:val="center"/>
              <w:rPr>
                <w:rFonts w:ascii="宋体" w:hAnsi="宋体" w:cs="宋体"/>
                <w:sz w:val="22"/>
                <w:szCs w:val="22"/>
              </w:rPr>
            </w:pPr>
            <w:r w:rsidRPr="00AD5B7E">
              <w:rPr>
                <w:rFonts w:ascii="宋体" w:hAnsi="宋体" w:cs="宋体" w:hint="eastAsia"/>
                <w:sz w:val="22"/>
                <w:szCs w:val="22"/>
              </w:rPr>
              <w:t>3分</w:t>
            </w:r>
          </w:p>
        </w:tc>
        <w:tc>
          <w:tcPr>
            <w:tcW w:w="5213" w:type="dxa"/>
            <w:tcBorders>
              <w:top w:val="nil"/>
              <w:left w:val="nil"/>
              <w:bottom w:val="single" w:sz="4" w:space="0" w:color="auto"/>
              <w:right w:val="single" w:sz="4" w:space="0" w:color="auto"/>
            </w:tcBorders>
            <w:vAlign w:val="center"/>
          </w:tcPr>
          <w:p w:rsidR="0007011C" w:rsidRPr="00AD5B7E" w:rsidRDefault="00F2402C" w:rsidP="00CA0A11">
            <w:pPr>
              <w:rPr>
                <w:rFonts w:ascii="宋体" w:hAnsi="宋体" w:cs="宋体"/>
                <w:sz w:val="22"/>
                <w:szCs w:val="22"/>
              </w:rPr>
            </w:pPr>
            <w:r w:rsidRPr="00AD5B7E">
              <w:rPr>
                <w:rFonts w:ascii="宋体" w:hAnsi="宋体" w:cs="宋体" w:hint="eastAsia"/>
                <w:sz w:val="22"/>
                <w:szCs w:val="22"/>
              </w:rPr>
              <w:t>依据国家标准GB/T27922商品售后服务评价体系认定，投标单位获得五星级售后服务认证满一年及以上且现行有效的得3分，获得五星级售后服务认证满半年或四星级售后服务认证满一年及以上，现行有效的得</w:t>
            </w:r>
            <w:r w:rsidR="00CA0A11" w:rsidRPr="00AD5B7E">
              <w:rPr>
                <w:rFonts w:ascii="宋体" w:hAnsi="宋体" w:cs="宋体" w:hint="eastAsia"/>
                <w:sz w:val="22"/>
                <w:szCs w:val="22"/>
              </w:rPr>
              <w:t>2</w:t>
            </w:r>
            <w:r w:rsidRPr="00AD5B7E">
              <w:rPr>
                <w:rFonts w:ascii="宋体" w:hAnsi="宋体" w:cs="宋体" w:hint="eastAsia"/>
                <w:sz w:val="22"/>
                <w:szCs w:val="22"/>
              </w:rPr>
              <w:t>分；获得四星级售后服务认证满半年或三星级售后服务认证满一年及以上，现行有效的得</w:t>
            </w:r>
            <w:r w:rsidR="00CA0A11" w:rsidRPr="00AD5B7E">
              <w:rPr>
                <w:rFonts w:ascii="宋体" w:hAnsi="宋体" w:cs="宋体" w:hint="eastAsia"/>
                <w:sz w:val="22"/>
                <w:szCs w:val="22"/>
              </w:rPr>
              <w:t>1</w:t>
            </w:r>
            <w:r w:rsidRPr="00AD5B7E">
              <w:rPr>
                <w:rFonts w:ascii="宋体" w:hAnsi="宋体" w:cs="宋体" w:hint="eastAsia"/>
                <w:sz w:val="22"/>
                <w:szCs w:val="22"/>
              </w:rPr>
              <w:t>分。</w:t>
            </w:r>
            <w:r w:rsidRPr="00AD5B7E">
              <w:rPr>
                <w:rFonts w:ascii="宋体" w:hAnsi="宋体" w:cs="宋体" w:hint="eastAsia"/>
                <w:sz w:val="22"/>
                <w:szCs w:val="22"/>
              </w:rPr>
              <w:br/>
              <w:t>（复印件加盖公章，且提供原件或附证书官方网站查询结果界面图和网址加盖公章备查，否则不得分）</w:t>
            </w:r>
          </w:p>
        </w:tc>
      </w:tr>
      <w:tr w:rsidR="0007011C" w:rsidRPr="00AD5B7E">
        <w:trPr>
          <w:trHeight w:val="270"/>
        </w:trPr>
        <w:tc>
          <w:tcPr>
            <w:tcW w:w="720" w:type="dxa"/>
            <w:tcBorders>
              <w:top w:val="nil"/>
              <w:left w:val="single" w:sz="4" w:space="0" w:color="auto"/>
              <w:bottom w:val="single" w:sz="4" w:space="0" w:color="auto"/>
              <w:right w:val="single" w:sz="4" w:space="0" w:color="auto"/>
            </w:tcBorders>
            <w:vAlign w:val="center"/>
          </w:tcPr>
          <w:p w:rsidR="0007011C" w:rsidRPr="00AD5B7E" w:rsidRDefault="00F2402C">
            <w:pPr>
              <w:jc w:val="center"/>
              <w:rPr>
                <w:rFonts w:ascii="宋体" w:hAnsi="宋体" w:cs="宋体"/>
                <w:b/>
                <w:bCs/>
                <w:sz w:val="22"/>
                <w:szCs w:val="22"/>
              </w:rPr>
            </w:pPr>
            <w:r w:rsidRPr="00AD5B7E">
              <w:rPr>
                <w:rFonts w:ascii="宋体" w:hAnsi="宋体" w:cs="宋体" w:hint="eastAsia"/>
                <w:b/>
                <w:bCs/>
                <w:sz w:val="22"/>
                <w:szCs w:val="22"/>
              </w:rPr>
              <w:t>评审序号</w:t>
            </w:r>
          </w:p>
        </w:tc>
        <w:tc>
          <w:tcPr>
            <w:tcW w:w="3008" w:type="dxa"/>
            <w:gridSpan w:val="2"/>
            <w:tcBorders>
              <w:top w:val="single" w:sz="4" w:space="0" w:color="auto"/>
              <w:left w:val="nil"/>
              <w:bottom w:val="single" w:sz="4" w:space="0" w:color="auto"/>
              <w:right w:val="single" w:sz="4" w:space="0" w:color="auto"/>
            </w:tcBorders>
            <w:vAlign w:val="center"/>
          </w:tcPr>
          <w:p w:rsidR="0007011C" w:rsidRPr="00AD5B7E" w:rsidRDefault="00F2402C">
            <w:pPr>
              <w:jc w:val="center"/>
              <w:rPr>
                <w:rFonts w:ascii="宋体" w:hAnsi="宋体" w:cs="宋体"/>
                <w:b/>
                <w:bCs/>
                <w:sz w:val="22"/>
                <w:szCs w:val="22"/>
              </w:rPr>
            </w:pPr>
            <w:r w:rsidRPr="00AD5B7E">
              <w:rPr>
                <w:rFonts w:ascii="宋体" w:hAnsi="宋体" w:cs="宋体" w:hint="eastAsia"/>
                <w:b/>
                <w:bCs/>
                <w:sz w:val="22"/>
                <w:szCs w:val="22"/>
              </w:rPr>
              <w:t>评审项目</w:t>
            </w:r>
          </w:p>
        </w:tc>
        <w:tc>
          <w:tcPr>
            <w:tcW w:w="820" w:type="dxa"/>
            <w:tcBorders>
              <w:top w:val="nil"/>
              <w:left w:val="nil"/>
              <w:bottom w:val="single" w:sz="4" w:space="0" w:color="auto"/>
              <w:right w:val="single" w:sz="4" w:space="0" w:color="auto"/>
            </w:tcBorders>
            <w:vAlign w:val="center"/>
          </w:tcPr>
          <w:p w:rsidR="0007011C" w:rsidRPr="00AD5B7E" w:rsidRDefault="00F2402C">
            <w:pPr>
              <w:jc w:val="center"/>
              <w:rPr>
                <w:rFonts w:ascii="宋体" w:hAnsi="宋体" w:cs="宋体"/>
                <w:b/>
                <w:bCs/>
                <w:sz w:val="22"/>
                <w:szCs w:val="22"/>
              </w:rPr>
            </w:pPr>
            <w:r w:rsidRPr="00AD5B7E">
              <w:rPr>
                <w:rFonts w:ascii="宋体" w:hAnsi="宋体" w:cs="宋体" w:hint="eastAsia"/>
                <w:b/>
                <w:bCs/>
                <w:sz w:val="22"/>
                <w:szCs w:val="22"/>
              </w:rPr>
              <w:t>分值</w:t>
            </w:r>
          </w:p>
        </w:tc>
        <w:tc>
          <w:tcPr>
            <w:tcW w:w="5213" w:type="dxa"/>
            <w:tcBorders>
              <w:top w:val="nil"/>
              <w:left w:val="nil"/>
              <w:bottom w:val="single" w:sz="4" w:space="0" w:color="auto"/>
              <w:right w:val="single" w:sz="4" w:space="0" w:color="auto"/>
            </w:tcBorders>
            <w:vAlign w:val="center"/>
          </w:tcPr>
          <w:p w:rsidR="0007011C" w:rsidRPr="00AD5B7E" w:rsidRDefault="00F2402C">
            <w:pPr>
              <w:jc w:val="center"/>
              <w:rPr>
                <w:rFonts w:ascii="宋体" w:hAnsi="宋体" w:cs="宋体"/>
                <w:b/>
                <w:bCs/>
                <w:sz w:val="22"/>
                <w:szCs w:val="22"/>
              </w:rPr>
            </w:pPr>
            <w:r w:rsidRPr="00AD5B7E">
              <w:rPr>
                <w:rFonts w:ascii="宋体" w:hAnsi="宋体" w:cs="宋体" w:hint="eastAsia"/>
                <w:b/>
                <w:bCs/>
                <w:sz w:val="22"/>
                <w:szCs w:val="22"/>
              </w:rPr>
              <w:t>评分标准</w:t>
            </w:r>
          </w:p>
        </w:tc>
      </w:tr>
      <w:tr w:rsidR="0007011C" w:rsidRPr="00AD5B7E">
        <w:trPr>
          <w:trHeight w:val="465"/>
        </w:trPr>
        <w:tc>
          <w:tcPr>
            <w:tcW w:w="720" w:type="dxa"/>
            <w:tcBorders>
              <w:top w:val="nil"/>
              <w:left w:val="single" w:sz="4" w:space="0" w:color="auto"/>
              <w:bottom w:val="single" w:sz="4" w:space="0" w:color="auto"/>
              <w:right w:val="single" w:sz="4" w:space="0" w:color="auto"/>
            </w:tcBorders>
            <w:vAlign w:val="center"/>
          </w:tcPr>
          <w:p w:rsidR="0007011C" w:rsidRPr="00AD5B7E" w:rsidRDefault="00F2402C">
            <w:pPr>
              <w:jc w:val="center"/>
              <w:rPr>
                <w:rFonts w:ascii="宋体" w:hAnsi="宋体" w:cs="宋体"/>
                <w:sz w:val="22"/>
                <w:szCs w:val="22"/>
              </w:rPr>
            </w:pPr>
            <w:r w:rsidRPr="00AD5B7E">
              <w:rPr>
                <w:rFonts w:ascii="宋体" w:hAnsi="宋体" w:cs="宋体" w:hint="eastAsia"/>
                <w:sz w:val="22"/>
                <w:szCs w:val="22"/>
              </w:rPr>
              <w:t>3</w:t>
            </w:r>
          </w:p>
        </w:tc>
        <w:tc>
          <w:tcPr>
            <w:tcW w:w="3008" w:type="dxa"/>
            <w:gridSpan w:val="2"/>
            <w:tcBorders>
              <w:top w:val="single" w:sz="4" w:space="0" w:color="auto"/>
              <w:left w:val="nil"/>
              <w:bottom w:val="single" w:sz="4" w:space="0" w:color="auto"/>
              <w:right w:val="single" w:sz="4" w:space="0" w:color="auto"/>
            </w:tcBorders>
            <w:vAlign w:val="center"/>
          </w:tcPr>
          <w:p w:rsidR="0007011C" w:rsidRPr="00AD5B7E" w:rsidRDefault="00F2402C">
            <w:pPr>
              <w:jc w:val="center"/>
              <w:rPr>
                <w:rFonts w:ascii="宋体" w:hAnsi="宋体" w:cs="宋体"/>
                <w:sz w:val="22"/>
                <w:szCs w:val="22"/>
              </w:rPr>
            </w:pPr>
            <w:r w:rsidRPr="00AD5B7E">
              <w:rPr>
                <w:rFonts w:ascii="宋体" w:hAnsi="宋体" w:cs="宋体" w:hint="eastAsia"/>
                <w:sz w:val="22"/>
                <w:szCs w:val="22"/>
              </w:rPr>
              <w:t>偏离情况</w:t>
            </w:r>
          </w:p>
        </w:tc>
        <w:tc>
          <w:tcPr>
            <w:tcW w:w="820" w:type="dxa"/>
            <w:tcBorders>
              <w:top w:val="nil"/>
              <w:left w:val="nil"/>
              <w:bottom w:val="single" w:sz="4" w:space="0" w:color="auto"/>
              <w:right w:val="single" w:sz="4" w:space="0" w:color="auto"/>
            </w:tcBorders>
            <w:vAlign w:val="center"/>
          </w:tcPr>
          <w:p w:rsidR="0007011C" w:rsidRPr="00AD5B7E" w:rsidRDefault="00F2402C">
            <w:pPr>
              <w:jc w:val="center"/>
              <w:rPr>
                <w:rFonts w:ascii="宋体" w:hAnsi="宋体" w:cs="宋体"/>
                <w:sz w:val="22"/>
                <w:szCs w:val="22"/>
              </w:rPr>
            </w:pPr>
            <w:r w:rsidRPr="00AD5B7E">
              <w:rPr>
                <w:rFonts w:ascii="宋体" w:hAnsi="宋体" w:cs="宋体" w:hint="eastAsia"/>
                <w:sz w:val="22"/>
                <w:szCs w:val="22"/>
              </w:rPr>
              <w:t>3分</w:t>
            </w:r>
          </w:p>
        </w:tc>
        <w:tc>
          <w:tcPr>
            <w:tcW w:w="5213" w:type="dxa"/>
            <w:tcBorders>
              <w:top w:val="nil"/>
              <w:left w:val="nil"/>
              <w:bottom w:val="single" w:sz="4" w:space="0" w:color="auto"/>
              <w:right w:val="single" w:sz="4" w:space="0" w:color="auto"/>
            </w:tcBorders>
            <w:vAlign w:val="center"/>
          </w:tcPr>
          <w:p w:rsidR="0007011C" w:rsidRPr="00AD5B7E" w:rsidRDefault="00F2402C">
            <w:pPr>
              <w:rPr>
                <w:rFonts w:ascii="宋体" w:hAnsi="宋体" w:cs="宋体"/>
                <w:sz w:val="22"/>
                <w:szCs w:val="22"/>
              </w:rPr>
            </w:pPr>
            <w:r w:rsidRPr="00AD5B7E">
              <w:rPr>
                <w:rFonts w:ascii="宋体" w:hAnsi="宋体" w:cs="宋体" w:hint="eastAsia"/>
                <w:sz w:val="22"/>
                <w:szCs w:val="22"/>
              </w:rPr>
              <w:t>根据投标产品技术偏离情况，横向比较，酌情打分。</w:t>
            </w:r>
          </w:p>
        </w:tc>
      </w:tr>
      <w:tr w:rsidR="0007011C" w:rsidRPr="00AD5B7E">
        <w:trPr>
          <w:trHeight w:val="615"/>
        </w:trPr>
        <w:tc>
          <w:tcPr>
            <w:tcW w:w="720" w:type="dxa"/>
            <w:tcBorders>
              <w:top w:val="single" w:sz="4" w:space="0" w:color="auto"/>
              <w:left w:val="single" w:sz="4" w:space="0" w:color="auto"/>
              <w:bottom w:val="single" w:sz="4" w:space="0" w:color="auto"/>
              <w:right w:val="single" w:sz="4" w:space="0" w:color="auto"/>
            </w:tcBorders>
            <w:vAlign w:val="center"/>
          </w:tcPr>
          <w:p w:rsidR="0007011C" w:rsidRPr="00AD5B7E" w:rsidRDefault="00F2402C">
            <w:pPr>
              <w:jc w:val="center"/>
              <w:rPr>
                <w:rFonts w:ascii="宋体" w:hAnsi="宋体" w:cs="宋体"/>
                <w:sz w:val="22"/>
                <w:szCs w:val="22"/>
              </w:rPr>
            </w:pPr>
            <w:r w:rsidRPr="00AD5B7E">
              <w:rPr>
                <w:rFonts w:ascii="宋体" w:hAnsi="宋体" w:cs="宋体" w:hint="eastAsia"/>
                <w:sz w:val="22"/>
                <w:szCs w:val="22"/>
              </w:rPr>
              <w:t>4</w:t>
            </w:r>
          </w:p>
        </w:tc>
        <w:tc>
          <w:tcPr>
            <w:tcW w:w="3008" w:type="dxa"/>
            <w:gridSpan w:val="2"/>
            <w:tcBorders>
              <w:top w:val="single" w:sz="4" w:space="0" w:color="auto"/>
              <w:left w:val="nil"/>
              <w:bottom w:val="single" w:sz="4" w:space="0" w:color="auto"/>
              <w:right w:val="single" w:sz="4" w:space="0" w:color="auto"/>
            </w:tcBorders>
            <w:vAlign w:val="center"/>
          </w:tcPr>
          <w:p w:rsidR="0007011C" w:rsidRPr="00AD5B7E" w:rsidRDefault="00F2402C">
            <w:pPr>
              <w:jc w:val="center"/>
              <w:rPr>
                <w:rFonts w:ascii="宋体" w:hAnsi="宋体" w:cs="宋体"/>
                <w:sz w:val="22"/>
                <w:szCs w:val="22"/>
              </w:rPr>
            </w:pPr>
            <w:r w:rsidRPr="00AD5B7E">
              <w:rPr>
                <w:rFonts w:ascii="宋体" w:hAnsi="宋体" w:cs="宋体" w:hint="eastAsia"/>
                <w:sz w:val="22"/>
                <w:szCs w:val="22"/>
              </w:rPr>
              <w:t>参数配置情况</w:t>
            </w:r>
          </w:p>
        </w:tc>
        <w:tc>
          <w:tcPr>
            <w:tcW w:w="820" w:type="dxa"/>
            <w:tcBorders>
              <w:top w:val="nil"/>
              <w:left w:val="nil"/>
              <w:bottom w:val="single" w:sz="4" w:space="0" w:color="auto"/>
              <w:right w:val="single" w:sz="4" w:space="0" w:color="auto"/>
            </w:tcBorders>
            <w:vAlign w:val="center"/>
          </w:tcPr>
          <w:p w:rsidR="0007011C" w:rsidRPr="00AD5B7E" w:rsidRDefault="00F2402C">
            <w:pPr>
              <w:jc w:val="center"/>
              <w:rPr>
                <w:rFonts w:ascii="宋体" w:hAnsi="宋体" w:cs="宋体"/>
                <w:sz w:val="22"/>
                <w:szCs w:val="22"/>
              </w:rPr>
            </w:pPr>
            <w:r w:rsidRPr="00AD5B7E">
              <w:rPr>
                <w:rFonts w:ascii="宋体" w:hAnsi="宋体" w:cs="宋体" w:hint="eastAsia"/>
                <w:sz w:val="22"/>
                <w:szCs w:val="22"/>
              </w:rPr>
              <w:t>10分</w:t>
            </w:r>
          </w:p>
        </w:tc>
        <w:tc>
          <w:tcPr>
            <w:tcW w:w="5213" w:type="dxa"/>
            <w:tcBorders>
              <w:top w:val="nil"/>
              <w:left w:val="nil"/>
              <w:bottom w:val="single" w:sz="4" w:space="0" w:color="auto"/>
              <w:right w:val="single" w:sz="4" w:space="0" w:color="auto"/>
            </w:tcBorders>
            <w:vAlign w:val="center"/>
          </w:tcPr>
          <w:p w:rsidR="0007011C" w:rsidRPr="00AD5B7E" w:rsidRDefault="00F2402C">
            <w:pPr>
              <w:rPr>
                <w:rFonts w:ascii="宋体" w:hAnsi="宋体" w:cs="宋体"/>
                <w:sz w:val="22"/>
                <w:szCs w:val="22"/>
              </w:rPr>
            </w:pPr>
            <w:r w:rsidRPr="00AD5B7E">
              <w:rPr>
                <w:rFonts w:ascii="宋体" w:hAnsi="宋体" w:cs="宋体" w:hint="eastAsia"/>
                <w:sz w:val="22"/>
                <w:szCs w:val="22"/>
              </w:rPr>
              <w:t>根据投标产品的主要技术参数指标、配置符合性情况，由评标委员横向比较，酌情打分。</w:t>
            </w:r>
          </w:p>
        </w:tc>
      </w:tr>
      <w:tr w:rsidR="0007011C" w:rsidRPr="00AD5B7E">
        <w:trPr>
          <w:trHeight w:val="570"/>
        </w:trPr>
        <w:tc>
          <w:tcPr>
            <w:tcW w:w="720" w:type="dxa"/>
            <w:tcBorders>
              <w:top w:val="single" w:sz="4" w:space="0" w:color="auto"/>
              <w:left w:val="single" w:sz="4" w:space="0" w:color="auto"/>
              <w:bottom w:val="single" w:sz="4" w:space="0" w:color="auto"/>
              <w:right w:val="single" w:sz="4" w:space="0" w:color="auto"/>
            </w:tcBorders>
            <w:vAlign w:val="center"/>
          </w:tcPr>
          <w:p w:rsidR="0007011C" w:rsidRPr="00AD5B7E" w:rsidRDefault="00F2402C">
            <w:pPr>
              <w:jc w:val="center"/>
              <w:rPr>
                <w:rFonts w:ascii="宋体" w:hAnsi="宋体" w:cs="宋体"/>
                <w:sz w:val="22"/>
                <w:szCs w:val="22"/>
              </w:rPr>
            </w:pPr>
            <w:r w:rsidRPr="00AD5B7E">
              <w:rPr>
                <w:rFonts w:ascii="宋体" w:hAnsi="宋体" w:cs="宋体" w:hint="eastAsia"/>
                <w:sz w:val="22"/>
                <w:szCs w:val="22"/>
              </w:rPr>
              <w:t>5</w:t>
            </w:r>
          </w:p>
        </w:tc>
        <w:tc>
          <w:tcPr>
            <w:tcW w:w="3008" w:type="dxa"/>
            <w:gridSpan w:val="2"/>
            <w:tcBorders>
              <w:top w:val="single" w:sz="4" w:space="0" w:color="auto"/>
              <w:left w:val="nil"/>
              <w:bottom w:val="single" w:sz="4" w:space="0" w:color="auto"/>
              <w:right w:val="single" w:sz="4" w:space="0" w:color="auto"/>
            </w:tcBorders>
            <w:vAlign w:val="center"/>
          </w:tcPr>
          <w:p w:rsidR="0007011C" w:rsidRPr="00AD5B7E" w:rsidRDefault="00F2402C">
            <w:pPr>
              <w:jc w:val="center"/>
              <w:rPr>
                <w:rFonts w:ascii="宋体" w:hAnsi="宋体" w:cs="宋体"/>
                <w:sz w:val="22"/>
                <w:szCs w:val="22"/>
              </w:rPr>
            </w:pPr>
            <w:r w:rsidRPr="00AD5B7E">
              <w:rPr>
                <w:rFonts w:ascii="宋体" w:hAnsi="宋体" w:cs="宋体" w:hint="eastAsia"/>
                <w:sz w:val="22"/>
                <w:szCs w:val="22"/>
              </w:rPr>
              <w:t>投标产品详细介绍</w:t>
            </w:r>
          </w:p>
        </w:tc>
        <w:tc>
          <w:tcPr>
            <w:tcW w:w="820" w:type="dxa"/>
            <w:tcBorders>
              <w:top w:val="nil"/>
              <w:left w:val="nil"/>
              <w:bottom w:val="single" w:sz="4" w:space="0" w:color="auto"/>
              <w:right w:val="single" w:sz="4" w:space="0" w:color="auto"/>
            </w:tcBorders>
            <w:vAlign w:val="center"/>
          </w:tcPr>
          <w:p w:rsidR="0007011C" w:rsidRPr="00AD5B7E" w:rsidRDefault="00F2402C">
            <w:pPr>
              <w:jc w:val="center"/>
              <w:rPr>
                <w:rFonts w:ascii="宋体" w:hAnsi="宋体" w:cs="宋体"/>
                <w:sz w:val="22"/>
                <w:szCs w:val="22"/>
              </w:rPr>
            </w:pPr>
            <w:r w:rsidRPr="00AD5B7E">
              <w:rPr>
                <w:rFonts w:ascii="宋体" w:hAnsi="宋体" w:cs="宋体" w:hint="eastAsia"/>
                <w:sz w:val="22"/>
                <w:szCs w:val="22"/>
              </w:rPr>
              <w:t>5分</w:t>
            </w:r>
          </w:p>
        </w:tc>
        <w:tc>
          <w:tcPr>
            <w:tcW w:w="5213" w:type="dxa"/>
            <w:tcBorders>
              <w:top w:val="nil"/>
              <w:left w:val="nil"/>
              <w:bottom w:val="single" w:sz="4" w:space="0" w:color="auto"/>
              <w:right w:val="single" w:sz="4" w:space="0" w:color="auto"/>
            </w:tcBorders>
            <w:vAlign w:val="center"/>
          </w:tcPr>
          <w:p w:rsidR="0007011C" w:rsidRPr="00AD5B7E" w:rsidRDefault="00F2402C">
            <w:pPr>
              <w:rPr>
                <w:rFonts w:ascii="宋体" w:hAnsi="宋体" w:cs="宋体"/>
                <w:sz w:val="22"/>
                <w:szCs w:val="22"/>
              </w:rPr>
            </w:pPr>
            <w:r w:rsidRPr="00AD5B7E">
              <w:rPr>
                <w:rFonts w:ascii="宋体" w:hAnsi="宋体" w:cs="宋体" w:hint="eastAsia"/>
                <w:sz w:val="22"/>
                <w:szCs w:val="22"/>
              </w:rPr>
              <w:t>根据投标产品的详细介绍和功能的完整性符合，由评标委员横向比较，酌情打分。</w:t>
            </w:r>
          </w:p>
        </w:tc>
      </w:tr>
      <w:tr w:rsidR="0007011C" w:rsidRPr="00AD5B7E">
        <w:trPr>
          <w:trHeight w:val="570"/>
        </w:trPr>
        <w:tc>
          <w:tcPr>
            <w:tcW w:w="720" w:type="dxa"/>
            <w:tcBorders>
              <w:top w:val="single" w:sz="4" w:space="0" w:color="auto"/>
              <w:left w:val="single" w:sz="4" w:space="0" w:color="auto"/>
              <w:bottom w:val="single" w:sz="4" w:space="0" w:color="auto"/>
              <w:right w:val="single" w:sz="4" w:space="0" w:color="auto"/>
            </w:tcBorders>
            <w:vAlign w:val="center"/>
          </w:tcPr>
          <w:p w:rsidR="0007011C" w:rsidRPr="00AD5B7E" w:rsidRDefault="00F2402C">
            <w:pPr>
              <w:jc w:val="center"/>
              <w:rPr>
                <w:rFonts w:ascii="宋体" w:hAnsi="宋体" w:cs="宋体"/>
                <w:sz w:val="22"/>
                <w:szCs w:val="22"/>
              </w:rPr>
            </w:pPr>
            <w:r w:rsidRPr="00AD5B7E">
              <w:rPr>
                <w:rFonts w:ascii="宋体" w:hAnsi="宋体" w:cs="宋体" w:hint="eastAsia"/>
                <w:sz w:val="22"/>
                <w:szCs w:val="22"/>
              </w:rPr>
              <w:t>6</w:t>
            </w:r>
          </w:p>
        </w:tc>
        <w:tc>
          <w:tcPr>
            <w:tcW w:w="3008" w:type="dxa"/>
            <w:gridSpan w:val="2"/>
            <w:tcBorders>
              <w:top w:val="single" w:sz="4" w:space="0" w:color="auto"/>
              <w:left w:val="nil"/>
              <w:bottom w:val="single" w:sz="4" w:space="0" w:color="auto"/>
              <w:right w:val="single" w:sz="4" w:space="0" w:color="auto"/>
            </w:tcBorders>
            <w:vAlign w:val="center"/>
          </w:tcPr>
          <w:p w:rsidR="0007011C" w:rsidRPr="00AD5B7E" w:rsidRDefault="00F2402C">
            <w:pPr>
              <w:jc w:val="center"/>
              <w:rPr>
                <w:rFonts w:ascii="宋体" w:hAnsi="宋体" w:cs="宋体"/>
                <w:sz w:val="22"/>
                <w:szCs w:val="22"/>
              </w:rPr>
            </w:pPr>
            <w:r w:rsidRPr="00AD5B7E">
              <w:rPr>
                <w:rFonts w:ascii="宋体" w:hAnsi="宋体" w:cs="宋体" w:hint="eastAsia"/>
                <w:sz w:val="22"/>
                <w:szCs w:val="22"/>
              </w:rPr>
              <w:t>智慧集成供水设备检测报告</w:t>
            </w:r>
          </w:p>
        </w:tc>
        <w:tc>
          <w:tcPr>
            <w:tcW w:w="820" w:type="dxa"/>
            <w:tcBorders>
              <w:top w:val="nil"/>
              <w:left w:val="nil"/>
              <w:bottom w:val="single" w:sz="4" w:space="0" w:color="auto"/>
              <w:right w:val="single" w:sz="4" w:space="0" w:color="auto"/>
            </w:tcBorders>
            <w:vAlign w:val="center"/>
          </w:tcPr>
          <w:p w:rsidR="0007011C" w:rsidRPr="00AD5B7E" w:rsidRDefault="00F2402C">
            <w:pPr>
              <w:jc w:val="center"/>
              <w:rPr>
                <w:rFonts w:ascii="宋体" w:hAnsi="宋体" w:cs="宋体"/>
                <w:sz w:val="22"/>
                <w:szCs w:val="22"/>
              </w:rPr>
            </w:pPr>
            <w:r w:rsidRPr="00AD5B7E">
              <w:rPr>
                <w:rFonts w:ascii="宋体" w:hAnsi="宋体" w:cs="宋体" w:hint="eastAsia"/>
                <w:sz w:val="22"/>
                <w:szCs w:val="22"/>
              </w:rPr>
              <w:t>5分</w:t>
            </w:r>
          </w:p>
        </w:tc>
        <w:tc>
          <w:tcPr>
            <w:tcW w:w="5213" w:type="dxa"/>
            <w:tcBorders>
              <w:top w:val="nil"/>
              <w:left w:val="nil"/>
              <w:bottom w:val="single" w:sz="4" w:space="0" w:color="auto"/>
              <w:right w:val="single" w:sz="4" w:space="0" w:color="auto"/>
            </w:tcBorders>
            <w:vAlign w:val="center"/>
          </w:tcPr>
          <w:p w:rsidR="0007011C" w:rsidRPr="00AD5B7E" w:rsidRDefault="00F2402C">
            <w:pPr>
              <w:rPr>
                <w:rFonts w:ascii="宋体" w:hAnsi="宋体" w:cs="宋体"/>
                <w:sz w:val="22"/>
                <w:szCs w:val="22"/>
              </w:rPr>
            </w:pPr>
            <w:r w:rsidRPr="00AD5B7E">
              <w:rPr>
                <w:rFonts w:ascii="宋体" w:hAnsi="宋体" w:cs="宋体" w:hint="eastAsia"/>
                <w:sz w:val="22"/>
                <w:szCs w:val="22"/>
              </w:rPr>
              <w:t>提供省级及以上质检部门出具的智慧集成供水设备的检测报告，根据检测项目完整性和符合性，由评标委员横向比较，酌情打分。</w:t>
            </w:r>
          </w:p>
          <w:p w:rsidR="0007011C" w:rsidRPr="00AD5B7E" w:rsidRDefault="00F2402C">
            <w:pPr>
              <w:rPr>
                <w:rFonts w:ascii="宋体" w:hAnsi="宋体" w:cs="宋体"/>
                <w:sz w:val="22"/>
                <w:szCs w:val="22"/>
              </w:rPr>
            </w:pPr>
            <w:r w:rsidRPr="00AD5B7E">
              <w:rPr>
                <w:rFonts w:ascii="宋体" w:hAnsi="宋体" w:cs="宋体" w:hint="eastAsia"/>
                <w:sz w:val="22"/>
                <w:szCs w:val="22"/>
              </w:rPr>
              <w:lastRenderedPageBreak/>
              <w:t>（复印件加盖公章，首页无防伪二维码的检测报告不得分）</w:t>
            </w:r>
          </w:p>
        </w:tc>
      </w:tr>
      <w:tr w:rsidR="0007011C" w:rsidRPr="00AD5B7E">
        <w:trPr>
          <w:trHeight w:val="1080"/>
        </w:trPr>
        <w:tc>
          <w:tcPr>
            <w:tcW w:w="720" w:type="dxa"/>
            <w:vMerge w:val="restart"/>
            <w:tcBorders>
              <w:top w:val="single" w:sz="4" w:space="0" w:color="auto"/>
              <w:left w:val="single" w:sz="4" w:space="0" w:color="auto"/>
              <w:right w:val="single" w:sz="4" w:space="0" w:color="auto"/>
            </w:tcBorders>
            <w:vAlign w:val="center"/>
          </w:tcPr>
          <w:p w:rsidR="0007011C" w:rsidRPr="00AD5B7E" w:rsidRDefault="00F2402C">
            <w:pPr>
              <w:jc w:val="center"/>
              <w:rPr>
                <w:rFonts w:ascii="宋体" w:hAnsi="宋体" w:cs="宋体"/>
                <w:sz w:val="22"/>
                <w:szCs w:val="22"/>
              </w:rPr>
            </w:pPr>
            <w:r w:rsidRPr="00AD5B7E">
              <w:rPr>
                <w:rFonts w:ascii="宋体" w:hAnsi="宋体" w:cs="宋体" w:hint="eastAsia"/>
                <w:sz w:val="22"/>
                <w:szCs w:val="22"/>
              </w:rPr>
              <w:lastRenderedPageBreak/>
              <w:t>7</w:t>
            </w:r>
          </w:p>
        </w:tc>
        <w:tc>
          <w:tcPr>
            <w:tcW w:w="3008" w:type="dxa"/>
            <w:gridSpan w:val="2"/>
            <w:vMerge w:val="restart"/>
            <w:tcBorders>
              <w:top w:val="single" w:sz="4" w:space="0" w:color="auto"/>
              <w:left w:val="single" w:sz="4" w:space="0" w:color="auto"/>
              <w:bottom w:val="single" w:sz="4" w:space="0" w:color="auto"/>
              <w:right w:val="single" w:sz="4" w:space="0" w:color="auto"/>
            </w:tcBorders>
            <w:vAlign w:val="center"/>
          </w:tcPr>
          <w:p w:rsidR="0007011C" w:rsidRPr="00AD5B7E" w:rsidRDefault="00F2402C">
            <w:pPr>
              <w:jc w:val="center"/>
              <w:rPr>
                <w:rFonts w:ascii="宋体" w:hAnsi="宋体" w:cs="宋体"/>
                <w:sz w:val="22"/>
                <w:szCs w:val="22"/>
              </w:rPr>
            </w:pPr>
            <w:r w:rsidRPr="00AD5B7E">
              <w:rPr>
                <w:rFonts w:ascii="宋体" w:hAnsi="宋体" w:cs="宋体" w:hint="eastAsia"/>
                <w:sz w:val="22"/>
                <w:szCs w:val="22"/>
              </w:rPr>
              <w:t>主要功能技术指标情况</w:t>
            </w:r>
          </w:p>
        </w:tc>
        <w:tc>
          <w:tcPr>
            <w:tcW w:w="820" w:type="dxa"/>
            <w:tcBorders>
              <w:top w:val="nil"/>
              <w:left w:val="nil"/>
              <w:bottom w:val="single" w:sz="4" w:space="0" w:color="auto"/>
              <w:right w:val="single" w:sz="4" w:space="0" w:color="auto"/>
            </w:tcBorders>
            <w:vAlign w:val="center"/>
          </w:tcPr>
          <w:p w:rsidR="0007011C" w:rsidRPr="00AD5B7E" w:rsidRDefault="00F2402C">
            <w:pPr>
              <w:jc w:val="center"/>
              <w:rPr>
                <w:rFonts w:ascii="宋体" w:hAnsi="宋体" w:cs="宋体"/>
                <w:sz w:val="22"/>
                <w:szCs w:val="22"/>
              </w:rPr>
            </w:pPr>
            <w:r w:rsidRPr="00AD5B7E">
              <w:rPr>
                <w:rFonts w:ascii="宋体" w:hAnsi="宋体" w:cs="宋体" w:hint="eastAsia"/>
                <w:sz w:val="22"/>
                <w:szCs w:val="22"/>
              </w:rPr>
              <w:t>5分</w:t>
            </w:r>
          </w:p>
        </w:tc>
        <w:tc>
          <w:tcPr>
            <w:tcW w:w="5213" w:type="dxa"/>
            <w:tcBorders>
              <w:top w:val="nil"/>
              <w:left w:val="nil"/>
              <w:bottom w:val="single" w:sz="4" w:space="0" w:color="auto"/>
              <w:right w:val="single" w:sz="4" w:space="0" w:color="auto"/>
            </w:tcBorders>
            <w:vAlign w:val="center"/>
          </w:tcPr>
          <w:p w:rsidR="0007011C" w:rsidRPr="00AD5B7E" w:rsidRDefault="00F2402C">
            <w:pPr>
              <w:rPr>
                <w:rFonts w:ascii="宋体" w:hAnsi="宋体" w:cs="宋体"/>
                <w:b/>
                <w:bCs/>
                <w:sz w:val="22"/>
                <w:szCs w:val="22"/>
              </w:rPr>
            </w:pPr>
            <w:r w:rsidRPr="00AD5B7E">
              <w:rPr>
                <w:rFonts w:ascii="宋体" w:hAnsi="宋体" w:cs="宋体" w:hint="eastAsia"/>
                <w:b/>
                <w:bCs/>
                <w:sz w:val="22"/>
                <w:szCs w:val="22"/>
              </w:rPr>
              <w:t>设备适应户外环境的措施</w:t>
            </w:r>
            <w:r w:rsidRPr="00AD5B7E">
              <w:rPr>
                <w:rFonts w:ascii="宋体" w:hAnsi="宋体" w:cs="宋体" w:hint="eastAsia"/>
                <w:sz w:val="22"/>
                <w:szCs w:val="22"/>
              </w:rPr>
              <w:t>：详细描述投标产品的满足户外工作的技术措施，由评标委员横向比较，酌情打分。</w:t>
            </w:r>
          </w:p>
        </w:tc>
      </w:tr>
      <w:tr w:rsidR="0007011C" w:rsidRPr="00AD5B7E">
        <w:trPr>
          <w:trHeight w:val="1005"/>
        </w:trPr>
        <w:tc>
          <w:tcPr>
            <w:tcW w:w="720" w:type="dxa"/>
            <w:vMerge/>
            <w:tcBorders>
              <w:top w:val="single" w:sz="4" w:space="0" w:color="auto"/>
              <w:left w:val="single" w:sz="4" w:space="0" w:color="auto"/>
              <w:bottom w:val="single" w:sz="4" w:space="0" w:color="auto"/>
              <w:right w:val="single" w:sz="4" w:space="0" w:color="auto"/>
            </w:tcBorders>
            <w:vAlign w:val="center"/>
          </w:tcPr>
          <w:p w:rsidR="0007011C" w:rsidRPr="00AD5B7E" w:rsidRDefault="0007011C">
            <w:pPr>
              <w:rPr>
                <w:rFonts w:ascii="宋体" w:hAnsi="宋体" w:cs="宋体"/>
                <w:sz w:val="22"/>
                <w:szCs w:val="22"/>
              </w:rPr>
            </w:pPr>
          </w:p>
        </w:tc>
        <w:tc>
          <w:tcPr>
            <w:tcW w:w="3008" w:type="dxa"/>
            <w:gridSpan w:val="2"/>
            <w:vMerge/>
            <w:tcBorders>
              <w:top w:val="single" w:sz="4" w:space="0" w:color="auto"/>
              <w:left w:val="single" w:sz="4" w:space="0" w:color="auto"/>
              <w:bottom w:val="single" w:sz="4" w:space="0" w:color="auto"/>
              <w:right w:val="single" w:sz="4" w:space="0" w:color="auto"/>
            </w:tcBorders>
            <w:vAlign w:val="center"/>
          </w:tcPr>
          <w:p w:rsidR="0007011C" w:rsidRPr="00AD5B7E" w:rsidRDefault="0007011C">
            <w:pPr>
              <w:rPr>
                <w:rFonts w:ascii="宋体" w:hAnsi="宋体" w:cs="宋体"/>
                <w:sz w:val="22"/>
                <w:szCs w:val="22"/>
              </w:rPr>
            </w:pPr>
          </w:p>
        </w:tc>
        <w:tc>
          <w:tcPr>
            <w:tcW w:w="820" w:type="dxa"/>
            <w:tcBorders>
              <w:top w:val="nil"/>
              <w:left w:val="nil"/>
              <w:bottom w:val="single" w:sz="4" w:space="0" w:color="auto"/>
              <w:right w:val="single" w:sz="4" w:space="0" w:color="auto"/>
            </w:tcBorders>
            <w:vAlign w:val="center"/>
          </w:tcPr>
          <w:p w:rsidR="0007011C" w:rsidRPr="00AD5B7E" w:rsidRDefault="00F2402C">
            <w:pPr>
              <w:jc w:val="center"/>
              <w:rPr>
                <w:rFonts w:ascii="宋体" w:hAnsi="宋体" w:cs="宋体"/>
                <w:sz w:val="22"/>
                <w:szCs w:val="22"/>
              </w:rPr>
            </w:pPr>
            <w:r w:rsidRPr="00AD5B7E">
              <w:rPr>
                <w:rFonts w:ascii="宋体" w:hAnsi="宋体" w:cs="宋体" w:hint="eastAsia"/>
                <w:sz w:val="22"/>
                <w:szCs w:val="22"/>
              </w:rPr>
              <w:t>5分</w:t>
            </w:r>
          </w:p>
        </w:tc>
        <w:tc>
          <w:tcPr>
            <w:tcW w:w="5213" w:type="dxa"/>
            <w:tcBorders>
              <w:top w:val="nil"/>
              <w:left w:val="nil"/>
              <w:bottom w:val="single" w:sz="4" w:space="0" w:color="auto"/>
              <w:right w:val="single" w:sz="4" w:space="0" w:color="auto"/>
            </w:tcBorders>
            <w:vAlign w:val="center"/>
          </w:tcPr>
          <w:p w:rsidR="0007011C" w:rsidRPr="00AD5B7E" w:rsidRDefault="00F2402C">
            <w:pPr>
              <w:rPr>
                <w:rFonts w:ascii="宋体" w:hAnsi="宋体" w:cs="宋体"/>
                <w:b/>
                <w:bCs/>
                <w:sz w:val="22"/>
                <w:szCs w:val="22"/>
              </w:rPr>
            </w:pPr>
            <w:r w:rsidRPr="00AD5B7E">
              <w:rPr>
                <w:rFonts w:ascii="宋体" w:hAnsi="宋体" w:cs="宋体" w:hint="eastAsia"/>
                <w:b/>
                <w:bCs/>
                <w:sz w:val="22"/>
                <w:szCs w:val="22"/>
              </w:rPr>
              <w:t>设备本身的户外安全防护的措施：</w:t>
            </w:r>
            <w:r w:rsidRPr="00AD5B7E">
              <w:rPr>
                <w:rFonts w:ascii="宋体" w:hAnsi="宋体" w:cs="宋体" w:hint="eastAsia"/>
                <w:sz w:val="22"/>
                <w:szCs w:val="22"/>
              </w:rPr>
              <w:t>详细描述投标产品的满足户外工作的安全防护措施，由评标委员横向比较，酌情打分。</w:t>
            </w:r>
          </w:p>
        </w:tc>
      </w:tr>
      <w:tr w:rsidR="0007011C" w:rsidRPr="00AD5B7E">
        <w:trPr>
          <w:trHeight w:val="1005"/>
        </w:trPr>
        <w:tc>
          <w:tcPr>
            <w:tcW w:w="720" w:type="dxa"/>
            <w:vMerge/>
            <w:tcBorders>
              <w:top w:val="single" w:sz="4" w:space="0" w:color="auto"/>
              <w:left w:val="single" w:sz="4" w:space="0" w:color="auto"/>
              <w:bottom w:val="single" w:sz="4" w:space="0" w:color="auto"/>
              <w:right w:val="single" w:sz="4" w:space="0" w:color="auto"/>
            </w:tcBorders>
            <w:vAlign w:val="center"/>
          </w:tcPr>
          <w:p w:rsidR="0007011C" w:rsidRPr="00AD5B7E" w:rsidRDefault="0007011C">
            <w:pPr>
              <w:rPr>
                <w:rFonts w:ascii="宋体" w:hAnsi="宋体" w:cs="宋体"/>
                <w:sz w:val="22"/>
                <w:szCs w:val="22"/>
              </w:rPr>
            </w:pPr>
          </w:p>
        </w:tc>
        <w:tc>
          <w:tcPr>
            <w:tcW w:w="3008" w:type="dxa"/>
            <w:gridSpan w:val="2"/>
            <w:vMerge/>
            <w:tcBorders>
              <w:top w:val="single" w:sz="4" w:space="0" w:color="auto"/>
              <w:left w:val="single" w:sz="4" w:space="0" w:color="auto"/>
              <w:bottom w:val="single" w:sz="4" w:space="0" w:color="auto"/>
              <w:right w:val="single" w:sz="4" w:space="0" w:color="auto"/>
            </w:tcBorders>
            <w:vAlign w:val="center"/>
          </w:tcPr>
          <w:p w:rsidR="0007011C" w:rsidRPr="00AD5B7E" w:rsidRDefault="0007011C">
            <w:pPr>
              <w:rPr>
                <w:rFonts w:ascii="宋体" w:hAnsi="宋体" w:cs="宋体"/>
                <w:sz w:val="22"/>
                <w:szCs w:val="22"/>
              </w:rPr>
            </w:pPr>
          </w:p>
        </w:tc>
        <w:tc>
          <w:tcPr>
            <w:tcW w:w="820" w:type="dxa"/>
            <w:tcBorders>
              <w:top w:val="nil"/>
              <w:left w:val="nil"/>
              <w:bottom w:val="single" w:sz="4" w:space="0" w:color="auto"/>
              <w:right w:val="single" w:sz="4" w:space="0" w:color="auto"/>
            </w:tcBorders>
            <w:vAlign w:val="center"/>
          </w:tcPr>
          <w:p w:rsidR="0007011C" w:rsidRPr="00AD5B7E" w:rsidRDefault="00F2402C">
            <w:pPr>
              <w:jc w:val="center"/>
              <w:rPr>
                <w:rFonts w:ascii="宋体" w:hAnsi="宋体" w:cs="宋体"/>
                <w:sz w:val="22"/>
                <w:szCs w:val="22"/>
              </w:rPr>
            </w:pPr>
            <w:r w:rsidRPr="00AD5B7E">
              <w:rPr>
                <w:rFonts w:ascii="宋体" w:hAnsi="宋体" w:cs="宋体" w:hint="eastAsia"/>
                <w:sz w:val="22"/>
                <w:szCs w:val="22"/>
              </w:rPr>
              <w:t>5分</w:t>
            </w:r>
          </w:p>
        </w:tc>
        <w:tc>
          <w:tcPr>
            <w:tcW w:w="5213" w:type="dxa"/>
            <w:tcBorders>
              <w:top w:val="nil"/>
              <w:left w:val="nil"/>
              <w:bottom w:val="single" w:sz="4" w:space="0" w:color="auto"/>
              <w:right w:val="single" w:sz="4" w:space="0" w:color="auto"/>
            </w:tcBorders>
            <w:vAlign w:val="center"/>
          </w:tcPr>
          <w:p w:rsidR="0007011C" w:rsidRPr="00AD5B7E" w:rsidRDefault="00F2402C">
            <w:pPr>
              <w:rPr>
                <w:rFonts w:ascii="宋体" w:hAnsi="宋体" w:cs="宋体"/>
                <w:b/>
                <w:bCs/>
                <w:sz w:val="22"/>
                <w:szCs w:val="22"/>
              </w:rPr>
            </w:pPr>
            <w:r w:rsidRPr="00AD5B7E">
              <w:rPr>
                <w:rFonts w:ascii="宋体" w:hAnsi="宋体" w:cs="宋体" w:hint="eastAsia"/>
                <w:b/>
                <w:bCs/>
                <w:sz w:val="22"/>
                <w:szCs w:val="22"/>
              </w:rPr>
              <w:t>设备结构的维护保养便捷性阐述：</w:t>
            </w:r>
            <w:r w:rsidRPr="00AD5B7E">
              <w:rPr>
                <w:rFonts w:ascii="宋体" w:hAnsi="宋体" w:cs="宋体" w:hint="eastAsia"/>
                <w:sz w:val="22"/>
                <w:szCs w:val="22"/>
              </w:rPr>
              <w:t>详细描述投标产品的结构以及维护保养便捷性，由评标委员横向比较，酌情打分。</w:t>
            </w:r>
          </w:p>
        </w:tc>
      </w:tr>
      <w:tr w:rsidR="0007011C" w:rsidRPr="00AD5B7E">
        <w:trPr>
          <w:trHeight w:val="889"/>
        </w:trPr>
        <w:tc>
          <w:tcPr>
            <w:tcW w:w="720" w:type="dxa"/>
            <w:vMerge/>
            <w:tcBorders>
              <w:top w:val="single" w:sz="4" w:space="0" w:color="auto"/>
              <w:left w:val="single" w:sz="4" w:space="0" w:color="auto"/>
              <w:bottom w:val="single" w:sz="4" w:space="0" w:color="auto"/>
              <w:right w:val="single" w:sz="4" w:space="0" w:color="auto"/>
            </w:tcBorders>
            <w:vAlign w:val="center"/>
          </w:tcPr>
          <w:p w:rsidR="0007011C" w:rsidRPr="00AD5B7E" w:rsidRDefault="0007011C">
            <w:pPr>
              <w:rPr>
                <w:rFonts w:ascii="宋体" w:hAnsi="宋体" w:cs="宋体"/>
                <w:sz w:val="22"/>
                <w:szCs w:val="22"/>
              </w:rPr>
            </w:pPr>
          </w:p>
        </w:tc>
        <w:tc>
          <w:tcPr>
            <w:tcW w:w="3008" w:type="dxa"/>
            <w:gridSpan w:val="2"/>
            <w:vMerge/>
            <w:tcBorders>
              <w:top w:val="single" w:sz="4" w:space="0" w:color="auto"/>
              <w:left w:val="single" w:sz="4" w:space="0" w:color="auto"/>
              <w:bottom w:val="single" w:sz="4" w:space="0" w:color="auto"/>
              <w:right w:val="single" w:sz="4" w:space="0" w:color="auto"/>
            </w:tcBorders>
            <w:vAlign w:val="center"/>
          </w:tcPr>
          <w:p w:rsidR="0007011C" w:rsidRPr="00AD5B7E" w:rsidRDefault="0007011C">
            <w:pPr>
              <w:rPr>
                <w:rFonts w:ascii="宋体" w:hAnsi="宋体" w:cs="宋体"/>
                <w:sz w:val="22"/>
                <w:szCs w:val="22"/>
              </w:rPr>
            </w:pPr>
          </w:p>
        </w:tc>
        <w:tc>
          <w:tcPr>
            <w:tcW w:w="820" w:type="dxa"/>
            <w:tcBorders>
              <w:top w:val="nil"/>
              <w:left w:val="nil"/>
              <w:bottom w:val="single" w:sz="4" w:space="0" w:color="auto"/>
              <w:right w:val="single" w:sz="4" w:space="0" w:color="auto"/>
            </w:tcBorders>
            <w:vAlign w:val="center"/>
          </w:tcPr>
          <w:p w:rsidR="0007011C" w:rsidRPr="00AD5B7E" w:rsidRDefault="00F2402C">
            <w:pPr>
              <w:jc w:val="center"/>
              <w:rPr>
                <w:rFonts w:ascii="宋体" w:hAnsi="宋体" w:cs="宋体"/>
                <w:sz w:val="22"/>
                <w:szCs w:val="22"/>
              </w:rPr>
            </w:pPr>
            <w:r w:rsidRPr="00AD5B7E">
              <w:rPr>
                <w:rFonts w:ascii="宋体" w:hAnsi="宋体" w:cs="宋体" w:hint="eastAsia"/>
                <w:sz w:val="22"/>
                <w:szCs w:val="22"/>
              </w:rPr>
              <w:t>2分</w:t>
            </w:r>
          </w:p>
        </w:tc>
        <w:tc>
          <w:tcPr>
            <w:tcW w:w="5213" w:type="dxa"/>
            <w:tcBorders>
              <w:top w:val="nil"/>
              <w:left w:val="nil"/>
              <w:bottom w:val="single" w:sz="4" w:space="0" w:color="auto"/>
              <w:right w:val="single" w:sz="4" w:space="0" w:color="auto"/>
            </w:tcBorders>
            <w:vAlign w:val="center"/>
          </w:tcPr>
          <w:p w:rsidR="0007011C" w:rsidRPr="00AD5B7E" w:rsidRDefault="00F2402C">
            <w:pPr>
              <w:rPr>
                <w:rFonts w:ascii="宋体" w:hAnsi="宋体" w:cs="宋体"/>
                <w:b/>
                <w:bCs/>
                <w:sz w:val="22"/>
                <w:szCs w:val="22"/>
              </w:rPr>
            </w:pPr>
            <w:r w:rsidRPr="00AD5B7E">
              <w:rPr>
                <w:rFonts w:ascii="宋体" w:hAnsi="宋体" w:cs="宋体" w:hint="eastAsia"/>
                <w:b/>
                <w:bCs/>
                <w:sz w:val="22"/>
                <w:szCs w:val="22"/>
              </w:rPr>
              <w:t>爆管保护功能</w:t>
            </w:r>
            <w:r w:rsidRPr="00AD5B7E">
              <w:rPr>
                <w:rFonts w:ascii="宋体" w:hAnsi="宋体" w:cs="宋体" w:hint="eastAsia"/>
                <w:sz w:val="22"/>
                <w:szCs w:val="22"/>
              </w:rPr>
              <w:t>：详细描述保管保护工作原理，根据描述的合理性横向比较，酌情打分。</w:t>
            </w:r>
          </w:p>
        </w:tc>
      </w:tr>
      <w:tr w:rsidR="0007011C" w:rsidRPr="00AD5B7E">
        <w:trPr>
          <w:trHeight w:val="765"/>
        </w:trPr>
        <w:tc>
          <w:tcPr>
            <w:tcW w:w="720" w:type="dxa"/>
            <w:vMerge/>
            <w:tcBorders>
              <w:top w:val="single" w:sz="4" w:space="0" w:color="auto"/>
              <w:left w:val="single" w:sz="4" w:space="0" w:color="auto"/>
              <w:bottom w:val="single" w:sz="4" w:space="0" w:color="auto"/>
              <w:right w:val="single" w:sz="4" w:space="0" w:color="auto"/>
            </w:tcBorders>
            <w:vAlign w:val="center"/>
          </w:tcPr>
          <w:p w:rsidR="0007011C" w:rsidRPr="00AD5B7E" w:rsidRDefault="0007011C">
            <w:pPr>
              <w:rPr>
                <w:rFonts w:ascii="宋体" w:hAnsi="宋体" w:cs="宋体"/>
                <w:sz w:val="22"/>
                <w:szCs w:val="22"/>
              </w:rPr>
            </w:pPr>
          </w:p>
        </w:tc>
        <w:tc>
          <w:tcPr>
            <w:tcW w:w="3008" w:type="dxa"/>
            <w:gridSpan w:val="2"/>
            <w:vMerge/>
            <w:tcBorders>
              <w:top w:val="single" w:sz="4" w:space="0" w:color="auto"/>
              <w:left w:val="single" w:sz="4" w:space="0" w:color="auto"/>
              <w:bottom w:val="single" w:sz="4" w:space="0" w:color="auto"/>
              <w:right w:val="single" w:sz="4" w:space="0" w:color="auto"/>
            </w:tcBorders>
            <w:vAlign w:val="center"/>
          </w:tcPr>
          <w:p w:rsidR="0007011C" w:rsidRPr="00AD5B7E" w:rsidRDefault="0007011C">
            <w:pPr>
              <w:rPr>
                <w:rFonts w:ascii="宋体" w:hAnsi="宋体" w:cs="宋体"/>
                <w:sz w:val="22"/>
                <w:szCs w:val="22"/>
              </w:rPr>
            </w:pPr>
          </w:p>
        </w:tc>
        <w:tc>
          <w:tcPr>
            <w:tcW w:w="820" w:type="dxa"/>
            <w:tcBorders>
              <w:top w:val="nil"/>
              <w:left w:val="nil"/>
              <w:bottom w:val="single" w:sz="4" w:space="0" w:color="auto"/>
              <w:right w:val="single" w:sz="4" w:space="0" w:color="auto"/>
            </w:tcBorders>
            <w:vAlign w:val="center"/>
          </w:tcPr>
          <w:p w:rsidR="0007011C" w:rsidRPr="00AD5B7E" w:rsidRDefault="00F2402C">
            <w:pPr>
              <w:jc w:val="center"/>
              <w:rPr>
                <w:rFonts w:ascii="宋体" w:hAnsi="宋体" w:cs="宋体"/>
                <w:sz w:val="22"/>
                <w:szCs w:val="22"/>
              </w:rPr>
            </w:pPr>
            <w:r w:rsidRPr="00AD5B7E">
              <w:rPr>
                <w:rFonts w:ascii="宋体" w:hAnsi="宋体" w:cs="宋体" w:hint="eastAsia"/>
                <w:sz w:val="22"/>
                <w:szCs w:val="22"/>
              </w:rPr>
              <w:t>2分</w:t>
            </w:r>
          </w:p>
        </w:tc>
        <w:tc>
          <w:tcPr>
            <w:tcW w:w="5213" w:type="dxa"/>
            <w:tcBorders>
              <w:top w:val="nil"/>
              <w:left w:val="nil"/>
              <w:bottom w:val="single" w:sz="4" w:space="0" w:color="auto"/>
              <w:right w:val="single" w:sz="4" w:space="0" w:color="auto"/>
            </w:tcBorders>
            <w:vAlign w:val="center"/>
          </w:tcPr>
          <w:p w:rsidR="0007011C" w:rsidRPr="00AD5B7E" w:rsidRDefault="00F2402C">
            <w:pPr>
              <w:rPr>
                <w:rFonts w:ascii="宋体" w:hAnsi="宋体" w:cs="宋体"/>
                <w:sz w:val="22"/>
                <w:szCs w:val="22"/>
              </w:rPr>
            </w:pPr>
            <w:r w:rsidRPr="00AD5B7E">
              <w:rPr>
                <w:rFonts w:ascii="宋体" w:hAnsi="宋体" w:cs="宋体" w:hint="eastAsia"/>
                <w:b/>
                <w:bCs/>
                <w:sz w:val="22"/>
                <w:szCs w:val="22"/>
              </w:rPr>
              <w:t>市政管网保护</w:t>
            </w:r>
            <w:r w:rsidRPr="00AD5B7E">
              <w:rPr>
                <w:rFonts w:ascii="宋体" w:hAnsi="宋体" w:cs="宋体" w:hint="eastAsia"/>
                <w:sz w:val="22"/>
                <w:szCs w:val="22"/>
              </w:rPr>
              <w:t>：详细阐述投标产品对市网的保护原理；有电控保护和单独水力控制装置双重保护的得2分；只提供单重电控保护的得1分;</w:t>
            </w:r>
          </w:p>
          <w:p w:rsidR="0007011C" w:rsidRPr="00AD5B7E" w:rsidRDefault="00F2402C">
            <w:pPr>
              <w:rPr>
                <w:rFonts w:ascii="宋体" w:hAnsi="宋体" w:cs="宋体"/>
                <w:b/>
                <w:bCs/>
                <w:sz w:val="22"/>
                <w:szCs w:val="22"/>
              </w:rPr>
            </w:pPr>
            <w:r w:rsidRPr="00AD5B7E">
              <w:rPr>
                <w:rFonts w:ascii="宋体" w:hAnsi="宋体" w:cs="宋体" w:hint="eastAsia"/>
                <w:sz w:val="22"/>
                <w:szCs w:val="22"/>
              </w:rPr>
              <w:t>（提供证明材料和产品实物图及已安装产品现场照片）</w:t>
            </w:r>
          </w:p>
        </w:tc>
      </w:tr>
      <w:tr w:rsidR="0007011C" w:rsidRPr="00AD5B7E">
        <w:trPr>
          <w:trHeight w:val="765"/>
        </w:trPr>
        <w:tc>
          <w:tcPr>
            <w:tcW w:w="720" w:type="dxa"/>
            <w:vMerge/>
            <w:tcBorders>
              <w:top w:val="single" w:sz="4" w:space="0" w:color="auto"/>
              <w:left w:val="single" w:sz="4" w:space="0" w:color="auto"/>
              <w:bottom w:val="single" w:sz="4" w:space="0" w:color="auto"/>
              <w:right w:val="single" w:sz="4" w:space="0" w:color="auto"/>
            </w:tcBorders>
            <w:vAlign w:val="center"/>
          </w:tcPr>
          <w:p w:rsidR="0007011C" w:rsidRPr="00AD5B7E" w:rsidRDefault="0007011C">
            <w:pPr>
              <w:rPr>
                <w:rFonts w:ascii="宋体" w:hAnsi="宋体" w:cs="宋体"/>
                <w:sz w:val="22"/>
                <w:szCs w:val="22"/>
              </w:rPr>
            </w:pPr>
          </w:p>
        </w:tc>
        <w:tc>
          <w:tcPr>
            <w:tcW w:w="3008" w:type="dxa"/>
            <w:gridSpan w:val="2"/>
            <w:vMerge/>
            <w:tcBorders>
              <w:top w:val="single" w:sz="4" w:space="0" w:color="auto"/>
              <w:left w:val="single" w:sz="4" w:space="0" w:color="auto"/>
              <w:bottom w:val="single" w:sz="4" w:space="0" w:color="auto"/>
              <w:right w:val="single" w:sz="4" w:space="0" w:color="auto"/>
            </w:tcBorders>
            <w:vAlign w:val="center"/>
          </w:tcPr>
          <w:p w:rsidR="0007011C" w:rsidRPr="00AD5B7E" w:rsidRDefault="0007011C">
            <w:pPr>
              <w:rPr>
                <w:rFonts w:ascii="宋体" w:hAnsi="宋体" w:cs="宋体"/>
                <w:sz w:val="22"/>
                <w:szCs w:val="22"/>
              </w:rPr>
            </w:pPr>
          </w:p>
        </w:tc>
        <w:tc>
          <w:tcPr>
            <w:tcW w:w="820" w:type="dxa"/>
            <w:tcBorders>
              <w:top w:val="nil"/>
              <w:left w:val="nil"/>
              <w:bottom w:val="single" w:sz="4" w:space="0" w:color="auto"/>
              <w:right w:val="single" w:sz="4" w:space="0" w:color="auto"/>
            </w:tcBorders>
            <w:vAlign w:val="center"/>
          </w:tcPr>
          <w:p w:rsidR="0007011C" w:rsidRPr="00AD5B7E" w:rsidRDefault="00F2402C">
            <w:pPr>
              <w:jc w:val="center"/>
              <w:rPr>
                <w:rFonts w:ascii="宋体" w:hAnsi="宋体" w:cs="宋体"/>
                <w:sz w:val="22"/>
                <w:szCs w:val="22"/>
              </w:rPr>
            </w:pPr>
            <w:r w:rsidRPr="00AD5B7E">
              <w:rPr>
                <w:rFonts w:ascii="宋体" w:hAnsi="宋体" w:cs="宋体" w:hint="eastAsia"/>
                <w:sz w:val="22"/>
                <w:szCs w:val="22"/>
              </w:rPr>
              <w:t>2分</w:t>
            </w:r>
          </w:p>
        </w:tc>
        <w:tc>
          <w:tcPr>
            <w:tcW w:w="5213" w:type="dxa"/>
            <w:tcBorders>
              <w:top w:val="nil"/>
              <w:left w:val="nil"/>
              <w:bottom w:val="single" w:sz="4" w:space="0" w:color="auto"/>
              <w:right w:val="single" w:sz="4" w:space="0" w:color="auto"/>
            </w:tcBorders>
            <w:vAlign w:val="center"/>
          </w:tcPr>
          <w:p w:rsidR="0007011C" w:rsidRPr="00AD5B7E" w:rsidRDefault="00F2402C">
            <w:pPr>
              <w:rPr>
                <w:rFonts w:ascii="宋体" w:hAnsi="宋体" w:cs="宋体"/>
                <w:b/>
                <w:bCs/>
                <w:sz w:val="22"/>
                <w:szCs w:val="22"/>
              </w:rPr>
            </w:pPr>
            <w:r w:rsidRPr="00AD5B7E">
              <w:rPr>
                <w:rFonts w:ascii="宋体" w:hAnsi="宋体" w:cs="宋体" w:hint="eastAsia"/>
                <w:b/>
                <w:bCs/>
                <w:sz w:val="22"/>
                <w:szCs w:val="22"/>
              </w:rPr>
              <w:t>专用工具：</w:t>
            </w:r>
            <w:r w:rsidRPr="00AD5B7E">
              <w:rPr>
                <w:rFonts w:ascii="宋体" w:hAnsi="宋体" w:cs="宋体" w:hint="eastAsia"/>
                <w:bCs/>
                <w:sz w:val="22"/>
                <w:szCs w:val="22"/>
              </w:rPr>
              <w:t>设备箱内设置专用工具箱（仓）及专用工具，提供设备内部结构专用工具箱位置以及专用工具实物图片和已安装现场图片，</w:t>
            </w:r>
            <w:r w:rsidRPr="00AD5B7E">
              <w:rPr>
                <w:rFonts w:ascii="宋体" w:hAnsi="宋体" w:cs="宋体" w:hint="eastAsia"/>
                <w:sz w:val="22"/>
                <w:szCs w:val="22"/>
              </w:rPr>
              <w:t>由评标委员</w:t>
            </w:r>
            <w:r w:rsidRPr="00AD5B7E">
              <w:rPr>
                <w:rFonts w:ascii="宋体" w:hAnsi="宋体" w:cs="宋体" w:hint="eastAsia"/>
                <w:bCs/>
                <w:sz w:val="22"/>
                <w:szCs w:val="22"/>
              </w:rPr>
              <w:t>横向对比，酌情打分。</w:t>
            </w:r>
          </w:p>
        </w:tc>
      </w:tr>
      <w:tr w:rsidR="0007011C" w:rsidRPr="00AD5B7E">
        <w:trPr>
          <w:trHeight w:val="810"/>
        </w:trPr>
        <w:tc>
          <w:tcPr>
            <w:tcW w:w="720" w:type="dxa"/>
            <w:vMerge/>
            <w:tcBorders>
              <w:top w:val="single" w:sz="4" w:space="0" w:color="auto"/>
              <w:left w:val="single" w:sz="4" w:space="0" w:color="auto"/>
              <w:bottom w:val="single" w:sz="4" w:space="0" w:color="auto"/>
              <w:right w:val="single" w:sz="4" w:space="0" w:color="auto"/>
            </w:tcBorders>
            <w:vAlign w:val="center"/>
          </w:tcPr>
          <w:p w:rsidR="0007011C" w:rsidRPr="00AD5B7E" w:rsidRDefault="0007011C">
            <w:pPr>
              <w:rPr>
                <w:rFonts w:ascii="宋体" w:hAnsi="宋体" w:cs="宋体"/>
                <w:sz w:val="22"/>
                <w:szCs w:val="22"/>
              </w:rPr>
            </w:pPr>
          </w:p>
        </w:tc>
        <w:tc>
          <w:tcPr>
            <w:tcW w:w="3008" w:type="dxa"/>
            <w:gridSpan w:val="2"/>
            <w:vMerge/>
            <w:tcBorders>
              <w:top w:val="single" w:sz="4" w:space="0" w:color="auto"/>
              <w:left w:val="single" w:sz="4" w:space="0" w:color="auto"/>
              <w:bottom w:val="single" w:sz="4" w:space="0" w:color="auto"/>
              <w:right w:val="single" w:sz="4" w:space="0" w:color="auto"/>
            </w:tcBorders>
            <w:vAlign w:val="center"/>
          </w:tcPr>
          <w:p w:rsidR="0007011C" w:rsidRPr="00AD5B7E" w:rsidRDefault="0007011C">
            <w:pPr>
              <w:rPr>
                <w:rFonts w:ascii="宋体" w:hAnsi="宋体" w:cs="宋体"/>
                <w:sz w:val="22"/>
                <w:szCs w:val="22"/>
              </w:rPr>
            </w:pPr>
          </w:p>
        </w:tc>
        <w:tc>
          <w:tcPr>
            <w:tcW w:w="820" w:type="dxa"/>
            <w:tcBorders>
              <w:top w:val="nil"/>
              <w:left w:val="nil"/>
              <w:bottom w:val="single" w:sz="4" w:space="0" w:color="auto"/>
              <w:right w:val="single" w:sz="4" w:space="0" w:color="auto"/>
            </w:tcBorders>
            <w:vAlign w:val="center"/>
          </w:tcPr>
          <w:p w:rsidR="0007011C" w:rsidRPr="00AD5B7E" w:rsidRDefault="00F2402C">
            <w:pPr>
              <w:jc w:val="center"/>
              <w:rPr>
                <w:rFonts w:ascii="宋体" w:hAnsi="宋体" w:cs="宋体"/>
                <w:sz w:val="22"/>
                <w:szCs w:val="22"/>
              </w:rPr>
            </w:pPr>
            <w:r w:rsidRPr="00AD5B7E">
              <w:rPr>
                <w:rFonts w:ascii="宋体" w:hAnsi="宋体" w:cs="宋体" w:hint="eastAsia"/>
                <w:sz w:val="22"/>
                <w:szCs w:val="22"/>
              </w:rPr>
              <w:t>3分</w:t>
            </w:r>
          </w:p>
        </w:tc>
        <w:tc>
          <w:tcPr>
            <w:tcW w:w="5213" w:type="dxa"/>
            <w:tcBorders>
              <w:top w:val="nil"/>
              <w:left w:val="nil"/>
              <w:bottom w:val="single" w:sz="4" w:space="0" w:color="auto"/>
              <w:right w:val="single" w:sz="4" w:space="0" w:color="auto"/>
            </w:tcBorders>
            <w:vAlign w:val="center"/>
          </w:tcPr>
          <w:p w:rsidR="0007011C" w:rsidRPr="00AD5B7E" w:rsidRDefault="00F2402C">
            <w:pPr>
              <w:rPr>
                <w:rFonts w:ascii="宋体" w:hAnsi="宋体" w:cs="宋体"/>
                <w:b/>
                <w:bCs/>
                <w:sz w:val="22"/>
                <w:szCs w:val="22"/>
              </w:rPr>
            </w:pPr>
            <w:r w:rsidRPr="00AD5B7E">
              <w:rPr>
                <w:rFonts w:ascii="宋体" w:hAnsi="宋体" w:cs="宋体" w:hint="eastAsia"/>
                <w:b/>
                <w:bCs/>
                <w:sz w:val="22"/>
                <w:szCs w:val="22"/>
              </w:rPr>
              <w:t>远程监控功能</w:t>
            </w:r>
            <w:r w:rsidRPr="00AD5B7E">
              <w:rPr>
                <w:rFonts w:ascii="宋体" w:hAnsi="宋体" w:cs="宋体" w:hint="eastAsia"/>
                <w:sz w:val="22"/>
                <w:szCs w:val="22"/>
              </w:rPr>
              <w:t>：详细描述投标产品配套的远程监控系统的功能和已拥有的著作权，并承诺应用于本次投标产品，由评标委员根据远程监控的便捷性、先进性横向比较，酌情打分。</w:t>
            </w:r>
          </w:p>
        </w:tc>
      </w:tr>
    </w:tbl>
    <w:p w:rsidR="0007011C" w:rsidRPr="00AD5B7E" w:rsidRDefault="0007011C">
      <w:pPr>
        <w:spacing w:line="360" w:lineRule="auto"/>
        <w:ind w:leftChars="209" w:left="439"/>
        <w:rPr>
          <w:rFonts w:ascii="宋体" w:hAnsi="宋体" w:cs="宋体"/>
          <w:sz w:val="22"/>
          <w:szCs w:val="22"/>
        </w:rPr>
      </w:pPr>
    </w:p>
    <w:p w:rsidR="0007011C" w:rsidRPr="00AD5B7E" w:rsidRDefault="00F2402C">
      <w:pPr>
        <w:pStyle w:val="a9"/>
        <w:spacing w:after="0" w:line="360" w:lineRule="auto"/>
        <w:rPr>
          <w:rFonts w:ascii="宋体" w:eastAsia="宋体" w:hAnsi="宋体" w:cs="宋体"/>
          <w:sz w:val="22"/>
          <w:szCs w:val="22"/>
        </w:rPr>
      </w:pPr>
      <w:r w:rsidRPr="00AD5B7E">
        <w:rPr>
          <w:rFonts w:ascii="宋体" w:eastAsia="宋体" w:hAnsi="宋体" w:cs="宋体" w:hint="eastAsia"/>
          <w:sz w:val="22"/>
          <w:szCs w:val="22"/>
        </w:rPr>
        <w:t>2、商务评分（30分）：</w:t>
      </w:r>
    </w:p>
    <w:p w:rsidR="0007011C" w:rsidRPr="00AD5B7E" w:rsidRDefault="00F2402C">
      <w:pPr>
        <w:pStyle w:val="a9"/>
        <w:spacing w:after="0" w:line="360" w:lineRule="auto"/>
        <w:ind w:firstLineChars="200" w:firstLine="440"/>
        <w:rPr>
          <w:rFonts w:ascii="宋体" w:eastAsia="宋体" w:hAnsi="宋体" w:cs="宋体"/>
          <w:sz w:val="22"/>
          <w:szCs w:val="22"/>
        </w:rPr>
      </w:pPr>
      <w:r w:rsidRPr="00AD5B7E">
        <w:rPr>
          <w:rFonts w:ascii="宋体" w:eastAsia="宋体" w:hAnsi="宋体" w:cs="宋体" w:hint="eastAsia"/>
          <w:sz w:val="22"/>
          <w:szCs w:val="22"/>
        </w:rPr>
        <w:t>经技术资信评审满足招标文件要求</w:t>
      </w:r>
      <w:r w:rsidRPr="00AD5B7E">
        <w:rPr>
          <w:rFonts w:ascii="宋体" w:eastAsia="宋体" w:hAnsi="宋体" w:hint="eastAsia"/>
          <w:sz w:val="22"/>
        </w:rPr>
        <w:t>且投标价格最低的投标报价为评标基准价</w:t>
      </w:r>
      <w:r w:rsidRPr="00AD5B7E">
        <w:rPr>
          <w:rFonts w:ascii="宋体" w:eastAsia="宋体" w:hAnsi="宋体" w:cs="宋体" w:hint="eastAsia"/>
          <w:sz w:val="22"/>
          <w:szCs w:val="22"/>
        </w:rPr>
        <w:t>，投标人投标价与该基准价对比，计算出商务报价评分值（保留小数2位）：</w:t>
      </w:r>
    </w:p>
    <w:p w:rsidR="0007011C" w:rsidRPr="00AD5B7E" w:rsidRDefault="00F2402C" w:rsidP="00F1691D">
      <w:pPr>
        <w:pStyle w:val="a9"/>
        <w:spacing w:after="0" w:line="360" w:lineRule="auto"/>
        <w:ind w:firstLineChars="163" w:firstLine="359"/>
        <w:rPr>
          <w:rFonts w:ascii="宋体" w:eastAsia="宋体" w:hAnsi="宋体" w:cs="宋体"/>
          <w:sz w:val="22"/>
          <w:szCs w:val="22"/>
        </w:rPr>
      </w:pPr>
      <w:r w:rsidRPr="00AD5B7E">
        <w:rPr>
          <w:rFonts w:ascii="宋体" w:eastAsia="宋体" w:hAnsi="宋体" w:cs="宋体" w:hint="eastAsia"/>
          <w:sz w:val="22"/>
          <w:szCs w:val="22"/>
        </w:rPr>
        <w:t>1）有效投标人的投标价等于评标基准价时其报价分为满30分；</w:t>
      </w:r>
    </w:p>
    <w:p w:rsidR="0007011C" w:rsidRPr="00AD5B7E" w:rsidRDefault="00F2402C" w:rsidP="00F1691D">
      <w:pPr>
        <w:pStyle w:val="a9"/>
        <w:spacing w:after="0" w:line="360" w:lineRule="auto"/>
        <w:ind w:firstLineChars="163" w:firstLine="359"/>
        <w:rPr>
          <w:rFonts w:ascii="宋体" w:eastAsia="宋体" w:hAnsi="宋体" w:cs="宋体"/>
          <w:sz w:val="22"/>
          <w:szCs w:val="22"/>
        </w:rPr>
      </w:pPr>
      <w:r w:rsidRPr="00AD5B7E">
        <w:rPr>
          <w:rFonts w:ascii="宋体" w:eastAsia="宋体" w:hAnsi="宋体" w:cs="宋体" w:hint="eastAsia"/>
          <w:sz w:val="22"/>
          <w:szCs w:val="22"/>
        </w:rPr>
        <w:t>2）其他投标人的价格分按以下公式计算：</w:t>
      </w:r>
    </w:p>
    <w:p w:rsidR="0007011C" w:rsidRPr="00AD5B7E" w:rsidRDefault="00F2402C" w:rsidP="00F1691D">
      <w:pPr>
        <w:pStyle w:val="a9"/>
        <w:spacing w:after="0" w:line="360" w:lineRule="auto"/>
        <w:ind w:firstLineChars="163" w:firstLine="359"/>
        <w:rPr>
          <w:rFonts w:ascii="宋体" w:eastAsia="宋体" w:hAnsi="宋体" w:cs="宋体"/>
          <w:sz w:val="22"/>
          <w:szCs w:val="22"/>
        </w:rPr>
      </w:pPr>
      <w:r w:rsidRPr="00AD5B7E">
        <w:rPr>
          <w:rFonts w:ascii="宋体" w:eastAsia="宋体" w:hAnsi="宋体" w:hint="eastAsia"/>
          <w:sz w:val="22"/>
        </w:rPr>
        <w:t>商务分得分=（评标基准价/投标人投标报价）×30% ×100（四舍五入后保留小数2位）</w:t>
      </w:r>
      <w:r w:rsidRPr="00AD5B7E">
        <w:rPr>
          <w:rFonts w:ascii="宋体" w:eastAsia="宋体" w:hAnsi="宋体" w:cs="宋体" w:hint="eastAsia"/>
          <w:sz w:val="22"/>
          <w:szCs w:val="22"/>
        </w:rPr>
        <w:t>。</w:t>
      </w:r>
    </w:p>
    <w:p w:rsidR="0007011C" w:rsidRPr="00AD5B7E" w:rsidRDefault="00F2402C" w:rsidP="00F1691D">
      <w:pPr>
        <w:pStyle w:val="a9"/>
        <w:spacing w:after="0" w:line="360" w:lineRule="auto"/>
        <w:ind w:firstLineChars="163" w:firstLine="359"/>
        <w:rPr>
          <w:rFonts w:ascii="宋体" w:eastAsia="宋体" w:hAnsi="宋体"/>
          <w:b/>
          <w:sz w:val="22"/>
        </w:rPr>
      </w:pPr>
      <w:r w:rsidRPr="00AD5B7E">
        <w:rPr>
          <w:rFonts w:ascii="宋体" w:eastAsia="宋体" w:hAnsi="宋体" w:cs="宋体" w:hint="eastAsia"/>
          <w:sz w:val="22"/>
          <w:szCs w:val="22"/>
        </w:rPr>
        <w:t>3）</w:t>
      </w:r>
      <w:r w:rsidRPr="00AD5B7E">
        <w:rPr>
          <w:rFonts w:ascii="宋体" w:hAnsi="宋体" w:cs="宋体" w:hint="eastAsia"/>
          <w:bCs/>
          <w:sz w:val="22"/>
          <w:szCs w:val="22"/>
          <w:u w:val="single"/>
        </w:rPr>
        <w:t>▲</w:t>
      </w:r>
      <w:r w:rsidRPr="00AD5B7E">
        <w:rPr>
          <w:rFonts w:ascii="宋体" w:eastAsia="宋体" w:hAnsi="宋体" w:hint="eastAsia"/>
          <w:b/>
          <w:sz w:val="22"/>
          <w:u w:val="single"/>
        </w:rPr>
        <w:t>本项目采购预</w:t>
      </w:r>
      <w:r w:rsidRPr="00AD5B7E">
        <w:rPr>
          <w:rFonts w:ascii="宋体" w:eastAsia="宋体" w:hAnsi="宋体" w:hint="eastAsia"/>
          <w:b/>
          <w:sz w:val="22"/>
          <w:szCs w:val="22"/>
          <w:u w:val="single"/>
        </w:rPr>
        <w:t>算</w:t>
      </w:r>
      <w:r w:rsidR="008A6520" w:rsidRPr="00AD5B7E">
        <w:rPr>
          <w:rFonts w:ascii="宋体" w:eastAsia="宋体" w:hAnsi="宋体" w:hint="eastAsia"/>
          <w:b/>
          <w:sz w:val="22"/>
          <w:szCs w:val="22"/>
          <w:u w:val="single"/>
        </w:rPr>
        <w:t>950000</w:t>
      </w:r>
      <w:r w:rsidRPr="00AD5B7E">
        <w:rPr>
          <w:rFonts w:ascii="宋体" w:eastAsia="宋体" w:hAnsi="宋体" w:hint="eastAsia"/>
          <w:b/>
          <w:sz w:val="22"/>
          <w:szCs w:val="22"/>
          <w:u w:val="single"/>
        </w:rPr>
        <w:t>元，投标人</w:t>
      </w:r>
      <w:r w:rsidRPr="00AD5B7E">
        <w:rPr>
          <w:rFonts w:ascii="宋体" w:eastAsia="宋体" w:hAnsi="宋体" w:hint="eastAsia"/>
          <w:b/>
          <w:sz w:val="22"/>
          <w:u w:val="single"/>
        </w:rPr>
        <w:t>的投标报价不得超过采购预算（</w:t>
      </w:r>
      <w:r w:rsidR="008A6520" w:rsidRPr="00AD5B7E">
        <w:rPr>
          <w:rFonts w:ascii="宋体" w:eastAsia="宋体" w:hAnsi="宋体" w:hint="eastAsia"/>
          <w:b/>
          <w:sz w:val="22"/>
          <w:szCs w:val="22"/>
          <w:u w:val="single"/>
        </w:rPr>
        <w:t>950000</w:t>
      </w:r>
      <w:r w:rsidRPr="00AD5B7E">
        <w:rPr>
          <w:rFonts w:ascii="宋体" w:eastAsia="宋体" w:hAnsi="宋体" w:hint="eastAsia"/>
          <w:b/>
          <w:sz w:val="22"/>
          <w:szCs w:val="22"/>
          <w:u w:val="single"/>
        </w:rPr>
        <w:t>元</w:t>
      </w:r>
      <w:r w:rsidRPr="00AD5B7E">
        <w:rPr>
          <w:rFonts w:ascii="宋体" w:eastAsia="宋体" w:hAnsi="宋体" w:hint="eastAsia"/>
          <w:b/>
          <w:sz w:val="22"/>
          <w:u w:val="single"/>
        </w:rPr>
        <w:t>），否则作无效标处理</w:t>
      </w:r>
      <w:r w:rsidRPr="00AD5B7E">
        <w:rPr>
          <w:rFonts w:ascii="宋体" w:eastAsia="宋体" w:hAnsi="宋体" w:hint="eastAsia"/>
          <w:b/>
          <w:sz w:val="22"/>
        </w:rPr>
        <w:t>。</w:t>
      </w:r>
    </w:p>
    <w:p w:rsidR="0007011C" w:rsidRPr="00AD5B7E" w:rsidRDefault="00F2402C" w:rsidP="00F1691D">
      <w:pPr>
        <w:pStyle w:val="a9"/>
        <w:spacing w:after="0" w:line="360" w:lineRule="auto"/>
        <w:ind w:firstLineChars="163" w:firstLine="359"/>
        <w:rPr>
          <w:rFonts w:ascii="宋体" w:eastAsia="宋体" w:hAnsi="宋体" w:cs="宋体"/>
          <w:sz w:val="22"/>
          <w:szCs w:val="22"/>
        </w:rPr>
      </w:pPr>
      <w:r w:rsidRPr="00AD5B7E">
        <w:rPr>
          <w:rFonts w:ascii="宋体" w:eastAsia="宋体" w:hAnsi="宋体" w:hint="eastAsia"/>
          <w:sz w:val="22"/>
        </w:rPr>
        <w:t>4）所</w:t>
      </w:r>
      <w:r w:rsidRPr="00AD5B7E">
        <w:rPr>
          <w:rFonts w:ascii="宋体" w:eastAsia="宋体" w:hAnsi="宋体" w:cs="宋体" w:hint="eastAsia"/>
          <w:sz w:val="22"/>
          <w:szCs w:val="22"/>
        </w:rPr>
        <w:t>有投标人商务报价均超采购预算，重新组织招标。</w:t>
      </w:r>
    </w:p>
    <w:p w:rsidR="0007011C" w:rsidRPr="00AD5B7E" w:rsidRDefault="00F2402C">
      <w:pPr>
        <w:pStyle w:val="a9"/>
        <w:spacing w:after="0" w:line="360" w:lineRule="auto"/>
        <w:rPr>
          <w:rFonts w:ascii="宋体" w:eastAsia="宋体" w:hAnsi="宋体" w:cs="宋体"/>
          <w:sz w:val="22"/>
          <w:szCs w:val="22"/>
        </w:rPr>
      </w:pPr>
      <w:r w:rsidRPr="00AD5B7E">
        <w:rPr>
          <w:rFonts w:ascii="宋体" w:eastAsia="宋体" w:hAnsi="宋体" w:cs="宋体" w:hint="eastAsia"/>
          <w:sz w:val="22"/>
          <w:szCs w:val="22"/>
        </w:rPr>
        <w:t>3、 有效投标人的综合得分为技术资信分和商务（报价）分的总和。</w:t>
      </w:r>
    </w:p>
    <w:p w:rsidR="0007011C" w:rsidRPr="00AD5B7E" w:rsidRDefault="00F2402C">
      <w:pPr>
        <w:pStyle w:val="a9"/>
        <w:spacing w:after="0" w:line="360" w:lineRule="auto"/>
        <w:ind w:left="440" w:hangingChars="200" w:hanging="440"/>
        <w:rPr>
          <w:rFonts w:ascii="宋体" w:eastAsia="宋体" w:hAnsi="宋体" w:cs="宋体"/>
          <w:sz w:val="22"/>
          <w:szCs w:val="22"/>
        </w:rPr>
      </w:pPr>
      <w:r w:rsidRPr="00AD5B7E">
        <w:rPr>
          <w:rFonts w:ascii="宋体" w:eastAsia="宋体" w:hAnsi="宋体" w:cs="宋体" w:hint="eastAsia"/>
          <w:sz w:val="22"/>
          <w:szCs w:val="22"/>
        </w:rPr>
        <w:t xml:space="preserve">4、 </w:t>
      </w:r>
      <w:r w:rsidRPr="00AD5B7E">
        <w:rPr>
          <w:rFonts w:ascii="宋体" w:hAnsi="宋体" w:hint="eastAsia"/>
          <w:sz w:val="22"/>
        </w:rPr>
        <w:t>评标委员会按综合得分高低顺序排列，</w:t>
      </w:r>
      <w:r w:rsidRPr="00AD5B7E">
        <w:rPr>
          <w:rFonts w:ascii="宋体" w:hAnsi="宋体" w:hint="eastAsia"/>
          <w:sz w:val="22"/>
          <w:szCs w:val="22"/>
        </w:rPr>
        <w:t>排名前</w:t>
      </w:r>
      <w:r w:rsidRPr="00AD5B7E">
        <w:rPr>
          <w:rFonts w:ascii="宋体" w:hAnsi="宋体" w:hint="eastAsia"/>
          <w:sz w:val="22"/>
          <w:szCs w:val="22"/>
        </w:rPr>
        <w:t>2</w:t>
      </w:r>
      <w:r w:rsidRPr="00AD5B7E">
        <w:rPr>
          <w:rFonts w:ascii="宋体" w:hAnsi="宋体" w:hint="eastAsia"/>
          <w:sz w:val="22"/>
          <w:szCs w:val="22"/>
        </w:rPr>
        <w:t>名的投标人和第</w:t>
      </w:r>
      <w:r w:rsidRPr="00AD5B7E">
        <w:rPr>
          <w:rFonts w:ascii="宋体" w:hAnsi="宋体" w:hint="eastAsia"/>
          <w:sz w:val="22"/>
          <w:szCs w:val="22"/>
        </w:rPr>
        <w:t>3</w:t>
      </w:r>
      <w:r w:rsidRPr="00AD5B7E">
        <w:rPr>
          <w:rFonts w:ascii="宋体" w:hAnsi="宋体" w:hint="eastAsia"/>
          <w:sz w:val="22"/>
          <w:szCs w:val="22"/>
        </w:rPr>
        <w:t>名的投标人分别作为第一中标候选人（</w:t>
      </w:r>
      <w:r w:rsidRPr="00AD5B7E">
        <w:rPr>
          <w:rFonts w:ascii="宋体" w:hAnsi="宋体" w:hint="eastAsia"/>
          <w:sz w:val="22"/>
          <w:szCs w:val="22"/>
        </w:rPr>
        <w:t>2</w:t>
      </w:r>
      <w:r w:rsidRPr="00AD5B7E">
        <w:rPr>
          <w:rFonts w:ascii="宋体" w:hAnsi="宋体" w:hint="eastAsia"/>
          <w:sz w:val="22"/>
          <w:szCs w:val="22"/>
        </w:rPr>
        <w:t>家）和第二中标候选人（</w:t>
      </w:r>
      <w:r w:rsidRPr="00AD5B7E">
        <w:rPr>
          <w:rFonts w:ascii="宋体" w:hAnsi="宋体" w:hint="eastAsia"/>
          <w:sz w:val="22"/>
          <w:szCs w:val="22"/>
        </w:rPr>
        <w:t>1</w:t>
      </w:r>
      <w:r w:rsidRPr="00AD5B7E">
        <w:rPr>
          <w:rFonts w:ascii="宋体" w:hAnsi="宋体" w:hint="eastAsia"/>
          <w:sz w:val="22"/>
          <w:szCs w:val="22"/>
        </w:rPr>
        <w:t>家）向招标人推荐，除以上候选人外，其他投标人不再入围候选名单（综合得分相同以投标报价低的排序靠前；综合得分和投标报价均相同的，则由招标</w:t>
      </w:r>
      <w:r w:rsidRPr="00AD5B7E">
        <w:rPr>
          <w:rFonts w:ascii="宋体" w:hAnsi="宋体" w:hint="eastAsia"/>
          <w:sz w:val="22"/>
          <w:szCs w:val="22"/>
        </w:rPr>
        <w:lastRenderedPageBreak/>
        <w:t>人以现场抽签方式确定排名）</w:t>
      </w:r>
      <w:r w:rsidRPr="00AD5B7E">
        <w:rPr>
          <w:rFonts w:ascii="宋体" w:eastAsia="宋体" w:hAnsi="宋体" w:cs="宋体" w:hint="eastAsia"/>
          <w:sz w:val="22"/>
          <w:szCs w:val="22"/>
        </w:rPr>
        <w:t>。</w:t>
      </w:r>
    </w:p>
    <w:p w:rsidR="0007011C" w:rsidRPr="00AD5B7E" w:rsidRDefault="00F2402C">
      <w:pPr>
        <w:pStyle w:val="a9"/>
        <w:spacing w:after="0" w:line="360" w:lineRule="auto"/>
        <w:rPr>
          <w:rFonts w:ascii="宋体" w:eastAsia="宋体" w:hAnsi="宋体" w:cs="宋体"/>
          <w:b/>
          <w:sz w:val="22"/>
          <w:szCs w:val="22"/>
        </w:rPr>
      </w:pPr>
      <w:r w:rsidRPr="00AD5B7E">
        <w:rPr>
          <w:rFonts w:ascii="宋体" w:eastAsia="宋体" w:hAnsi="宋体" w:cs="宋体" w:hint="eastAsia"/>
          <w:b/>
          <w:sz w:val="22"/>
          <w:szCs w:val="22"/>
        </w:rPr>
        <w:t>六、定标办法</w:t>
      </w:r>
    </w:p>
    <w:p w:rsidR="0007011C" w:rsidRPr="00AD5B7E" w:rsidRDefault="00F2402C">
      <w:pPr>
        <w:spacing w:line="360" w:lineRule="auto"/>
        <w:ind w:leftChars="209" w:left="439"/>
        <w:rPr>
          <w:rFonts w:ascii="宋体" w:hAnsi="宋体" w:cs="宋体"/>
          <w:sz w:val="22"/>
          <w:szCs w:val="22"/>
        </w:rPr>
      </w:pPr>
      <w:r w:rsidRPr="00AD5B7E">
        <w:rPr>
          <w:rFonts w:ascii="宋体" w:hAnsi="宋体" w:cs="宋体" w:hint="eastAsia"/>
          <w:sz w:val="22"/>
          <w:szCs w:val="22"/>
        </w:rPr>
        <w:t>本次招标由评标委员会推荐中标人。如中标人放弃中标、或因不可抗力提出不能履行合同，或者招标文件规定应当提交履约保证金而在规定的期限内未能提交的，招标人可视具体情况确定是否由第二中标候选人为中标人。如第二中标候选人因前款规定的同样原因不能签订合同的，本次招标失败，重新组织招标。</w:t>
      </w:r>
    </w:p>
    <w:p w:rsidR="0007011C" w:rsidRPr="00AD5B7E" w:rsidRDefault="00F2402C">
      <w:pPr>
        <w:pStyle w:val="a9"/>
        <w:spacing w:after="0" w:line="360" w:lineRule="auto"/>
        <w:rPr>
          <w:rFonts w:ascii="宋体" w:eastAsia="宋体" w:hAnsi="宋体" w:cs="宋体"/>
          <w:b/>
          <w:sz w:val="22"/>
          <w:szCs w:val="22"/>
        </w:rPr>
      </w:pPr>
      <w:bookmarkStart w:id="230" w:name="_Toc221356904"/>
      <w:bookmarkStart w:id="231" w:name="_Toc221356967"/>
      <w:r w:rsidRPr="00AD5B7E">
        <w:rPr>
          <w:rFonts w:ascii="宋体" w:eastAsia="宋体" w:hAnsi="宋体" w:cs="宋体" w:hint="eastAsia"/>
          <w:b/>
          <w:sz w:val="22"/>
          <w:szCs w:val="22"/>
        </w:rPr>
        <w:t>七、确定中标人</w:t>
      </w:r>
      <w:bookmarkEnd w:id="230"/>
      <w:bookmarkEnd w:id="231"/>
    </w:p>
    <w:p w:rsidR="0007011C" w:rsidRPr="00AD5B7E" w:rsidRDefault="00F2402C">
      <w:pPr>
        <w:spacing w:line="360" w:lineRule="auto"/>
        <w:ind w:leftChars="209" w:left="439"/>
        <w:rPr>
          <w:rFonts w:ascii="宋体" w:hAnsi="宋体" w:cs="宋体"/>
          <w:sz w:val="22"/>
          <w:szCs w:val="22"/>
        </w:rPr>
      </w:pPr>
      <w:r w:rsidRPr="00AD5B7E">
        <w:rPr>
          <w:rFonts w:ascii="宋体" w:hAnsi="宋体" w:cs="宋体" w:hint="eastAsia"/>
          <w:sz w:val="22"/>
          <w:szCs w:val="22"/>
        </w:rPr>
        <w:t>评标结束后，招标人将在温州市国有企业采购信息平台上公示中标结果。公示期结束，在规定期限内无异议则招标机构将向中标人发出中标通知书。</w:t>
      </w:r>
    </w:p>
    <w:p w:rsidR="0007011C" w:rsidRPr="00AD5B7E" w:rsidRDefault="00F2402C">
      <w:pPr>
        <w:pStyle w:val="a9"/>
        <w:spacing w:after="0" w:line="360" w:lineRule="auto"/>
        <w:rPr>
          <w:rFonts w:ascii="宋体" w:eastAsia="宋体" w:hAnsi="宋体" w:cs="宋体"/>
          <w:b/>
          <w:sz w:val="22"/>
          <w:szCs w:val="22"/>
        </w:rPr>
      </w:pPr>
      <w:bookmarkStart w:id="232" w:name="_Toc221356968"/>
      <w:bookmarkStart w:id="233" w:name="_Toc221356905"/>
      <w:r w:rsidRPr="00AD5B7E">
        <w:rPr>
          <w:rFonts w:ascii="宋体" w:eastAsia="宋体" w:hAnsi="宋体" w:cs="宋体" w:hint="eastAsia"/>
          <w:b/>
          <w:sz w:val="22"/>
          <w:szCs w:val="22"/>
        </w:rPr>
        <w:t>八、投标人义务</w:t>
      </w:r>
      <w:bookmarkEnd w:id="232"/>
      <w:bookmarkEnd w:id="233"/>
    </w:p>
    <w:p w:rsidR="0007011C" w:rsidRPr="00AD5B7E" w:rsidRDefault="00F2402C">
      <w:pPr>
        <w:spacing w:line="360" w:lineRule="auto"/>
        <w:ind w:leftChars="209" w:left="439"/>
        <w:rPr>
          <w:rFonts w:ascii="宋体" w:hAnsi="宋体" w:cs="宋体"/>
          <w:sz w:val="22"/>
          <w:szCs w:val="22"/>
        </w:rPr>
      </w:pPr>
      <w:r w:rsidRPr="00AD5B7E">
        <w:rPr>
          <w:rFonts w:ascii="宋体" w:hAnsi="宋体" w:cs="宋体" w:hint="eastAsia"/>
          <w:sz w:val="22"/>
          <w:szCs w:val="22"/>
        </w:rPr>
        <w:t>投标人应随时接受评标委员会的询标，解答包括有关的商务、技术问题等。评标结束，所有评标资料存招标机构备查。</w:t>
      </w:r>
    </w:p>
    <w:p w:rsidR="00F2402C" w:rsidRPr="00AD5B7E" w:rsidRDefault="00F2402C">
      <w:pPr>
        <w:rPr>
          <w:rFonts w:ascii="宋体" w:hAnsi="宋体" w:cs="宋体"/>
          <w:b/>
          <w:bCs/>
          <w:spacing w:val="120"/>
          <w:sz w:val="72"/>
          <w:szCs w:val="72"/>
        </w:rPr>
      </w:pPr>
    </w:p>
    <w:sectPr w:rsidR="00F2402C" w:rsidRPr="00AD5B7E" w:rsidSect="0007011C">
      <w:pgSz w:w="11906" w:h="16838"/>
      <w:pgMar w:top="1134" w:right="1134" w:bottom="1134" w:left="1134" w:header="851" w:footer="851"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7E4C" w:rsidRDefault="00B77E4C">
      <w:r>
        <w:separator/>
      </w:r>
    </w:p>
  </w:endnote>
  <w:endnote w:type="continuationSeparator" w:id="1">
    <w:p w:rsidR="00B77E4C" w:rsidRDefault="00B77E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宋体,Verdana,Arial">
    <w:altName w:val="宋体"/>
    <w:charset w:val="86"/>
    <w:family w:val="roma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Univers LT Std 57 Cn">
    <w:altName w:val="Arial"/>
    <w:charset w:val="00"/>
    <w:family w:val="swiss"/>
    <w:pitch w:val="default"/>
    <w:sig w:usb0="00000000"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20002A87" w:usb1="00000000" w:usb2="00000000" w:usb3="00000000" w:csb0="000001FF"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Proxy 3">
    <w:panose1 w:val="00000400000000000000"/>
    <w:charset w:val="00"/>
    <w:family w:val="auto"/>
    <w:pitch w:val="variable"/>
    <w:sig w:usb0="A0002AA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70F" w:rsidRDefault="005D1E3A">
    <w:pPr>
      <w:pStyle w:val="af3"/>
      <w:framePr w:wrap="around" w:vAnchor="text" w:hAnchor="margin" w:xAlign="center" w:y="1"/>
      <w:rPr>
        <w:rStyle w:val="a6"/>
      </w:rPr>
    </w:pPr>
    <w:r>
      <w:fldChar w:fldCharType="begin"/>
    </w:r>
    <w:r w:rsidR="008F270F">
      <w:rPr>
        <w:rStyle w:val="a6"/>
      </w:rPr>
      <w:instrText xml:space="preserve">PAGE  </w:instrText>
    </w:r>
    <w:r>
      <w:fldChar w:fldCharType="separate"/>
    </w:r>
    <w:r w:rsidR="008F270F">
      <w:rPr>
        <w:rStyle w:val="a6"/>
      </w:rPr>
      <w:t>60</w:t>
    </w:r>
    <w:r>
      <w:fldChar w:fldCharType="end"/>
    </w:r>
  </w:p>
  <w:p w:rsidR="008F270F" w:rsidRDefault="008F270F">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70F" w:rsidRDefault="005D1E3A">
    <w:pPr>
      <w:pStyle w:val="af3"/>
      <w:framePr w:wrap="around" w:vAnchor="text" w:hAnchor="margin" w:xAlign="center" w:y="1"/>
      <w:rPr>
        <w:rStyle w:val="a6"/>
        <w:rFonts w:ascii="楷体_GB2312" w:eastAsia="楷体_GB2312"/>
      </w:rPr>
    </w:pPr>
    <w:r>
      <w:rPr>
        <w:rFonts w:ascii="楷体_GB2312" w:eastAsia="楷体_GB2312" w:hint="eastAsia"/>
      </w:rPr>
      <w:fldChar w:fldCharType="begin"/>
    </w:r>
    <w:r w:rsidR="008F270F">
      <w:rPr>
        <w:rStyle w:val="a6"/>
        <w:rFonts w:ascii="楷体_GB2312" w:eastAsia="楷体_GB2312" w:hint="eastAsia"/>
      </w:rPr>
      <w:instrText xml:space="preserve">PAGE  </w:instrText>
    </w:r>
    <w:r>
      <w:rPr>
        <w:rFonts w:ascii="楷体_GB2312" w:eastAsia="楷体_GB2312" w:hint="eastAsia"/>
      </w:rPr>
      <w:fldChar w:fldCharType="separate"/>
    </w:r>
    <w:r w:rsidR="006730B0">
      <w:rPr>
        <w:rStyle w:val="a6"/>
        <w:rFonts w:ascii="楷体_GB2312" w:eastAsia="楷体_GB2312"/>
        <w:noProof/>
      </w:rPr>
      <w:t>1</w:t>
    </w:r>
    <w:r>
      <w:rPr>
        <w:rFonts w:ascii="楷体_GB2312" w:eastAsia="楷体_GB2312" w:hint="eastAsia"/>
      </w:rPr>
      <w:fldChar w:fldCharType="end"/>
    </w:r>
  </w:p>
  <w:p w:rsidR="008F270F" w:rsidRDefault="008F270F">
    <w:pPr>
      <w:pStyle w:val="af3"/>
      <w:pBdr>
        <w:top w:val="single" w:sz="4" w:space="1" w:color="auto"/>
      </w:pBdr>
      <w:jc w:val="right"/>
      <w:rPr>
        <w:rFonts w:ascii="楷体_GB2312" w:eastAsia="楷体_GB231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70F" w:rsidRDefault="005D1E3A">
    <w:pPr>
      <w:pStyle w:val="af3"/>
      <w:framePr w:wrap="around" w:vAnchor="text" w:hAnchor="margin" w:xAlign="center" w:y="1"/>
      <w:rPr>
        <w:rStyle w:val="a6"/>
      </w:rPr>
    </w:pPr>
    <w:r>
      <w:fldChar w:fldCharType="begin"/>
    </w:r>
    <w:r w:rsidR="008F270F">
      <w:rPr>
        <w:rStyle w:val="a6"/>
      </w:rPr>
      <w:instrText xml:space="preserve">PAGE  </w:instrText>
    </w:r>
    <w:r>
      <w:fldChar w:fldCharType="separate"/>
    </w:r>
    <w:r w:rsidR="008F270F">
      <w:rPr>
        <w:rStyle w:val="a6"/>
      </w:rPr>
      <w:t>0</w:t>
    </w:r>
    <w:r>
      <w:fldChar w:fldCharType="end"/>
    </w:r>
  </w:p>
  <w:p w:rsidR="008F270F" w:rsidRDefault="008F270F">
    <w:pPr>
      <w:pStyle w:val="af3"/>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70F" w:rsidRDefault="008F270F">
    <w:pPr>
      <w:pStyle w:val="af3"/>
    </w:pP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7E4C" w:rsidRDefault="00B77E4C">
      <w:r>
        <w:separator/>
      </w:r>
    </w:p>
  </w:footnote>
  <w:footnote w:type="continuationSeparator" w:id="1">
    <w:p w:rsidR="00B77E4C" w:rsidRDefault="00B77E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70F" w:rsidRDefault="008F270F">
    <w:pPr>
      <w:pStyle w:val="ab"/>
      <w:jc w:val="both"/>
      <w:rPr>
        <w:rFonts w:ascii="楷体_GB2312" w:eastAsia="楷体_GB2312"/>
      </w:rPr>
    </w:pPr>
    <w:r>
      <w:rPr>
        <w:rFonts w:ascii="楷体_GB2312" w:eastAsia="楷体_GB2312" w:hint="eastAsia"/>
      </w:rPr>
      <w:t>温州市国有企业采购招标文件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87A23BC"/>
    <w:multiLevelType w:val="singleLevel"/>
    <w:tmpl w:val="E87A23BC"/>
    <w:lvl w:ilvl="0">
      <w:start w:val="1"/>
      <w:numFmt w:val="chineseCounting"/>
      <w:suff w:val="space"/>
      <w:lvlText w:val="第%1部分"/>
      <w:lvlJc w:val="left"/>
      <w:rPr>
        <w:rFonts w:hint="eastAsia"/>
      </w:rPr>
    </w:lvl>
  </w:abstractNum>
  <w:abstractNum w:abstractNumId="1">
    <w:nsid w:val="00000004"/>
    <w:multiLevelType w:val="multilevel"/>
    <w:tmpl w:val="00000004"/>
    <w:lvl w:ilvl="0">
      <w:start w:val="1"/>
      <w:numFmt w:val="none"/>
      <w:lvlText w:val="2"/>
      <w:lvlJc w:val="left"/>
      <w:pPr>
        <w:tabs>
          <w:tab w:val="num" w:pos="425"/>
        </w:tabs>
        <w:ind w:left="425" w:hanging="425"/>
      </w:pPr>
      <w:rPr>
        <w:rFonts w:hint="eastAsia"/>
      </w:rPr>
    </w:lvl>
    <w:lvl w:ilvl="1">
      <w:start w:val="1"/>
      <w:numFmt w:val="decimal"/>
      <w:lvlText w:val="%125.%2"/>
      <w:lvlJc w:val="left"/>
      <w:pPr>
        <w:tabs>
          <w:tab w:val="num" w:pos="992"/>
        </w:tabs>
        <w:ind w:left="992" w:hanging="567"/>
      </w:pPr>
      <w:rPr>
        <w:rFonts w:ascii="宋体" w:eastAsia="宋体" w:hAnsi="宋体" w:cs="Arial Unicode M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2">
    <w:nsid w:val="0000000B"/>
    <w:multiLevelType w:val="multilevel"/>
    <w:tmpl w:val="0000000B"/>
    <w:lvl w:ilvl="0">
      <w:start w:val="1"/>
      <w:numFmt w:val="decimal"/>
      <w:lvlText w:val="%1)"/>
      <w:lvlJc w:val="left"/>
      <w:pPr>
        <w:tabs>
          <w:tab w:val="num" w:pos="780"/>
        </w:tabs>
        <w:ind w:left="78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0E"/>
    <w:multiLevelType w:val="multilevel"/>
    <w:tmpl w:val="0000000E"/>
    <w:lvl w:ilvl="0">
      <w:start w:val="1"/>
      <w:numFmt w:val="decimal"/>
      <w:lvlText w:val="%1."/>
      <w:lvlJc w:val="left"/>
      <w:pPr>
        <w:tabs>
          <w:tab w:val="num" w:pos="635"/>
        </w:tabs>
        <w:ind w:left="635" w:hanging="425"/>
      </w:pPr>
      <w:rPr>
        <w:rFonts w:hint="eastAsia"/>
        <w:b w:val="0"/>
      </w:rPr>
    </w:lvl>
    <w:lvl w:ilvl="1">
      <w:start w:val="1"/>
      <w:numFmt w:val="decimal"/>
      <w:lvlText w:val="%1.%2."/>
      <w:lvlJc w:val="left"/>
      <w:pPr>
        <w:tabs>
          <w:tab w:val="num" w:pos="567"/>
        </w:tabs>
        <w:ind w:left="567" w:hanging="567"/>
      </w:pPr>
      <w:rPr>
        <w:rFonts w:ascii="Calibri" w:eastAsia="Calibri" w:hint="eastAsia"/>
        <w:b w:val="0"/>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nsid w:val="00000012"/>
    <w:multiLevelType w:val="multilevel"/>
    <w:tmpl w:val="00000012"/>
    <w:lvl w:ilvl="0">
      <w:start w:val="2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0000014"/>
    <w:multiLevelType w:val="multilevel"/>
    <w:tmpl w:val="00000014"/>
    <w:lvl w:ilvl="0">
      <w:start w:val="1"/>
      <w:numFmt w:val="none"/>
      <w:lvlText w:val="2"/>
      <w:lvlJc w:val="left"/>
      <w:pPr>
        <w:tabs>
          <w:tab w:val="num" w:pos="425"/>
        </w:tabs>
        <w:ind w:left="425" w:hanging="425"/>
      </w:pPr>
      <w:rPr>
        <w:rFonts w:hint="eastAsia"/>
      </w:rPr>
    </w:lvl>
    <w:lvl w:ilvl="1">
      <w:start w:val="1"/>
      <w:numFmt w:val="decimal"/>
      <w:lvlText w:val="%128.%2"/>
      <w:lvlJc w:val="left"/>
      <w:pPr>
        <w:tabs>
          <w:tab w:val="num" w:pos="992"/>
        </w:tabs>
        <w:ind w:left="992" w:hanging="567"/>
      </w:pPr>
      <w:rPr>
        <w:rFonts w:ascii="宋体" w:eastAsia="宋体" w:hAnsi="宋体" w:cs="Arial Unicode MS" w:hint="eastAsia"/>
        <w:b w:val="0"/>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6">
    <w:nsid w:val="00000015"/>
    <w:multiLevelType w:val="multilevel"/>
    <w:tmpl w:val="00000015"/>
    <w:lvl w:ilvl="0">
      <w:start w:val="1"/>
      <w:numFmt w:val="decimal"/>
      <w:lvlText w:val="%1)"/>
      <w:lvlJc w:val="left"/>
      <w:pPr>
        <w:tabs>
          <w:tab w:val="num" w:pos="780"/>
        </w:tabs>
        <w:ind w:left="78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00000016"/>
    <w:multiLevelType w:val="multilevel"/>
    <w:tmpl w:val="00000016"/>
    <w:lvl w:ilvl="0">
      <w:start w:val="23"/>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00000018"/>
    <w:multiLevelType w:val="multilevel"/>
    <w:tmpl w:val="00000018"/>
    <w:lvl w:ilvl="0">
      <w:start w:val="1"/>
      <w:numFmt w:val="decim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00000019"/>
    <w:multiLevelType w:val="multilevel"/>
    <w:tmpl w:val="00000019"/>
    <w:lvl w:ilvl="0">
      <w:start w:val="1"/>
      <w:numFmt w:val="none"/>
      <w:lvlText w:val="2"/>
      <w:lvlJc w:val="left"/>
      <w:pPr>
        <w:tabs>
          <w:tab w:val="num" w:pos="425"/>
        </w:tabs>
        <w:ind w:left="425" w:hanging="425"/>
      </w:pPr>
      <w:rPr>
        <w:rFonts w:hint="eastAsia"/>
      </w:rPr>
    </w:lvl>
    <w:lvl w:ilvl="1">
      <w:start w:val="1"/>
      <w:numFmt w:val="decimal"/>
      <w:lvlText w:val="%126.%2"/>
      <w:lvlJc w:val="left"/>
      <w:pPr>
        <w:tabs>
          <w:tab w:val="num" w:pos="992"/>
        </w:tabs>
        <w:ind w:left="992" w:hanging="567"/>
      </w:pPr>
      <w:rPr>
        <w:rFonts w:ascii="宋体" w:eastAsia="宋体" w:hAnsi="宋体" w:cs="Arial Unicode M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0">
    <w:nsid w:val="0000001B"/>
    <w:multiLevelType w:val="multilevel"/>
    <w:tmpl w:val="0000001B"/>
    <w:lvl w:ilvl="0">
      <w:start w:val="1"/>
      <w:numFmt w:val="decim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0000001C"/>
    <w:multiLevelType w:val="multilevel"/>
    <w:tmpl w:val="0000001C"/>
    <w:lvl w:ilvl="0">
      <w:start w:val="1"/>
      <w:numFmt w:val="none"/>
      <w:lvlText w:val="2"/>
      <w:lvlJc w:val="left"/>
      <w:pPr>
        <w:tabs>
          <w:tab w:val="num" w:pos="425"/>
        </w:tabs>
        <w:ind w:left="425" w:hanging="425"/>
      </w:pPr>
      <w:rPr>
        <w:rFonts w:hint="eastAsia"/>
      </w:rPr>
    </w:lvl>
    <w:lvl w:ilvl="1">
      <w:start w:val="1"/>
      <w:numFmt w:val="decimal"/>
      <w:lvlText w:val="%117.%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2">
    <w:nsid w:val="0000001D"/>
    <w:multiLevelType w:val="multilevel"/>
    <w:tmpl w:val="0000001D"/>
    <w:lvl w:ilvl="0">
      <w:start w:val="1"/>
      <w:numFmt w:val="none"/>
      <w:lvlText w:val="2"/>
      <w:lvlJc w:val="left"/>
      <w:pPr>
        <w:tabs>
          <w:tab w:val="num" w:pos="425"/>
        </w:tabs>
        <w:ind w:left="425" w:hanging="425"/>
      </w:pPr>
      <w:rPr>
        <w:rFonts w:hint="eastAsia"/>
      </w:rPr>
    </w:lvl>
    <w:lvl w:ilvl="1">
      <w:start w:val="1"/>
      <w:numFmt w:val="decimal"/>
      <w:lvlText w:val="%118.%2"/>
      <w:lvlJc w:val="left"/>
      <w:pPr>
        <w:tabs>
          <w:tab w:val="num" w:pos="992"/>
        </w:tabs>
        <w:ind w:left="992" w:hanging="567"/>
      </w:pPr>
      <w:rPr>
        <w:rFonts w:hint="eastAsia"/>
        <w:b w:val="0"/>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3">
    <w:nsid w:val="0000001E"/>
    <w:multiLevelType w:val="multilevel"/>
    <w:tmpl w:val="0000001E"/>
    <w:lvl w:ilvl="0">
      <w:start w:val="1"/>
      <w:numFmt w:val="lowerLetter"/>
      <w:lvlText w:val="%1)"/>
      <w:lvlJc w:val="left"/>
      <w:pPr>
        <w:tabs>
          <w:tab w:val="num" w:pos="840"/>
        </w:tabs>
        <w:ind w:left="840" w:hanging="420"/>
      </w:p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4">
    <w:nsid w:val="0000001F"/>
    <w:multiLevelType w:val="multilevel"/>
    <w:tmpl w:val="0000001F"/>
    <w:lvl w:ilvl="0">
      <w:start w:val="1"/>
      <w:numFmt w:val="none"/>
      <w:lvlText w:val="2"/>
      <w:lvlJc w:val="left"/>
      <w:pPr>
        <w:tabs>
          <w:tab w:val="num" w:pos="425"/>
        </w:tabs>
        <w:ind w:left="425" w:hanging="425"/>
      </w:pPr>
      <w:rPr>
        <w:rFonts w:hint="eastAsia"/>
      </w:rPr>
    </w:lvl>
    <w:lvl w:ilvl="1">
      <w:start w:val="1"/>
      <w:numFmt w:val="decimal"/>
      <w:lvlText w:val="%115.%2"/>
      <w:lvlJc w:val="left"/>
      <w:pPr>
        <w:tabs>
          <w:tab w:val="num" w:pos="992"/>
        </w:tabs>
        <w:ind w:left="992" w:hanging="567"/>
      </w:pPr>
      <w:rPr>
        <w:rFonts w:hint="eastAsia"/>
        <w:b w:val="0"/>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5">
    <w:nsid w:val="00000025"/>
    <w:multiLevelType w:val="multilevel"/>
    <w:tmpl w:val="00000025"/>
    <w:lvl w:ilvl="0">
      <w:start w:val="1"/>
      <w:numFmt w:val="decimal"/>
      <w:lvlText w:val="%1)"/>
      <w:lvlJc w:val="left"/>
      <w:pPr>
        <w:tabs>
          <w:tab w:val="num" w:pos="780"/>
        </w:tabs>
        <w:ind w:left="780" w:hanging="420"/>
      </w:pPr>
      <w:rPr>
        <w:rFonts w:hint="eastAsia"/>
        <w:b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6">
    <w:nsid w:val="00000028"/>
    <w:multiLevelType w:val="multilevel"/>
    <w:tmpl w:val="00000028"/>
    <w:lvl w:ilvl="0">
      <w:start w:val="1"/>
      <w:numFmt w:val="none"/>
      <w:lvlText w:val="2"/>
      <w:lvlJc w:val="left"/>
      <w:pPr>
        <w:tabs>
          <w:tab w:val="num" w:pos="425"/>
        </w:tabs>
        <w:ind w:left="425" w:hanging="425"/>
      </w:pPr>
      <w:rPr>
        <w:rFonts w:hint="eastAsia"/>
      </w:rPr>
    </w:lvl>
    <w:lvl w:ilvl="1">
      <w:start w:val="1"/>
      <w:numFmt w:val="decimal"/>
      <w:lvlText w:val="%114.%2"/>
      <w:lvlJc w:val="left"/>
      <w:pPr>
        <w:tabs>
          <w:tab w:val="num" w:pos="992"/>
        </w:tabs>
        <w:ind w:left="992" w:hanging="567"/>
      </w:pPr>
      <w:rPr>
        <w:rFonts w:hint="eastAsia"/>
        <w:b w:val="0"/>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7">
    <w:nsid w:val="00000029"/>
    <w:multiLevelType w:val="multilevel"/>
    <w:tmpl w:val="00000029"/>
    <w:lvl w:ilvl="0">
      <w:start w:val="22"/>
      <w:numFmt w:val="decimal"/>
      <w:lvlText w:val="%1"/>
      <w:lvlJc w:val="left"/>
      <w:pPr>
        <w:tabs>
          <w:tab w:val="num" w:pos="450"/>
        </w:tabs>
        <w:ind w:left="450" w:hanging="450"/>
      </w:pPr>
      <w:rPr>
        <w:rFonts w:hint="default"/>
      </w:rPr>
    </w:lvl>
    <w:lvl w:ilvl="1">
      <w:start w:val="1"/>
      <w:numFmt w:val="decimal"/>
      <w:lvlText w:val="%1.%2"/>
      <w:lvlJc w:val="left"/>
      <w:pPr>
        <w:tabs>
          <w:tab w:val="num" w:pos="765"/>
        </w:tabs>
        <w:ind w:left="765"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0000002B"/>
    <w:multiLevelType w:val="multilevel"/>
    <w:tmpl w:val="0000002B"/>
    <w:lvl w:ilvl="0">
      <w:start w:val="1"/>
      <w:numFmt w:val="decim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9">
    <w:nsid w:val="083C25C1"/>
    <w:multiLevelType w:val="multilevel"/>
    <w:tmpl w:val="083C25C1"/>
    <w:lvl w:ilvl="0">
      <w:start w:val="1"/>
      <w:numFmt w:val="decimal"/>
      <w:lvlText w:val="%1)"/>
      <w:lvlJc w:val="left"/>
      <w:pPr>
        <w:tabs>
          <w:tab w:val="num" w:pos="780"/>
        </w:tabs>
        <w:ind w:left="780" w:hanging="420"/>
      </w:pPr>
      <w:rPr>
        <w:rFonts w:hint="eastAsia"/>
        <w:b w:val="0"/>
      </w:rPr>
    </w:lvl>
    <w:lvl w:ilvl="1">
      <w:start w:val="1"/>
      <w:numFmt w:val="lowerLetter"/>
      <w:lvlText w:val="%2)"/>
      <w:lvlJc w:val="left"/>
      <w:pPr>
        <w:tabs>
          <w:tab w:val="num" w:pos="840"/>
        </w:tabs>
        <w:ind w:left="840" w:hanging="420"/>
      </w:pPr>
      <w:rPr>
        <w:b w:val="0"/>
      </w:rPr>
    </w:lvl>
    <w:lvl w:ilvl="2">
      <w:start w:val="1"/>
      <w:numFmt w:val="chineseCountingThousand"/>
      <w:lvlText w:val="(%3)"/>
      <w:lvlJc w:val="left"/>
      <w:pPr>
        <w:tabs>
          <w:tab w:val="num" w:pos="3255"/>
        </w:tabs>
        <w:ind w:left="3255" w:hanging="420"/>
      </w:pPr>
      <w:rPr>
        <w:rFonts w:hint="eastAsia"/>
        <w:b w:val="0"/>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0">
    <w:nsid w:val="20EA7A34"/>
    <w:multiLevelType w:val="multilevel"/>
    <w:tmpl w:val="20EA7A34"/>
    <w:lvl w:ilvl="0">
      <w:start w:val="1"/>
      <w:numFmt w:val="decimalEnclosedCircle"/>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1">
    <w:nsid w:val="3C8F7E87"/>
    <w:multiLevelType w:val="multilevel"/>
    <w:tmpl w:val="3C8F7E87"/>
    <w:lvl w:ilvl="0">
      <w:start w:val="1"/>
      <w:numFmt w:val="decimal"/>
      <w:lvlText w:val="%1."/>
      <w:lvlJc w:val="left"/>
      <w:pPr>
        <w:tabs>
          <w:tab w:val="num" w:pos="905"/>
        </w:tabs>
        <w:ind w:left="905" w:hanging="420"/>
      </w:pPr>
      <w:rPr>
        <w:rFonts w:ascii="黑体" w:hAnsi="黑体" w:hint="default"/>
        <w:b/>
        <w:i w:val="0"/>
        <w:sz w:val="21"/>
        <w:szCs w:val="21"/>
      </w:rPr>
    </w:lvl>
    <w:lvl w:ilvl="1">
      <w:start w:val="1"/>
      <w:numFmt w:val="decimal"/>
      <w:lvlText w:val="%2."/>
      <w:lvlJc w:val="left"/>
      <w:pPr>
        <w:tabs>
          <w:tab w:val="num" w:pos="840"/>
        </w:tabs>
        <w:ind w:left="840" w:hanging="420"/>
      </w:pPr>
      <w:rPr>
        <w:rFonts w:ascii="黑体" w:hAnsi="黑体" w:hint="default"/>
        <w:b w:val="0"/>
        <w:i w:val="0"/>
        <w:sz w:val="21"/>
        <w:szCs w:val="21"/>
      </w:rPr>
    </w:lvl>
    <w:lvl w:ilvl="2">
      <w:start w:val="1"/>
      <w:numFmt w:val="decimal"/>
      <w:lvlText w:val="（%3）"/>
      <w:lvlJc w:val="left"/>
      <w:pPr>
        <w:tabs>
          <w:tab w:val="num" w:pos="1560"/>
        </w:tabs>
        <w:ind w:left="1237" w:hanging="397"/>
      </w:pPr>
      <w:rPr>
        <w:rFonts w:ascii="黑体" w:hAnsi="黑体" w:hint="default"/>
        <w:b/>
        <w:i w:val="0"/>
        <w:sz w:val="21"/>
        <w:szCs w:val="21"/>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2">
    <w:nsid w:val="49923D1E"/>
    <w:multiLevelType w:val="multilevel"/>
    <w:tmpl w:val="49923D1E"/>
    <w:lvl w:ilvl="0">
      <w:start w:val="1"/>
      <w:numFmt w:val="decimal"/>
      <w:lvlText w:val="（%1）"/>
      <w:lvlJc w:val="left"/>
      <w:pPr>
        <w:ind w:left="701" w:hanging="420"/>
      </w:pPr>
      <w:rPr>
        <w:rFonts w:hint="default"/>
        <w:b w:val="0"/>
      </w:rPr>
    </w:lvl>
    <w:lvl w:ilvl="1">
      <w:start w:val="1"/>
      <w:numFmt w:val="lowerLetter"/>
      <w:lvlText w:val="%2)"/>
      <w:lvlJc w:val="left"/>
      <w:pPr>
        <w:ind w:left="1121" w:hanging="420"/>
      </w:pPr>
    </w:lvl>
    <w:lvl w:ilvl="2">
      <w:start w:val="1"/>
      <w:numFmt w:val="lowerRoman"/>
      <w:lvlText w:val="%3."/>
      <w:lvlJc w:val="right"/>
      <w:pPr>
        <w:ind w:left="1541" w:hanging="420"/>
      </w:pPr>
    </w:lvl>
    <w:lvl w:ilvl="3">
      <w:start w:val="1"/>
      <w:numFmt w:val="decimal"/>
      <w:lvlText w:val="%4."/>
      <w:lvlJc w:val="left"/>
      <w:pPr>
        <w:ind w:left="1961" w:hanging="420"/>
      </w:pPr>
    </w:lvl>
    <w:lvl w:ilvl="4">
      <w:start w:val="1"/>
      <w:numFmt w:val="lowerLetter"/>
      <w:lvlText w:val="%5)"/>
      <w:lvlJc w:val="left"/>
      <w:pPr>
        <w:ind w:left="2381" w:hanging="420"/>
      </w:pPr>
    </w:lvl>
    <w:lvl w:ilvl="5">
      <w:start w:val="1"/>
      <w:numFmt w:val="lowerRoman"/>
      <w:lvlText w:val="%6."/>
      <w:lvlJc w:val="right"/>
      <w:pPr>
        <w:ind w:left="2801" w:hanging="420"/>
      </w:pPr>
    </w:lvl>
    <w:lvl w:ilvl="6">
      <w:start w:val="1"/>
      <w:numFmt w:val="decimal"/>
      <w:lvlText w:val="%7."/>
      <w:lvlJc w:val="left"/>
      <w:pPr>
        <w:ind w:left="3221" w:hanging="420"/>
      </w:pPr>
    </w:lvl>
    <w:lvl w:ilvl="7">
      <w:start w:val="1"/>
      <w:numFmt w:val="lowerLetter"/>
      <w:lvlText w:val="%8)"/>
      <w:lvlJc w:val="left"/>
      <w:pPr>
        <w:ind w:left="3641" w:hanging="420"/>
      </w:pPr>
    </w:lvl>
    <w:lvl w:ilvl="8">
      <w:start w:val="1"/>
      <w:numFmt w:val="lowerRoman"/>
      <w:lvlText w:val="%9."/>
      <w:lvlJc w:val="right"/>
      <w:pPr>
        <w:ind w:left="4061" w:hanging="420"/>
      </w:pPr>
    </w:lvl>
  </w:abstractNum>
  <w:abstractNum w:abstractNumId="23">
    <w:nsid w:val="53903248"/>
    <w:multiLevelType w:val="singleLevel"/>
    <w:tmpl w:val="53903248"/>
    <w:lvl w:ilvl="0">
      <w:start w:val="1"/>
      <w:numFmt w:val="decimal"/>
      <w:suff w:val="nothing"/>
      <w:lvlText w:val="%1）"/>
      <w:lvlJc w:val="left"/>
      <w:pPr>
        <w:tabs>
          <w:tab w:val="num" w:pos="0"/>
        </w:tabs>
        <w:ind w:left="0" w:firstLine="0"/>
      </w:pPr>
    </w:lvl>
  </w:abstractNum>
  <w:abstractNum w:abstractNumId="24">
    <w:nsid w:val="5E582130"/>
    <w:multiLevelType w:val="multilevel"/>
    <w:tmpl w:val="5E582130"/>
    <w:lvl w:ilvl="0">
      <w:start w:val="1"/>
      <w:numFmt w:val="bullet"/>
      <w:lvlText w:val=""/>
      <w:lvlJc w:val="left"/>
      <w:pPr>
        <w:tabs>
          <w:tab w:val="num" w:pos="0"/>
        </w:tabs>
        <w:ind w:left="420" w:hanging="420"/>
      </w:pPr>
      <w:rPr>
        <w:rFonts w:ascii="Wingdings" w:hAnsi="Wingdings" w:hint="default"/>
      </w:rPr>
    </w:lvl>
    <w:lvl w:ilvl="1">
      <w:start w:val="1"/>
      <w:numFmt w:val="bullet"/>
      <w:lvlText w:val=""/>
      <w:lvlJc w:val="left"/>
      <w:pPr>
        <w:tabs>
          <w:tab w:val="num" w:pos="0"/>
        </w:tabs>
        <w:ind w:left="840" w:hanging="420"/>
      </w:pPr>
      <w:rPr>
        <w:rFonts w:ascii="Wingdings" w:hAnsi="Wingdings" w:hint="default"/>
      </w:rPr>
    </w:lvl>
    <w:lvl w:ilvl="2">
      <w:start w:val="1"/>
      <w:numFmt w:val="bullet"/>
      <w:lvlText w:val=""/>
      <w:lvlJc w:val="left"/>
      <w:pPr>
        <w:tabs>
          <w:tab w:val="num" w:pos="0"/>
        </w:tabs>
        <w:ind w:left="1260" w:hanging="420"/>
      </w:pPr>
      <w:rPr>
        <w:rFonts w:ascii="Wingdings" w:hAnsi="Wingdings" w:hint="default"/>
      </w:rPr>
    </w:lvl>
    <w:lvl w:ilvl="3">
      <w:start w:val="1"/>
      <w:numFmt w:val="bullet"/>
      <w:lvlText w:val=""/>
      <w:lvlJc w:val="left"/>
      <w:pPr>
        <w:tabs>
          <w:tab w:val="num" w:pos="0"/>
        </w:tabs>
        <w:ind w:left="1680" w:hanging="420"/>
      </w:pPr>
      <w:rPr>
        <w:rFonts w:ascii="Wingdings" w:hAnsi="Wingdings" w:hint="default"/>
      </w:rPr>
    </w:lvl>
    <w:lvl w:ilvl="4">
      <w:start w:val="1"/>
      <w:numFmt w:val="bullet"/>
      <w:lvlText w:val=""/>
      <w:lvlJc w:val="left"/>
      <w:pPr>
        <w:tabs>
          <w:tab w:val="num" w:pos="0"/>
        </w:tabs>
        <w:ind w:left="2100" w:hanging="420"/>
      </w:pPr>
      <w:rPr>
        <w:rFonts w:ascii="Wingdings" w:hAnsi="Wingdings" w:hint="default"/>
      </w:rPr>
    </w:lvl>
    <w:lvl w:ilvl="5">
      <w:start w:val="1"/>
      <w:numFmt w:val="bullet"/>
      <w:lvlText w:val=""/>
      <w:lvlJc w:val="left"/>
      <w:pPr>
        <w:tabs>
          <w:tab w:val="num" w:pos="0"/>
        </w:tabs>
        <w:ind w:left="2520" w:hanging="420"/>
      </w:pPr>
      <w:rPr>
        <w:rFonts w:ascii="Wingdings" w:hAnsi="Wingdings" w:hint="default"/>
      </w:rPr>
    </w:lvl>
    <w:lvl w:ilvl="6">
      <w:start w:val="1"/>
      <w:numFmt w:val="bullet"/>
      <w:lvlText w:val=""/>
      <w:lvlJc w:val="left"/>
      <w:pPr>
        <w:tabs>
          <w:tab w:val="num" w:pos="0"/>
        </w:tabs>
        <w:ind w:left="2940" w:hanging="420"/>
      </w:pPr>
      <w:rPr>
        <w:rFonts w:ascii="Wingdings" w:hAnsi="Wingdings" w:hint="default"/>
      </w:rPr>
    </w:lvl>
    <w:lvl w:ilvl="7">
      <w:start w:val="1"/>
      <w:numFmt w:val="bullet"/>
      <w:lvlText w:val=""/>
      <w:lvlJc w:val="left"/>
      <w:pPr>
        <w:tabs>
          <w:tab w:val="num" w:pos="0"/>
        </w:tabs>
        <w:ind w:left="3360" w:hanging="420"/>
      </w:pPr>
      <w:rPr>
        <w:rFonts w:ascii="Wingdings" w:hAnsi="Wingdings" w:hint="default"/>
      </w:rPr>
    </w:lvl>
    <w:lvl w:ilvl="8">
      <w:start w:val="1"/>
      <w:numFmt w:val="bullet"/>
      <w:lvlText w:val=""/>
      <w:lvlJc w:val="left"/>
      <w:pPr>
        <w:tabs>
          <w:tab w:val="num" w:pos="0"/>
        </w:tabs>
        <w:ind w:left="3780" w:hanging="420"/>
      </w:pPr>
      <w:rPr>
        <w:rFonts w:ascii="Wingdings" w:hAnsi="Wingdings" w:hint="default"/>
      </w:rPr>
    </w:lvl>
  </w:abstractNum>
  <w:abstractNum w:abstractNumId="25">
    <w:nsid w:val="71D25FB7"/>
    <w:multiLevelType w:val="multilevel"/>
    <w:tmpl w:val="71D25FB7"/>
    <w:lvl w:ilvl="0">
      <w:start w:val="1"/>
      <w:numFmt w:val="decimal"/>
      <w:lvlText w:val="%1)"/>
      <w:lvlJc w:val="left"/>
      <w:pPr>
        <w:tabs>
          <w:tab w:val="num" w:pos="1319"/>
        </w:tabs>
        <w:ind w:left="1319" w:hanging="420"/>
      </w:pPr>
    </w:lvl>
    <w:lvl w:ilvl="1">
      <w:start w:val="1"/>
      <w:numFmt w:val="lowerLetter"/>
      <w:lvlText w:val="%2)"/>
      <w:lvlJc w:val="left"/>
      <w:pPr>
        <w:tabs>
          <w:tab w:val="num" w:pos="1739"/>
        </w:tabs>
        <w:ind w:left="1739" w:hanging="420"/>
      </w:pPr>
    </w:lvl>
    <w:lvl w:ilvl="2">
      <w:start w:val="1"/>
      <w:numFmt w:val="lowerRoman"/>
      <w:lvlText w:val="%3."/>
      <w:lvlJc w:val="right"/>
      <w:pPr>
        <w:tabs>
          <w:tab w:val="num" w:pos="2159"/>
        </w:tabs>
        <w:ind w:left="2159" w:hanging="420"/>
      </w:pPr>
    </w:lvl>
    <w:lvl w:ilvl="3">
      <w:start w:val="1"/>
      <w:numFmt w:val="decimal"/>
      <w:lvlText w:val="%4."/>
      <w:lvlJc w:val="left"/>
      <w:pPr>
        <w:tabs>
          <w:tab w:val="num" w:pos="2579"/>
        </w:tabs>
        <w:ind w:left="2579" w:hanging="420"/>
      </w:pPr>
    </w:lvl>
    <w:lvl w:ilvl="4">
      <w:start w:val="1"/>
      <w:numFmt w:val="lowerLetter"/>
      <w:lvlText w:val="%5)"/>
      <w:lvlJc w:val="left"/>
      <w:pPr>
        <w:tabs>
          <w:tab w:val="num" w:pos="2999"/>
        </w:tabs>
        <w:ind w:left="2999" w:hanging="420"/>
      </w:pPr>
    </w:lvl>
    <w:lvl w:ilvl="5">
      <w:start w:val="1"/>
      <w:numFmt w:val="lowerRoman"/>
      <w:lvlText w:val="%6."/>
      <w:lvlJc w:val="right"/>
      <w:pPr>
        <w:tabs>
          <w:tab w:val="num" w:pos="3419"/>
        </w:tabs>
        <w:ind w:left="3419" w:hanging="420"/>
      </w:pPr>
    </w:lvl>
    <w:lvl w:ilvl="6">
      <w:start w:val="1"/>
      <w:numFmt w:val="decimal"/>
      <w:lvlText w:val="%7."/>
      <w:lvlJc w:val="left"/>
      <w:pPr>
        <w:tabs>
          <w:tab w:val="num" w:pos="3839"/>
        </w:tabs>
        <w:ind w:left="3839" w:hanging="420"/>
      </w:pPr>
    </w:lvl>
    <w:lvl w:ilvl="7">
      <w:start w:val="1"/>
      <w:numFmt w:val="lowerLetter"/>
      <w:lvlText w:val="%8)"/>
      <w:lvlJc w:val="left"/>
      <w:pPr>
        <w:tabs>
          <w:tab w:val="num" w:pos="4259"/>
        </w:tabs>
        <w:ind w:left="4259" w:hanging="420"/>
      </w:pPr>
    </w:lvl>
    <w:lvl w:ilvl="8">
      <w:start w:val="1"/>
      <w:numFmt w:val="lowerRoman"/>
      <w:lvlText w:val="%9."/>
      <w:lvlJc w:val="right"/>
      <w:pPr>
        <w:tabs>
          <w:tab w:val="num" w:pos="4679"/>
        </w:tabs>
        <w:ind w:left="4679" w:hanging="420"/>
      </w:pPr>
    </w:lvl>
  </w:abstractNum>
  <w:abstractNum w:abstractNumId="26">
    <w:nsid w:val="7869365F"/>
    <w:multiLevelType w:val="multilevel"/>
    <w:tmpl w:val="7869365F"/>
    <w:lvl w:ilvl="0">
      <w:start w:val="27"/>
      <w:numFmt w:val="decimal"/>
      <w:lvlText w:val="%1"/>
      <w:lvlJc w:val="left"/>
      <w:pPr>
        <w:tabs>
          <w:tab w:val="num" w:pos="450"/>
        </w:tabs>
        <w:ind w:left="450" w:hanging="450"/>
      </w:pPr>
      <w:rPr>
        <w:rFonts w:hAnsi="宋体,Verdana,Arial" w:hint="default"/>
      </w:rPr>
    </w:lvl>
    <w:lvl w:ilvl="1">
      <w:start w:val="1"/>
      <w:numFmt w:val="decimal"/>
      <w:lvlText w:val="%1.%2"/>
      <w:lvlJc w:val="left"/>
      <w:pPr>
        <w:tabs>
          <w:tab w:val="num" w:pos="450"/>
        </w:tabs>
        <w:ind w:left="450" w:hanging="450"/>
      </w:pPr>
      <w:rPr>
        <w:rFonts w:hAnsi="宋体,Verdana,Arial" w:hint="default"/>
      </w:rPr>
    </w:lvl>
    <w:lvl w:ilvl="2">
      <w:start w:val="1"/>
      <w:numFmt w:val="decimal"/>
      <w:lvlText w:val="%1.%2.%3"/>
      <w:lvlJc w:val="left"/>
      <w:pPr>
        <w:tabs>
          <w:tab w:val="num" w:pos="720"/>
        </w:tabs>
        <w:ind w:left="720" w:hanging="720"/>
      </w:pPr>
      <w:rPr>
        <w:rFonts w:hAnsi="宋体,Verdana,Arial" w:hint="default"/>
      </w:rPr>
    </w:lvl>
    <w:lvl w:ilvl="3">
      <w:start w:val="1"/>
      <w:numFmt w:val="decimal"/>
      <w:lvlText w:val="%1.%2.%3.%4"/>
      <w:lvlJc w:val="left"/>
      <w:pPr>
        <w:tabs>
          <w:tab w:val="num" w:pos="1080"/>
        </w:tabs>
        <w:ind w:left="1080" w:hanging="1080"/>
      </w:pPr>
      <w:rPr>
        <w:rFonts w:hAnsi="宋体,Verdana,Arial" w:hint="default"/>
      </w:rPr>
    </w:lvl>
    <w:lvl w:ilvl="4">
      <w:start w:val="1"/>
      <w:numFmt w:val="decimal"/>
      <w:lvlText w:val="%1.%2.%3.%4.%5"/>
      <w:lvlJc w:val="left"/>
      <w:pPr>
        <w:tabs>
          <w:tab w:val="num" w:pos="1080"/>
        </w:tabs>
        <w:ind w:left="1080" w:hanging="1080"/>
      </w:pPr>
      <w:rPr>
        <w:rFonts w:hAnsi="宋体,Verdana,Arial" w:hint="default"/>
      </w:rPr>
    </w:lvl>
    <w:lvl w:ilvl="5">
      <w:start w:val="1"/>
      <w:numFmt w:val="decimal"/>
      <w:lvlText w:val="%1.%2.%3.%4.%5.%6"/>
      <w:lvlJc w:val="left"/>
      <w:pPr>
        <w:tabs>
          <w:tab w:val="num" w:pos="1440"/>
        </w:tabs>
        <w:ind w:left="1440" w:hanging="1440"/>
      </w:pPr>
      <w:rPr>
        <w:rFonts w:hAnsi="宋体,Verdana,Arial" w:hint="default"/>
      </w:rPr>
    </w:lvl>
    <w:lvl w:ilvl="6">
      <w:start w:val="1"/>
      <w:numFmt w:val="decimal"/>
      <w:lvlText w:val="%1.%2.%3.%4.%5.%6.%7"/>
      <w:lvlJc w:val="left"/>
      <w:pPr>
        <w:tabs>
          <w:tab w:val="num" w:pos="1440"/>
        </w:tabs>
        <w:ind w:left="1440" w:hanging="1440"/>
      </w:pPr>
      <w:rPr>
        <w:rFonts w:hAnsi="宋体,Verdana,Arial" w:hint="default"/>
      </w:rPr>
    </w:lvl>
    <w:lvl w:ilvl="7">
      <w:start w:val="1"/>
      <w:numFmt w:val="decimal"/>
      <w:lvlText w:val="%1.%2.%3.%4.%5.%6.%7.%8"/>
      <w:lvlJc w:val="left"/>
      <w:pPr>
        <w:tabs>
          <w:tab w:val="num" w:pos="1800"/>
        </w:tabs>
        <w:ind w:left="1800" w:hanging="1800"/>
      </w:pPr>
      <w:rPr>
        <w:rFonts w:hAnsi="宋体,Verdana,Arial" w:hint="default"/>
      </w:rPr>
    </w:lvl>
    <w:lvl w:ilvl="8">
      <w:start w:val="1"/>
      <w:numFmt w:val="decimal"/>
      <w:lvlText w:val="%1.%2.%3.%4.%5.%6.%7.%8.%9"/>
      <w:lvlJc w:val="left"/>
      <w:pPr>
        <w:tabs>
          <w:tab w:val="num" w:pos="2160"/>
        </w:tabs>
        <w:ind w:left="2160" w:hanging="2160"/>
      </w:pPr>
      <w:rPr>
        <w:rFonts w:hAnsi="宋体,Verdana,Arial" w:hint="default"/>
      </w:rPr>
    </w:lvl>
  </w:abstractNum>
  <w:num w:numId="1">
    <w:abstractNumId w:val="0"/>
  </w:num>
  <w:num w:numId="2">
    <w:abstractNumId w:val="23"/>
  </w:num>
  <w:num w:numId="3">
    <w:abstractNumId w:val="3"/>
  </w:num>
  <w:num w:numId="4">
    <w:abstractNumId w:val="13"/>
  </w:num>
  <w:num w:numId="5">
    <w:abstractNumId w:val="2"/>
  </w:num>
  <w:num w:numId="6">
    <w:abstractNumId w:val="6"/>
  </w:num>
  <w:num w:numId="7">
    <w:abstractNumId w:val="16"/>
  </w:num>
  <w:num w:numId="8">
    <w:abstractNumId w:val="14"/>
  </w:num>
  <w:num w:numId="9">
    <w:abstractNumId w:val="24"/>
  </w:num>
  <w:num w:numId="10">
    <w:abstractNumId w:val="11"/>
  </w:num>
  <w:num w:numId="11">
    <w:abstractNumId w:val="12"/>
  </w:num>
  <w:num w:numId="12">
    <w:abstractNumId w:val="4"/>
  </w:num>
  <w:num w:numId="13">
    <w:abstractNumId w:val="15"/>
  </w:num>
  <w:num w:numId="14">
    <w:abstractNumId w:val="8"/>
  </w:num>
  <w:num w:numId="15">
    <w:abstractNumId w:val="18"/>
  </w:num>
  <w:num w:numId="16">
    <w:abstractNumId w:val="10"/>
  </w:num>
  <w:num w:numId="17">
    <w:abstractNumId w:val="17"/>
  </w:num>
  <w:num w:numId="18">
    <w:abstractNumId w:val="7"/>
  </w:num>
  <w:num w:numId="19">
    <w:abstractNumId w:val="1"/>
  </w:num>
  <w:num w:numId="20">
    <w:abstractNumId w:val="9"/>
  </w:num>
  <w:num w:numId="21">
    <w:abstractNumId w:val="26"/>
  </w:num>
  <w:num w:numId="22">
    <w:abstractNumId w:val="5"/>
  </w:num>
  <w:num w:numId="23">
    <w:abstractNumId w:val="21"/>
  </w:num>
  <w:num w:numId="24">
    <w:abstractNumId w:val="25"/>
  </w:num>
  <w:num w:numId="25">
    <w:abstractNumId w:val="19"/>
  </w:num>
  <w:num w:numId="26">
    <w:abstractNumId w:val="22"/>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noPunctuationKerning/>
  <w:characterSpacingControl w:val="compressPunctuation"/>
  <w:doNotValidateAgainstSchema/>
  <w:doNotDemarcateInvalidXml/>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0B23"/>
    <w:rsid w:val="00000B9F"/>
    <w:rsid w:val="0000224C"/>
    <w:rsid w:val="00002AA3"/>
    <w:rsid w:val="00004E1E"/>
    <w:rsid w:val="00007AA9"/>
    <w:rsid w:val="00010905"/>
    <w:rsid w:val="00012B56"/>
    <w:rsid w:val="000140BC"/>
    <w:rsid w:val="00015265"/>
    <w:rsid w:val="00015E53"/>
    <w:rsid w:val="00016464"/>
    <w:rsid w:val="00022E52"/>
    <w:rsid w:val="000264D2"/>
    <w:rsid w:val="0003058B"/>
    <w:rsid w:val="00030B91"/>
    <w:rsid w:val="00030D26"/>
    <w:rsid w:val="00033260"/>
    <w:rsid w:val="00035589"/>
    <w:rsid w:val="000367A0"/>
    <w:rsid w:val="000376A5"/>
    <w:rsid w:val="00042006"/>
    <w:rsid w:val="00045E12"/>
    <w:rsid w:val="00050CCD"/>
    <w:rsid w:val="00052638"/>
    <w:rsid w:val="00056B54"/>
    <w:rsid w:val="00063D87"/>
    <w:rsid w:val="00064755"/>
    <w:rsid w:val="000653F6"/>
    <w:rsid w:val="0007011C"/>
    <w:rsid w:val="00073A75"/>
    <w:rsid w:val="00075DB9"/>
    <w:rsid w:val="00077ED9"/>
    <w:rsid w:val="0008091D"/>
    <w:rsid w:val="000839F1"/>
    <w:rsid w:val="00084639"/>
    <w:rsid w:val="00086FD3"/>
    <w:rsid w:val="00093145"/>
    <w:rsid w:val="000A4215"/>
    <w:rsid w:val="000A4CB1"/>
    <w:rsid w:val="000B7A7C"/>
    <w:rsid w:val="000C3178"/>
    <w:rsid w:val="000C3D41"/>
    <w:rsid w:val="000D1092"/>
    <w:rsid w:val="000D251A"/>
    <w:rsid w:val="000D2A7C"/>
    <w:rsid w:val="000D2B32"/>
    <w:rsid w:val="000E1D90"/>
    <w:rsid w:val="000E28E4"/>
    <w:rsid w:val="000E77B4"/>
    <w:rsid w:val="000F36C0"/>
    <w:rsid w:val="000F57F4"/>
    <w:rsid w:val="000F65E7"/>
    <w:rsid w:val="000F7D3B"/>
    <w:rsid w:val="000F7DD4"/>
    <w:rsid w:val="0010283B"/>
    <w:rsid w:val="00111D5F"/>
    <w:rsid w:val="001126ED"/>
    <w:rsid w:val="001145A9"/>
    <w:rsid w:val="00116E44"/>
    <w:rsid w:val="00121277"/>
    <w:rsid w:val="00123153"/>
    <w:rsid w:val="00123FE1"/>
    <w:rsid w:val="00124C6A"/>
    <w:rsid w:val="00131B30"/>
    <w:rsid w:val="00133911"/>
    <w:rsid w:val="00135FF2"/>
    <w:rsid w:val="0013683C"/>
    <w:rsid w:val="0013784A"/>
    <w:rsid w:val="0014315C"/>
    <w:rsid w:val="0014551C"/>
    <w:rsid w:val="00146CF1"/>
    <w:rsid w:val="00154BD4"/>
    <w:rsid w:val="001600DD"/>
    <w:rsid w:val="0016409E"/>
    <w:rsid w:val="001659BF"/>
    <w:rsid w:val="00170BEE"/>
    <w:rsid w:val="0017229D"/>
    <w:rsid w:val="00172A27"/>
    <w:rsid w:val="0017315E"/>
    <w:rsid w:val="00173FB5"/>
    <w:rsid w:val="001742FF"/>
    <w:rsid w:val="0017498B"/>
    <w:rsid w:val="00175238"/>
    <w:rsid w:val="00175B1C"/>
    <w:rsid w:val="001775B0"/>
    <w:rsid w:val="001776A0"/>
    <w:rsid w:val="0018216D"/>
    <w:rsid w:val="00182D8F"/>
    <w:rsid w:val="0018508B"/>
    <w:rsid w:val="00186C16"/>
    <w:rsid w:val="00190630"/>
    <w:rsid w:val="0019076E"/>
    <w:rsid w:val="00191B61"/>
    <w:rsid w:val="00192792"/>
    <w:rsid w:val="00193DE7"/>
    <w:rsid w:val="001967E3"/>
    <w:rsid w:val="001A14B1"/>
    <w:rsid w:val="001A2345"/>
    <w:rsid w:val="001B390B"/>
    <w:rsid w:val="001B4C0E"/>
    <w:rsid w:val="001B4FB9"/>
    <w:rsid w:val="001B5CE4"/>
    <w:rsid w:val="001B61D9"/>
    <w:rsid w:val="001B6613"/>
    <w:rsid w:val="001B703C"/>
    <w:rsid w:val="001C38B0"/>
    <w:rsid w:val="001C5560"/>
    <w:rsid w:val="001D0D19"/>
    <w:rsid w:val="001D221A"/>
    <w:rsid w:val="001D2D99"/>
    <w:rsid w:val="001D43BD"/>
    <w:rsid w:val="001D4AF8"/>
    <w:rsid w:val="001D5EA7"/>
    <w:rsid w:val="001D79D6"/>
    <w:rsid w:val="001E2652"/>
    <w:rsid w:val="001E5328"/>
    <w:rsid w:val="001F1ECC"/>
    <w:rsid w:val="00207055"/>
    <w:rsid w:val="002109DD"/>
    <w:rsid w:val="0021368D"/>
    <w:rsid w:val="00224C34"/>
    <w:rsid w:val="00226804"/>
    <w:rsid w:val="00226E17"/>
    <w:rsid w:val="00227D03"/>
    <w:rsid w:val="002314C7"/>
    <w:rsid w:val="00233807"/>
    <w:rsid w:val="0023714B"/>
    <w:rsid w:val="00240547"/>
    <w:rsid w:val="00241D29"/>
    <w:rsid w:val="00242F69"/>
    <w:rsid w:val="00243435"/>
    <w:rsid w:val="00245FD6"/>
    <w:rsid w:val="00250D80"/>
    <w:rsid w:val="002531FE"/>
    <w:rsid w:val="00253769"/>
    <w:rsid w:val="00253A89"/>
    <w:rsid w:val="00254BC7"/>
    <w:rsid w:val="002552C5"/>
    <w:rsid w:val="00255353"/>
    <w:rsid w:val="0025685C"/>
    <w:rsid w:val="00260D3D"/>
    <w:rsid w:val="00262EE2"/>
    <w:rsid w:val="002631F6"/>
    <w:rsid w:val="00266968"/>
    <w:rsid w:val="00266DEE"/>
    <w:rsid w:val="00271E25"/>
    <w:rsid w:val="00273F94"/>
    <w:rsid w:val="00277B27"/>
    <w:rsid w:val="00282581"/>
    <w:rsid w:val="00282C53"/>
    <w:rsid w:val="002839DD"/>
    <w:rsid w:val="00285181"/>
    <w:rsid w:val="002871F4"/>
    <w:rsid w:val="0029108A"/>
    <w:rsid w:val="0029371E"/>
    <w:rsid w:val="00296535"/>
    <w:rsid w:val="002A53DF"/>
    <w:rsid w:val="002B1F8E"/>
    <w:rsid w:val="002B2BD5"/>
    <w:rsid w:val="002B2E0B"/>
    <w:rsid w:val="002C1BBD"/>
    <w:rsid w:val="002C696E"/>
    <w:rsid w:val="002C6E40"/>
    <w:rsid w:val="002D1B47"/>
    <w:rsid w:val="002D34D9"/>
    <w:rsid w:val="002D4810"/>
    <w:rsid w:val="002D58B5"/>
    <w:rsid w:val="002E4823"/>
    <w:rsid w:val="002E66B7"/>
    <w:rsid w:val="002E7491"/>
    <w:rsid w:val="002F161B"/>
    <w:rsid w:val="002F1CBB"/>
    <w:rsid w:val="002F399C"/>
    <w:rsid w:val="002F405C"/>
    <w:rsid w:val="002F4AE9"/>
    <w:rsid w:val="002F6649"/>
    <w:rsid w:val="002F777B"/>
    <w:rsid w:val="002F7887"/>
    <w:rsid w:val="003023AC"/>
    <w:rsid w:val="0030757E"/>
    <w:rsid w:val="00311D2A"/>
    <w:rsid w:val="00311E00"/>
    <w:rsid w:val="00311EEA"/>
    <w:rsid w:val="00312F3A"/>
    <w:rsid w:val="00313D1F"/>
    <w:rsid w:val="0031560B"/>
    <w:rsid w:val="00315661"/>
    <w:rsid w:val="00324961"/>
    <w:rsid w:val="0032496B"/>
    <w:rsid w:val="003267F7"/>
    <w:rsid w:val="00334D89"/>
    <w:rsid w:val="003358CC"/>
    <w:rsid w:val="0034143C"/>
    <w:rsid w:val="00341592"/>
    <w:rsid w:val="00345092"/>
    <w:rsid w:val="0035054F"/>
    <w:rsid w:val="00352D2F"/>
    <w:rsid w:val="00355762"/>
    <w:rsid w:val="003576CA"/>
    <w:rsid w:val="00361AA0"/>
    <w:rsid w:val="00365254"/>
    <w:rsid w:val="00366E5C"/>
    <w:rsid w:val="0036771A"/>
    <w:rsid w:val="00370ACE"/>
    <w:rsid w:val="00373EA1"/>
    <w:rsid w:val="00374A37"/>
    <w:rsid w:val="003753F8"/>
    <w:rsid w:val="00381802"/>
    <w:rsid w:val="00384DA1"/>
    <w:rsid w:val="00386782"/>
    <w:rsid w:val="00387A8C"/>
    <w:rsid w:val="003915AB"/>
    <w:rsid w:val="00394CE4"/>
    <w:rsid w:val="00396D0C"/>
    <w:rsid w:val="003A3579"/>
    <w:rsid w:val="003A4453"/>
    <w:rsid w:val="003B56F5"/>
    <w:rsid w:val="003B6856"/>
    <w:rsid w:val="003C0933"/>
    <w:rsid w:val="003C15E8"/>
    <w:rsid w:val="003C1766"/>
    <w:rsid w:val="003C195F"/>
    <w:rsid w:val="003C2299"/>
    <w:rsid w:val="003C4CBD"/>
    <w:rsid w:val="003D6CD2"/>
    <w:rsid w:val="003D7B11"/>
    <w:rsid w:val="003D7BB0"/>
    <w:rsid w:val="003E396C"/>
    <w:rsid w:val="003E3B6B"/>
    <w:rsid w:val="003E702F"/>
    <w:rsid w:val="003F089F"/>
    <w:rsid w:val="003F4DC8"/>
    <w:rsid w:val="003F7590"/>
    <w:rsid w:val="00401762"/>
    <w:rsid w:val="004018CC"/>
    <w:rsid w:val="0040246C"/>
    <w:rsid w:val="004073E4"/>
    <w:rsid w:val="00411361"/>
    <w:rsid w:val="00411693"/>
    <w:rsid w:val="0041355B"/>
    <w:rsid w:val="00413736"/>
    <w:rsid w:val="00413914"/>
    <w:rsid w:val="00415D52"/>
    <w:rsid w:val="00421C76"/>
    <w:rsid w:val="004248A7"/>
    <w:rsid w:val="0042550F"/>
    <w:rsid w:val="004276E1"/>
    <w:rsid w:val="00431238"/>
    <w:rsid w:val="00432A71"/>
    <w:rsid w:val="00433633"/>
    <w:rsid w:val="00435C7F"/>
    <w:rsid w:val="00442771"/>
    <w:rsid w:val="00444F93"/>
    <w:rsid w:val="0044593F"/>
    <w:rsid w:val="004546BE"/>
    <w:rsid w:val="00455B2B"/>
    <w:rsid w:val="00457048"/>
    <w:rsid w:val="00462FFF"/>
    <w:rsid w:val="00465396"/>
    <w:rsid w:val="00465B5D"/>
    <w:rsid w:val="004746F2"/>
    <w:rsid w:val="004807B6"/>
    <w:rsid w:val="00482532"/>
    <w:rsid w:val="00482FE1"/>
    <w:rsid w:val="00485191"/>
    <w:rsid w:val="00485522"/>
    <w:rsid w:val="0048720E"/>
    <w:rsid w:val="004873A8"/>
    <w:rsid w:val="004876D4"/>
    <w:rsid w:val="004902B9"/>
    <w:rsid w:val="004930F5"/>
    <w:rsid w:val="00494686"/>
    <w:rsid w:val="00495727"/>
    <w:rsid w:val="004A048D"/>
    <w:rsid w:val="004A2187"/>
    <w:rsid w:val="004A70C3"/>
    <w:rsid w:val="004A7A64"/>
    <w:rsid w:val="004B01B7"/>
    <w:rsid w:val="004B3EF7"/>
    <w:rsid w:val="004B6A5F"/>
    <w:rsid w:val="004B6AA3"/>
    <w:rsid w:val="004B7B60"/>
    <w:rsid w:val="004C0EEF"/>
    <w:rsid w:val="004C2CBC"/>
    <w:rsid w:val="004C2EB0"/>
    <w:rsid w:val="004C4C65"/>
    <w:rsid w:val="004C599E"/>
    <w:rsid w:val="004C5B11"/>
    <w:rsid w:val="004C5ED0"/>
    <w:rsid w:val="004D1E5D"/>
    <w:rsid w:val="004D2BDD"/>
    <w:rsid w:val="004D4B3D"/>
    <w:rsid w:val="004D7062"/>
    <w:rsid w:val="004E0649"/>
    <w:rsid w:val="004E58AD"/>
    <w:rsid w:val="004E5E80"/>
    <w:rsid w:val="004E62CB"/>
    <w:rsid w:val="004F17B4"/>
    <w:rsid w:val="004F3C6A"/>
    <w:rsid w:val="005018DC"/>
    <w:rsid w:val="005032B8"/>
    <w:rsid w:val="005041D7"/>
    <w:rsid w:val="005166A4"/>
    <w:rsid w:val="00521184"/>
    <w:rsid w:val="0053150F"/>
    <w:rsid w:val="00534096"/>
    <w:rsid w:val="00536E54"/>
    <w:rsid w:val="00537A45"/>
    <w:rsid w:val="00537B0D"/>
    <w:rsid w:val="005414A6"/>
    <w:rsid w:val="0054300E"/>
    <w:rsid w:val="00554F87"/>
    <w:rsid w:val="00561A19"/>
    <w:rsid w:val="005677EB"/>
    <w:rsid w:val="005721FF"/>
    <w:rsid w:val="005741A2"/>
    <w:rsid w:val="005749C6"/>
    <w:rsid w:val="00575CE7"/>
    <w:rsid w:val="00575DD4"/>
    <w:rsid w:val="005763DD"/>
    <w:rsid w:val="00576610"/>
    <w:rsid w:val="00580AC9"/>
    <w:rsid w:val="00581BCE"/>
    <w:rsid w:val="00582273"/>
    <w:rsid w:val="00583635"/>
    <w:rsid w:val="005858C7"/>
    <w:rsid w:val="005922E7"/>
    <w:rsid w:val="005A282F"/>
    <w:rsid w:val="005A303A"/>
    <w:rsid w:val="005A4558"/>
    <w:rsid w:val="005A7145"/>
    <w:rsid w:val="005B2DF7"/>
    <w:rsid w:val="005B4C34"/>
    <w:rsid w:val="005C2757"/>
    <w:rsid w:val="005C7A5A"/>
    <w:rsid w:val="005D0923"/>
    <w:rsid w:val="005D1E3A"/>
    <w:rsid w:val="005D4FAB"/>
    <w:rsid w:val="005D5850"/>
    <w:rsid w:val="005E0C3B"/>
    <w:rsid w:val="005E26AC"/>
    <w:rsid w:val="005E41CB"/>
    <w:rsid w:val="005E4D8C"/>
    <w:rsid w:val="005E57BE"/>
    <w:rsid w:val="005E5ACE"/>
    <w:rsid w:val="005E676B"/>
    <w:rsid w:val="005E6E2B"/>
    <w:rsid w:val="005E79E8"/>
    <w:rsid w:val="005E7C86"/>
    <w:rsid w:val="005F231E"/>
    <w:rsid w:val="005F4C83"/>
    <w:rsid w:val="005F6D12"/>
    <w:rsid w:val="006020C0"/>
    <w:rsid w:val="00604669"/>
    <w:rsid w:val="00604E49"/>
    <w:rsid w:val="0061196A"/>
    <w:rsid w:val="00612801"/>
    <w:rsid w:val="00614DF9"/>
    <w:rsid w:val="00620F78"/>
    <w:rsid w:val="00624BFA"/>
    <w:rsid w:val="0062539D"/>
    <w:rsid w:val="006324D2"/>
    <w:rsid w:val="006339AA"/>
    <w:rsid w:val="00633A72"/>
    <w:rsid w:val="006350ED"/>
    <w:rsid w:val="006361D7"/>
    <w:rsid w:val="0064068A"/>
    <w:rsid w:val="006407A1"/>
    <w:rsid w:val="00641D51"/>
    <w:rsid w:val="006443AE"/>
    <w:rsid w:val="0064591F"/>
    <w:rsid w:val="00646244"/>
    <w:rsid w:val="006472EA"/>
    <w:rsid w:val="00650B4D"/>
    <w:rsid w:val="00656E9E"/>
    <w:rsid w:val="00660924"/>
    <w:rsid w:val="0066097E"/>
    <w:rsid w:val="0066101D"/>
    <w:rsid w:val="00662200"/>
    <w:rsid w:val="00664382"/>
    <w:rsid w:val="006644CD"/>
    <w:rsid w:val="00665289"/>
    <w:rsid w:val="00670C30"/>
    <w:rsid w:val="006730B0"/>
    <w:rsid w:val="00675828"/>
    <w:rsid w:val="006814A6"/>
    <w:rsid w:val="00681A8F"/>
    <w:rsid w:val="006826C5"/>
    <w:rsid w:val="00683B22"/>
    <w:rsid w:val="00684301"/>
    <w:rsid w:val="00692736"/>
    <w:rsid w:val="00693D2D"/>
    <w:rsid w:val="006A3B1D"/>
    <w:rsid w:val="006A4ABE"/>
    <w:rsid w:val="006A7D92"/>
    <w:rsid w:val="006B12CD"/>
    <w:rsid w:val="006B1748"/>
    <w:rsid w:val="006B2883"/>
    <w:rsid w:val="006C0AE4"/>
    <w:rsid w:val="006C1968"/>
    <w:rsid w:val="006C70C0"/>
    <w:rsid w:val="006D06F5"/>
    <w:rsid w:val="006D210D"/>
    <w:rsid w:val="006D7130"/>
    <w:rsid w:val="006D7BE1"/>
    <w:rsid w:val="006E0113"/>
    <w:rsid w:val="006E690C"/>
    <w:rsid w:val="006F0DB2"/>
    <w:rsid w:val="006F1AAC"/>
    <w:rsid w:val="006F55DB"/>
    <w:rsid w:val="00702AB0"/>
    <w:rsid w:val="00704C7D"/>
    <w:rsid w:val="00704F26"/>
    <w:rsid w:val="00706992"/>
    <w:rsid w:val="007076D0"/>
    <w:rsid w:val="00707714"/>
    <w:rsid w:val="007113E9"/>
    <w:rsid w:val="007141AB"/>
    <w:rsid w:val="00716166"/>
    <w:rsid w:val="00716A22"/>
    <w:rsid w:val="00717573"/>
    <w:rsid w:val="00726E0C"/>
    <w:rsid w:val="00726F61"/>
    <w:rsid w:val="0073011A"/>
    <w:rsid w:val="00730587"/>
    <w:rsid w:val="00730894"/>
    <w:rsid w:val="00731C2A"/>
    <w:rsid w:val="00733334"/>
    <w:rsid w:val="007358D8"/>
    <w:rsid w:val="007367D1"/>
    <w:rsid w:val="00740459"/>
    <w:rsid w:val="0074246E"/>
    <w:rsid w:val="007429FF"/>
    <w:rsid w:val="00752F4D"/>
    <w:rsid w:val="00753F68"/>
    <w:rsid w:val="00761787"/>
    <w:rsid w:val="00761992"/>
    <w:rsid w:val="00762E32"/>
    <w:rsid w:val="00764CEB"/>
    <w:rsid w:val="00765F46"/>
    <w:rsid w:val="00774BA3"/>
    <w:rsid w:val="007755C3"/>
    <w:rsid w:val="0077680C"/>
    <w:rsid w:val="00783090"/>
    <w:rsid w:val="00786A95"/>
    <w:rsid w:val="00786BE4"/>
    <w:rsid w:val="00791E38"/>
    <w:rsid w:val="007930C9"/>
    <w:rsid w:val="00793E71"/>
    <w:rsid w:val="00796CEC"/>
    <w:rsid w:val="00796D68"/>
    <w:rsid w:val="007A106D"/>
    <w:rsid w:val="007A355F"/>
    <w:rsid w:val="007A3ACD"/>
    <w:rsid w:val="007A40F0"/>
    <w:rsid w:val="007A5E22"/>
    <w:rsid w:val="007A61C1"/>
    <w:rsid w:val="007A64AF"/>
    <w:rsid w:val="007B0F23"/>
    <w:rsid w:val="007B31C0"/>
    <w:rsid w:val="007B51A1"/>
    <w:rsid w:val="007B5537"/>
    <w:rsid w:val="007C32F8"/>
    <w:rsid w:val="007C6109"/>
    <w:rsid w:val="007D38EF"/>
    <w:rsid w:val="007D4393"/>
    <w:rsid w:val="007E1330"/>
    <w:rsid w:val="007F0F25"/>
    <w:rsid w:val="007F7975"/>
    <w:rsid w:val="0080544E"/>
    <w:rsid w:val="00805DD6"/>
    <w:rsid w:val="00812CCF"/>
    <w:rsid w:val="008141CE"/>
    <w:rsid w:val="00814C73"/>
    <w:rsid w:val="00817B05"/>
    <w:rsid w:val="00820162"/>
    <w:rsid w:val="0082717B"/>
    <w:rsid w:val="00827A59"/>
    <w:rsid w:val="008361CA"/>
    <w:rsid w:val="00837629"/>
    <w:rsid w:val="00841F71"/>
    <w:rsid w:val="008435B8"/>
    <w:rsid w:val="008435C4"/>
    <w:rsid w:val="00843721"/>
    <w:rsid w:val="00846FD5"/>
    <w:rsid w:val="00847089"/>
    <w:rsid w:val="00850B5C"/>
    <w:rsid w:val="00852FEE"/>
    <w:rsid w:val="00853771"/>
    <w:rsid w:val="00854562"/>
    <w:rsid w:val="008545FD"/>
    <w:rsid w:val="00854650"/>
    <w:rsid w:val="00872F99"/>
    <w:rsid w:val="008770B7"/>
    <w:rsid w:val="00881813"/>
    <w:rsid w:val="00885865"/>
    <w:rsid w:val="008927DF"/>
    <w:rsid w:val="0089348B"/>
    <w:rsid w:val="00893C87"/>
    <w:rsid w:val="008A0846"/>
    <w:rsid w:val="008A3855"/>
    <w:rsid w:val="008A54ED"/>
    <w:rsid w:val="008A6520"/>
    <w:rsid w:val="008B12A0"/>
    <w:rsid w:val="008B78C6"/>
    <w:rsid w:val="008C1695"/>
    <w:rsid w:val="008C2FB4"/>
    <w:rsid w:val="008D15ED"/>
    <w:rsid w:val="008D1D29"/>
    <w:rsid w:val="008E097B"/>
    <w:rsid w:val="008F270F"/>
    <w:rsid w:val="008F40FC"/>
    <w:rsid w:val="008F557B"/>
    <w:rsid w:val="008F685A"/>
    <w:rsid w:val="00900631"/>
    <w:rsid w:val="00900C4C"/>
    <w:rsid w:val="00904D27"/>
    <w:rsid w:val="009070A8"/>
    <w:rsid w:val="009113C7"/>
    <w:rsid w:val="0091190A"/>
    <w:rsid w:val="00911F9C"/>
    <w:rsid w:val="00920505"/>
    <w:rsid w:val="00921DF8"/>
    <w:rsid w:val="00922342"/>
    <w:rsid w:val="00924657"/>
    <w:rsid w:val="00927A6B"/>
    <w:rsid w:val="0093263D"/>
    <w:rsid w:val="00936B73"/>
    <w:rsid w:val="00940F45"/>
    <w:rsid w:val="00941CBA"/>
    <w:rsid w:val="0094237D"/>
    <w:rsid w:val="009433EA"/>
    <w:rsid w:val="0094435C"/>
    <w:rsid w:val="00945050"/>
    <w:rsid w:val="00945AC3"/>
    <w:rsid w:val="00945CDF"/>
    <w:rsid w:val="00946799"/>
    <w:rsid w:val="00946A37"/>
    <w:rsid w:val="00946AC8"/>
    <w:rsid w:val="00954613"/>
    <w:rsid w:val="009621F1"/>
    <w:rsid w:val="00965BF0"/>
    <w:rsid w:val="009751ED"/>
    <w:rsid w:val="009778A4"/>
    <w:rsid w:val="009805AC"/>
    <w:rsid w:val="009831DF"/>
    <w:rsid w:val="009834D2"/>
    <w:rsid w:val="00984D3E"/>
    <w:rsid w:val="009855CC"/>
    <w:rsid w:val="009912B2"/>
    <w:rsid w:val="00992988"/>
    <w:rsid w:val="00992989"/>
    <w:rsid w:val="009937F5"/>
    <w:rsid w:val="00995096"/>
    <w:rsid w:val="00997771"/>
    <w:rsid w:val="009A0148"/>
    <w:rsid w:val="009A1506"/>
    <w:rsid w:val="009A1E61"/>
    <w:rsid w:val="009A38F0"/>
    <w:rsid w:val="009A535F"/>
    <w:rsid w:val="009A7D38"/>
    <w:rsid w:val="009B018C"/>
    <w:rsid w:val="009B6CD2"/>
    <w:rsid w:val="009B70C2"/>
    <w:rsid w:val="009C2B57"/>
    <w:rsid w:val="009C2BA6"/>
    <w:rsid w:val="009C5C99"/>
    <w:rsid w:val="009D0427"/>
    <w:rsid w:val="009D3A7E"/>
    <w:rsid w:val="009D6C2B"/>
    <w:rsid w:val="009E0716"/>
    <w:rsid w:val="009E0C4A"/>
    <w:rsid w:val="009E186C"/>
    <w:rsid w:val="009E32C4"/>
    <w:rsid w:val="009E367B"/>
    <w:rsid w:val="009E3D86"/>
    <w:rsid w:val="009E5CD4"/>
    <w:rsid w:val="009E756C"/>
    <w:rsid w:val="009F2C07"/>
    <w:rsid w:val="009F5813"/>
    <w:rsid w:val="009F7736"/>
    <w:rsid w:val="00A0008B"/>
    <w:rsid w:val="00A0276C"/>
    <w:rsid w:val="00A061E8"/>
    <w:rsid w:val="00A073C8"/>
    <w:rsid w:val="00A07E69"/>
    <w:rsid w:val="00A120BF"/>
    <w:rsid w:val="00A16CAD"/>
    <w:rsid w:val="00A2259E"/>
    <w:rsid w:val="00A22F4D"/>
    <w:rsid w:val="00A27AB7"/>
    <w:rsid w:val="00A34400"/>
    <w:rsid w:val="00A372D8"/>
    <w:rsid w:val="00A442DE"/>
    <w:rsid w:val="00A46247"/>
    <w:rsid w:val="00A46955"/>
    <w:rsid w:val="00A46AA1"/>
    <w:rsid w:val="00A47407"/>
    <w:rsid w:val="00A47E3C"/>
    <w:rsid w:val="00A5124A"/>
    <w:rsid w:val="00A54E73"/>
    <w:rsid w:val="00A5540F"/>
    <w:rsid w:val="00A554B9"/>
    <w:rsid w:val="00A55FC3"/>
    <w:rsid w:val="00A56FC8"/>
    <w:rsid w:val="00A57CE8"/>
    <w:rsid w:val="00A60069"/>
    <w:rsid w:val="00A604C3"/>
    <w:rsid w:val="00A610BB"/>
    <w:rsid w:val="00A64ABA"/>
    <w:rsid w:val="00A6586C"/>
    <w:rsid w:val="00A66B73"/>
    <w:rsid w:val="00A70AC5"/>
    <w:rsid w:val="00A70FC2"/>
    <w:rsid w:val="00A71567"/>
    <w:rsid w:val="00A71BC1"/>
    <w:rsid w:val="00A72EAB"/>
    <w:rsid w:val="00A82F5D"/>
    <w:rsid w:val="00A852C6"/>
    <w:rsid w:val="00A936EF"/>
    <w:rsid w:val="00AA052E"/>
    <w:rsid w:val="00AA0A22"/>
    <w:rsid w:val="00AA1110"/>
    <w:rsid w:val="00AA1A5C"/>
    <w:rsid w:val="00AA7CF2"/>
    <w:rsid w:val="00AB79E1"/>
    <w:rsid w:val="00AC2120"/>
    <w:rsid w:val="00AC5161"/>
    <w:rsid w:val="00AC60AA"/>
    <w:rsid w:val="00AC67D0"/>
    <w:rsid w:val="00AD48A4"/>
    <w:rsid w:val="00AD5B7E"/>
    <w:rsid w:val="00AD69D0"/>
    <w:rsid w:val="00AE319D"/>
    <w:rsid w:val="00AE39A2"/>
    <w:rsid w:val="00AE40CB"/>
    <w:rsid w:val="00AE46B9"/>
    <w:rsid w:val="00AE667D"/>
    <w:rsid w:val="00AE79CB"/>
    <w:rsid w:val="00AF0C94"/>
    <w:rsid w:val="00AF3A3F"/>
    <w:rsid w:val="00AF4DE9"/>
    <w:rsid w:val="00AF4F1A"/>
    <w:rsid w:val="00AF6A54"/>
    <w:rsid w:val="00B00BFE"/>
    <w:rsid w:val="00B02A6B"/>
    <w:rsid w:val="00B122A8"/>
    <w:rsid w:val="00B14DCB"/>
    <w:rsid w:val="00B215BF"/>
    <w:rsid w:val="00B24461"/>
    <w:rsid w:val="00B245A5"/>
    <w:rsid w:val="00B255A7"/>
    <w:rsid w:val="00B26672"/>
    <w:rsid w:val="00B26D8D"/>
    <w:rsid w:val="00B3137B"/>
    <w:rsid w:val="00B344FC"/>
    <w:rsid w:val="00B360DE"/>
    <w:rsid w:val="00B4136C"/>
    <w:rsid w:val="00B4229A"/>
    <w:rsid w:val="00B44213"/>
    <w:rsid w:val="00B502B7"/>
    <w:rsid w:val="00B5139D"/>
    <w:rsid w:val="00B5486B"/>
    <w:rsid w:val="00B560B4"/>
    <w:rsid w:val="00B60234"/>
    <w:rsid w:val="00B62AE1"/>
    <w:rsid w:val="00B62D31"/>
    <w:rsid w:val="00B644DD"/>
    <w:rsid w:val="00B675E9"/>
    <w:rsid w:val="00B70181"/>
    <w:rsid w:val="00B73FF7"/>
    <w:rsid w:val="00B76028"/>
    <w:rsid w:val="00B764C5"/>
    <w:rsid w:val="00B77248"/>
    <w:rsid w:val="00B77E4C"/>
    <w:rsid w:val="00B86305"/>
    <w:rsid w:val="00B919E1"/>
    <w:rsid w:val="00B92A18"/>
    <w:rsid w:val="00B9444E"/>
    <w:rsid w:val="00B9457F"/>
    <w:rsid w:val="00B948B2"/>
    <w:rsid w:val="00B95F8A"/>
    <w:rsid w:val="00B97E71"/>
    <w:rsid w:val="00BA1298"/>
    <w:rsid w:val="00BA4C5D"/>
    <w:rsid w:val="00BA6422"/>
    <w:rsid w:val="00BA7727"/>
    <w:rsid w:val="00BB740B"/>
    <w:rsid w:val="00BB749F"/>
    <w:rsid w:val="00BB7506"/>
    <w:rsid w:val="00BC5B4B"/>
    <w:rsid w:val="00BC6962"/>
    <w:rsid w:val="00BD0CD1"/>
    <w:rsid w:val="00BD2F0C"/>
    <w:rsid w:val="00BD4D21"/>
    <w:rsid w:val="00BE3924"/>
    <w:rsid w:val="00BE5CBA"/>
    <w:rsid w:val="00BF44EB"/>
    <w:rsid w:val="00BF47FE"/>
    <w:rsid w:val="00BF60C9"/>
    <w:rsid w:val="00C04874"/>
    <w:rsid w:val="00C04F51"/>
    <w:rsid w:val="00C13D25"/>
    <w:rsid w:val="00C14777"/>
    <w:rsid w:val="00C174A2"/>
    <w:rsid w:val="00C23E34"/>
    <w:rsid w:val="00C27EA7"/>
    <w:rsid w:val="00C330E3"/>
    <w:rsid w:val="00C37F29"/>
    <w:rsid w:val="00C41A98"/>
    <w:rsid w:val="00C41B19"/>
    <w:rsid w:val="00C427E0"/>
    <w:rsid w:val="00C43AC5"/>
    <w:rsid w:val="00C51C5A"/>
    <w:rsid w:val="00C521F6"/>
    <w:rsid w:val="00C55857"/>
    <w:rsid w:val="00C56389"/>
    <w:rsid w:val="00C57918"/>
    <w:rsid w:val="00C60784"/>
    <w:rsid w:val="00C7013D"/>
    <w:rsid w:val="00C737E2"/>
    <w:rsid w:val="00C73D4B"/>
    <w:rsid w:val="00C7720A"/>
    <w:rsid w:val="00C80F7F"/>
    <w:rsid w:val="00C81A34"/>
    <w:rsid w:val="00C83EAC"/>
    <w:rsid w:val="00C90E97"/>
    <w:rsid w:val="00C92CD0"/>
    <w:rsid w:val="00CA0216"/>
    <w:rsid w:val="00CA0A11"/>
    <w:rsid w:val="00CA5CC5"/>
    <w:rsid w:val="00CA70B2"/>
    <w:rsid w:val="00CA750C"/>
    <w:rsid w:val="00CB0209"/>
    <w:rsid w:val="00CB65D2"/>
    <w:rsid w:val="00CC5061"/>
    <w:rsid w:val="00CD04DB"/>
    <w:rsid w:val="00CE33C7"/>
    <w:rsid w:val="00CE5A05"/>
    <w:rsid w:val="00CE7426"/>
    <w:rsid w:val="00CF0D77"/>
    <w:rsid w:val="00CF2172"/>
    <w:rsid w:val="00CF3E8D"/>
    <w:rsid w:val="00CF5533"/>
    <w:rsid w:val="00D025BC"/>
    <w:rsid w:val="00D04EC6"/>
    <w:rsid w:val="00D05214"/>
    <w:rsid w:val="00D06AC4"/>
    <w:rsid w:val="00D1736B"/>
    <w:rsid w:val="00D233D8"/>
    <w:rsid w:val="00D23567"/>
    <w:rsid w:val="00D27320"/>
    <w:rsid w:val="00D43769"/>
    <w:rsid w:val="00D44F2A"/>
    <w:rsid w:val="00D533E3"/>
    <w:rsid w:val="00D54EC3"/>
    <w:rsid w:val="00D55D43"/>
    <w:rsid w:val="00D61FF7"/>
    <w:rsid w:val="00D63F63"/>
    <w:rsid w:val="00D6404D"/>
    <w:rsid w:val="00D6653D"/>
    <w:rsid w:val="00D670AE"/>
    <w:rsid w:val="00D676E2"/>
    <w:rsid w:val="00D764E8"/>
    <w:rsid w:val="00D80899"/>
    <w:rsid w:val="00D869A3"/>
    <w:rsid w:val="00D87232"/>
    <w:rsid w:val="00D87EC0"/>
    <w:rsid w:val="00D92592"/>
    <w:rsid w:val="00D92F51"/>
    <w:rsid w:val="00D939DB"/>
    <w:rsid w:val="00D96AFA"/>
    <w:rsid w:val="00DA023E"/>
    <w:rsid w:val="00DA2C4B"/>
    <w:rsid w:val="00DA48B4"/>
    <w:rsid w:val="00DA5727"/>
    <w:rsid w:val="00DA6B24"/>
    <w:rsid w:val="00DB79CD"/>
    <w:rsid w:val="00DC3290"/>
    <w:rsid w:val="00DC6185"/>
    <w:rsid w:val="00DD2CC6"/>
    <w:rsid w:val="00DD3597"/>
    <w:rsid w:val="00DD58C0"/>
    <w:rsid w:val="00DD6592"/>
    <w:rsid w:val="00DD6724"/>
    <w:rsid w:val="00DD79E4"/>
    <w:rsid w:val="00DF249F"/>
    <w:rsid w:val="00DF5C19"/>
    <w:rsid w:val="00DF739E"/>
    <w:rsid w:val="00E1173F"/>
    <w:rsid w:val="00E117EF"/>
    <w:rsid w:val="00E11D3B"/>
    <w:rsid w:val="00E11D71"/>
    <w:rsid w:val="00E12093"/>
    <w:rsid w:val="00E12ED9"/>
    <w:rsid w:val="00E14F8B"/>
    <w:rsid w:val="00E15BE8"/>
    <w:rsid w:val="00E15E1A"/>
    <w:rsid w:val="00E179A8"/>
    <w:rsid w:val="00E21907"/>
    <w:rsid w:val="00E22AF3"/>
    <w:rsid w:val="00E24080"/>
    <w:rsid w:val="00E26C5C"/>
    <w:rsid w:val="00E30610"/>
    <w:rsid w:val="00E34197"/>
    <w:rsid w:val="00E35149"/>
    <w:rsid w:val="00E372B6"/>
    <w:rsid w:val="00E4183F"/>
    <w:rsid w:val="00E41C46"/>
    <w:rsid w:val="00E443A2"/>
    <w:rsid w:val="00E44902"/>
    <w:rsid w:val="00E45223"/>
    <w:rsid w:val="00E46BC8"/>
    <w:rsid w:val="00E47FA6"/>
    <w:rsid w:val="00E501F3"/>
    <w:rsid w:val="00E53139"/>
    <w:rsid w:val="00E560ED"/>
    <w:rsid w:val="00E60FC0"/>
    <w:rsid w:val="00E66124"/>
    <w:rsid w:val="00E662E5"/>
    <w:rsid w:val="00E67E04"/>
    <w:rsid w:val="00E74184"/>
    <w:rsid w:val="00E75406"/>
    <w:rsid w:val="00E7653F"/>
    <w:rsid w:val="00E8150B"/>
    <w:rsid w:val="00E81B45"/>
    <w:rsid w:val="00E823BA"/>
    <w:rsid w:val="00E82D50"/>
    <w:rsid w:val="00E86B5C"/>
    <w:rsid w:val="00E86E2E"/>
    <w:rsid w:val="00E92CD3"/>
    <w:rsid w:val="00E93EF7"/>
    <w:rsid w:val="00E9418D"/>
    <w:rsid w:val="00E947DF"/>
    <w:rsid w:val="00E94FB8"/>
    <w:rsid w:val="00E955EE"/>
    <w:rsid w:val="00EA0179"/>
    <w:rsid w:val="00EA0684"/>
    <w:rsid w:val="00EA26B5"/>
    <w:rsid w:val="00EB08F3"/>
    <w:rsid w:val="00EB1938"/>
    <w:rsid w:val="00EB5B4C"/>
    <w:rsid w:val="00EB7374"/>
    <w:rsid w:val="00EC580B"/>
    <w:rsid w:val="00EC7CDD"/>
    <w:rsid w:val="00ED05C1"/>
    <w:rsid w:val="00ED2979"/>
    <w:rsid w:val="00ED3742"/>
    <w:rsid w:val="00ED5787"/>
    <w:rsid w:val="00ED6A51"/>
    <w:rsid w:val="00EE3500"/>
    <w:rsid w:val="00F02CA1"/>
    <w:rsid w:val="00F03B98"/>
    <w:rsid w:val="00F117AC"/>
    <w:rsid w:val="00F15307"/>
    <w:rsid w:val="00F1691D"/>
    <w:rsid w:val="00F17E88"/>
    <w:rsid w:val="00F20217"/>
    <w:rsid w:val="00F2402C"/>
    <w:rsid w:val="00F24827"/>
    <w:rsid w:val="00F252CA"/>
    <w:rsid w:val="00F26668"/>
    <w:rsid w:val="00F301EA"/>
    <w:rsid w:val="00F3176A"/>
    <w:rsid w:val="00F34558"/>
    <w:rsid w:val="00F44D31"/>
    <w:rsid w:val="00F44DF0"/>
    <w:rsid w:val="00F46EC7"/>
    <w:rsid w:val="00F47C84"/>
    <w:rsid w:val="00F52B54"/>
    <w:rsid w:val="00F54D80"/>
    <w:rsid w:val="00F578D9"/>
    <w:rsid w:val="00F623F3"/>
    <w:rsid w:val="00F63C19"/>
    <w:rsid w:val="00F70DA6"/>
    <w:rsid w:val="00F71532"/>
    <w:rsid w:val="00F71CB3"/>
    <w:rsid w:val="00F7293D"/>
    <w:rsid w:val="00F72E00"/>
    <w:rsid w:val="00F73548"/>
    <w:rsid w:val="00F73E06"/>
    <w:rsid w:val="00F740D8"/>
    <w:rsid w:val="00F74AFE"/>
    <w:rsid w:val="00F75059"/>
    <w:rsid w:val="00F7783A"/>
    <w:rsid w:val="00F77BAD"/>
    <w:rsid w:val="00F800C1"/>
    <w:rsid w:val="00F81048"/>
    <w:rsid w:val="00F81DBA"/>
    <w:rsid w:val="00F86574"/>
    <w:rsid w:val="00F86E6A"/>
    <w:rsid w:val="00F87E3C"/>
    <w:rsid w:val="00F906C2"/>
    <w:rsid w:val="00F9079D"/>
    <w:rsid w:val="00F912BD"/>
    <w:rsid w:val="00F92618"/>
    <w:rsid w:val="00F92C32"/>
    <w:rsid w:val="00F92D5F"/>
    <w:rsid w:val="00F93431"/>
    <w:rsid w:val="00F96F8B"/>
    <w:rsid w:val="00FA0A69"/>
    <w:rsid w:val="00FA0F53"/>
    <w:rsid w:val="00FA24F4"/>
    <w:rsid w:val="00FA3DBA"/>
    <w:rsid w:val="00FA451D"/>
    <w:rsid w:val="00FA7E10"/>
    <w:rsid w:val="00FB0D2F"/>
    <w:rsid w:val="00FB0DD6"/>
    <w:rsid w:val="00FB11F4"/>
    <w:rsid w:val="00FB4EF7"/>
    <w:rsid w:val="00FB5C42"/>
    <w:rsid w:val="00FB651F"/>
    <w:rsid w:val="00FC1CAB"/>
    <w:rsid w:val="00FC2B9E"/>
    <w:rsid w:val="00FC4B4B"/>
    <w:rsid w:val="00FC68F8"/>
    <w:rsid w:val="00FD45E7"/>
    <w:rsid w:val="00FD4A70"/>
    <w:rsid w:val="00FD565F"/>
    <w:rsid w:val="00FF0139"/>
    <w:rsid w:val="00FF0EB1"/>
    <w:rsid w:val="00FF1AF7"/>
    <w:rsid w:val="00FF64FE"/>
    <w:rsid w:val="01582BC2"/>
    <w:rsid w:val="069C0F2A"/>
    <w:rsid w:val="09944BFF"/>
    <w:rsid w:val="0EF56D96"/>
    <w:rsid w:val="11CC653F"/>
    <w:rsid w:val="11D648D0"/>
    <w:rsid w:val="11E72F7E"/>
    <w:rsid w:val="1554599A"/>
    <w:rsid w:val="15D43E5C"/>
    <w:rsid w:val="19BE347E"/>
    <w:rsid w:val="1A3604EB"/>
    <w:rsid w:val="1AD04ADF"/>
    <w:rsid w:val="21DE7D5A"/>
    <w:rsid w:val="23DC5161"/>
    <w:rsid w:val="2A6E7198"/>
    <w:rsid w:val="2AAC1C4B"/>
    <w:rsid w:val="2D4F12E5"/>
    <w:rsid w:val="31953239"/>
    <w:rsid w:val="31DC4A3B"/>
    <w:rsid w:val="33B7142D"/>
    <w:rsid w:val="340E0074"/>
    <w:rsid w:val="3E5B60DB"/>
    <w:rsid w:val="44055228"/>
    <w:rsid w:val="44183DDD"/>
    <w:rsid w:val="4EC55D16"/>
    <w:rsid w:val="50732CC6"/>
    <w:rsid w:val="589C1AAF"/>
    <w:rsid w:val="5AC61A66"/>
    <w:rsid w:val="5CD85448"/>
    <w:rsid w:val="5DCC4D9D"/>
    <w:rsid w:val="60547C62"/>
    <w:rsid w:val="64B42B45"/>
    <w:rsid w:val="65F93CEA"/>
    <w:rsid w:val="6A7648A1"/>
    <w:rsid w:val="6BFA2BEE"/>
    <w:rsid w:val="6D55653A"/>
    <w:rsid w:val="6E03170B"/>
    <w:rsid w:val="721553B9"/>
    <w:rsid w:val="7223206F"/>
    <w:rsid w:val="78E27322"/>
    <w:rsid w:val="79B2650F"/>
    <w:rsid w:val="7B047A0A"/>
    <w:rsid w:val="7CFE7435"/>
    <w:rsid w:val="7F5722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3" w:qFormat="1"/>
    <w:lsdException w:name="Normal Indent"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uiPriority="1" w:unhideWhenUsed="1" w:qFormat="1"/>
    <w:lsdException w:name="Body Text" w:qFormat="1"/>
    <w:lsdException w:name="Body Text Indent" w:qFormat="1"/>
    <w:lsdException w:name="Subtitle" w:qFormat="1"/>
    <w:lsdException w:name="Salutation" w:qFormat="1"/>
    <w:lsdException w:name="Date" w:qFormat="1"/>
    <w:lsdException w:name="Body Text Indent 2" w:qFormat="1"/>
    <w:lsdException w:name="Body Text Indent 3" w:qFormat="1"/>
    <w:lsdException w:name="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011C"/>
    <w:pPr>
      <w:widowControl w:val="0"/>
      <w:jc w:val="both"/>
    </w:pPr>
    <w:rPr>
      <w:kern w:val="2"/>
      <w:sz w:val="21"/>
      <w:szCs w:val="24"/>
    </w:rPr>
  </w:style>
  <w:style w:type="paragraph" w:styleId="1">
    <w:name w:val="heading 1"/>
    <w:basedOn w:val="a"/>
    <w:next w:val="a"/>
    <w:qFormat/>
    <w:rsid w:val="0007011C"/>
    <w:pPr>
      <w:keepNext/>
      <w:jc w:val="center"/>
      <w:outlineLvl w:val="0"/>
    </w:pPr>
    <w:rPr>
      <w:rFonts w:ascii="Tahoma" w:eastAsia="Tahoma"/>
      <w:b/>
      <w:bCs/>
    </w:rPr>
  </w:style>
  <w:style w:type="paragraph" w:styleId="2">
    <w:name w:val="heading 2"/>
    <w:basedOn w:val="a"/>
    <w:next w:val="a"/>
    <w:qFormat/>
    <w:rsid w:val="0007011C"/>
    <w:pPr>
      <w:keepNext/>
      <w:keepLines/>
      <w:spacing w:before="260" w:after="260" w:line="415" w:lineRule="auto"/>
      <w:outlineLvl w:val="1"/>
    </w:pPr>
    <w:rPr>
      <w:rFonts w:ascii="Arial Unicode MS" w:eastAsia="Wingdings" w:hAnsi="Arial Unicode MS"/>
      <w:b/>
      <w:bCs/>
      <w:sz w:val="32"/>
      <w:szCs w:val="32"/>
    </w:rPr>
  </w:style>
  <w:style w:type="paragraph" w:styleId="3">
    <w:name w:val="heading 3"/>
    <w:basedOn w:val="a"/>
    <w:next w:val="a0"/>
    <w:link w:val="3Char"/>
    <w:qFormat/>
    <w:rsid w:val="0007011C"/>
    <w:pPr>
      <w:keepLines/>
      <w:widowControl/>
      <w:autoSpaceDE w:val="0"/>
      <w:autoSpaceDN w:val="0"/>
      <w:adjustRightInd w:val="0"/>
      <w:spacing w:before="60"/>
      <w:jc w:val="left"/>
      <w:outlineLvl w:val="2"/>
    </w:pPr>
    <w:rPr>
      <w:rFonts w:eastAsia="Wingdings"/>
      <w:kern w:val="0"/>
      <w:sz w:val="24"/>
      <w:szCs w:val="20"/>
    </w:rPr>
  </w:style>
  <w:style w:type="paragraph" w:styleId="4">
    <w:name w:val="heading 4"/>
    <w:basedOn w:val="a"/>
    <w:next w:val="a"/>
    <w:qFormat/>
    <w:rsid w:val="0007011C"/>
    <w:pPr>
      <w:keepLines/>
      <w:widowControl/>
      <w:autoSpaceDE w:val="0"/>
      <w:autoSpaceDN w:val="0"/>
      <w:adjustRightInd w:val="0"/>
      <w:snapToGrid w:val="0"/>
      <w:jc w:val="left"/>
      <w:outlineLvl w:val="3"/>
    </w:pPr>
    <w:rPr>
      <w:rFonts w:eastAsia="Tahoma"/>
      <w:b/>
      <w:kern w:val="0"/>
      <w:sz w:val="24"/>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basedOn w:val="a1"/>
    <w:qFormat/>
    <w:rsid w:val="0007011C"/>
    <w:rPr>
      <w:b/>
    </w:rPr>
  </w:style>
  <w:style w:type="character" w:styleId="a5">
    <w:name w:val="Hyperlink"/>
    <w:qFormat/>
    <w:rsid w:val="0007011C"/>
    <w:rPr>
      <w:color w:val="0000FF"/>
      <w:u w:val="single"/>
    </w:rPr>
  </w:style>
  <w:style w:type="character" w:styleId="a6">
    <w:name w:val="page number"/>
    <w:basedOn w:val="a1"/>
    <w:qFormat/>
    <w:rsid w:val="0007011C"/>
  </w:style>
  <w:style w:type="character" w:styleId="a7">
    <w:name w:val="annotation reference"/>
    <w:qFormat/>
    <w:rsid w:val="0007011C"/>
    <w:rPr>
      <w:sz w:val="21"/>
      <w:szCs w:val="21"/>
    </w:rPr>
  </w:style>
  <w:style w:type="character" w:styleId="a8">
    <w:name w:val="Emphasis"/>
    <w:qFormat/>
    <w:rsid w:val="0007011C"/>
  </w:style>
  <w:style w:type="character" w:customStyle="1" w:styleId="CharChar2">
    <w:name w:val="Char Char2"/>
    <w:qFormat/>
    <w:rsid w:val="0007011C"/>
    <w:rPr>
      <w:rFonts w:ascii="Univers LT Std 57 Cn" w:eastAsia="Univers LT Std 57 Cn" w:hAnsi="宋体,Verdana,Arial"/>
      <w:kern w:val="2"/>
      <w:sz w:val="21"/>
      <w:lang w:val="en-US" w:eastAsia="zh-CN" w:bidi="ar-SA"/>
    </w:rPr>
  </w:style>
  <w:style w:type="character" w:customStyle="1" w:styleId="TexteCharChar">
    <w:name w:val="Texte Char Char"/>
    <w:qFormat/>
    <w:rsid w:val="0007011C"/>
    <w:rPr>
      <w:rFonts w:ascii="宋体" w:eastAsia="宋体" w:hAnsi="Courier New"/>
      <w:sz w:val="21"/>
      <w:szCs w:val="21"/>
      <w:lang w:val="en-US" w:eastAsia="zh-CN" w:bidi="ar-SA"/>
    </w:rPr>
  </w:style>
  <w:style w:type="character" w:customStyle="1" w:styleId="3Char">
    <w:name w:val="标题 3 Char"/>
    <w:link w:val="3"/>
    <w:qFormat/>
    <w:rsid w:val="0007011C"/>
    <w:rPr>
      <w:rFonts w:eastAsia="Wingdings"/>
      <w:sz w:val="24"/>
      <w:lang w:val="en-US" w:eastAsia="zh-CN" w:bidi="ar-SA"/>
    </w:rPr>
  </w:style>
  <w:style w:type="character" w:customStyle="1" w:styleId="Char">
    <w:name w:val="正文缩进 Char"/>
    <w:qFormat/>
    <w:rsid w:val="0007011C"/>
    <w:rPr>
      <w:rFonts w:eastAsia="宋体,Verdana,Arial"/>
      <w:sz w:val="21"/>
      <w:lang w:val="en-US" w:eastAsia="zh-CN"/>
    </w:rPr>
  </w:style>
  <w:style w:type="character" w:customStyle="1" w:styleId="4Char">
    <w:name w:val="标题4 Char"/>
    <w:link w:val="40"/>
    <w:qFormat/>
    <w:rsid w:val="0007011C"/>
    <w:rPr>
      <w:rFonts w:ascii="Times New Roman" w:eastAsia="仿宋_GB2312" w:hAnsi="Times New Roman" w:cs="Times New Roman"/>
      <w:kern w:val="2"/>
      <w:sz w:val="32"/>
    </w:rPr>
  </w:style>
  <w:style w:type="character" w:customStyle="1" w:styleId="Char0">
    <w:name w:val="正文文本 Char"/>
    <w:link w:val="a9"/>
    <w:qFormat/>
    <w:rsid w:val="0007011C"/>
    <w:rPr>
      <w:rFonts w:eastAsia="宋体,Verdana,Arial"/>
      <w:kern w:val="2"/>
      <w:sz w:val="21"/>
      <w:szCs w:val="24"/>
      <w:lang w:val="en-US" w:eastAsia="zh-CN" w:bidi="ar-SA"/>
    </w:rPr>
  </w:style>
  <w:style w:type="character" w:customStyle="1" w:styleId="41">
    <w:name w:val="标题 41"/>
    <w:qFormat/>
    <w:rsid w:val="0007011C"/>
    <w:rPr>
      <w:rFonts w:ascii="Arial" w:eastAsia="宋体" w:hAnsi="Arial"/>
      <w:b/>
      <w:spacing w:val="10"/>
      <w:kern w:val="24"/>
      <w:sz w:val="24"/>
      <w:lang w:val="en-US" w:eastAsia="zh-CN" w:bidi="ar-SA"/>
    </w:rPr>
  </w:style>
  <w:style w:type="character" w:customStyle="1" w:styleId="ndradChar">
    <w:name w:val="ändrad Char"/>
    <w:qFormat/>
    <w:rsid w:val="0007011C"/>
    <w:rPr>
      <w:rFonts w:eastAsia="Univers LT Std 57 Cn"/>
      <w:kern w:val="2"/>
      <w:sz w:val="21"/>
      <w:szCs w:val="24"/>
      <w:lang w:val="en-US" w:eastAsia="zh-CN" w:bidi="ar-SA"/>
    </w:rPr>
  </w:style>
  <w:style w:type="character" w:customStyle="1" w:styleId="Char1">
    <w:name w:val="正文缩进 Char1"/>
    <w:link w:val="a0"/>
    <w:qFormat/>
    <w:rsid w:val="0007011C"/>
    <w:rPr>
      <w:rFonts w:eastAsia="宋体,Verdana,Arial"/>
      <w:sz w:val="21"/>
      <w:lang w:val="en-US" w:eastAsia="zh-CN" w:bidi="ar-SA"/>
    </w:rPr>
  </w:style>
  <w:style w:type="character" w:customStyle="1" w:styleId="10">
    <w:name w:val="明显强调1"/>
    <w:basedOn w:val="a1"/>
    <w:uiPriority w:val="21"/>
    <w:qFormat/>
    <w:rsid w:val="0007011C"/>
    <w:rPr>
      <w:rFonts w:eastAsia="宋体"/>
      <w:iCs/>
      <w:color w:val="000000"/>
      <w:sz w:val="18"/>
    </w:rPr>
  </w:style>
  <w:style w:type="character" w:customStyle="1" w:styleId="Char2">
    <w:name w:val="纯文本 Char"/>
    <w:link w:val="aa"/>
    <w:qFormat/>
    <w:rsid w:val="0007011C"/>
    <w:rPr>
      <w:rFonts w:ascii="宋体,Verdana,Arial" w:eastAsia="宋体,Verdana,Arial" w:hAnsi="Tahoma"/>
      <w:sz w:val="21"/>
      <w:szCs w:val="21"/>
      <w:lang w:val="en-US" w:eastAsia="zh-CN" w:bidi="ar-SA"/>
    </w:rPr>
  </w:style>
  <w:style w:type="paragraph" w:styleId="20">
    <w:name w:val="toc 2"/>
    <w:basedOn w:val="a"/>
    <w:next w:val="a"/>
    <w:qFormat/>
    <w:rsid w:val="0007011C"/>
    <w:pPr>
      <w:ind w:leftChars="200" w:left="420"/>
    </w:pPr>
  </w:style>
  <w:style w:type="paragraph" w:styleId="30">
    <w:name w:val="Body Text Indent 3"/>
    <w:basedOn w:val="a"/>
    <w:qFormat/>
    <w:rsid w:val="0007011C"/>
    <w:pPr>
      <w:spacing w:line="500" w:lineRule="exact"/>
      <w:ind w:left="511" w:hangingChars="213" w:hanging="511"/>
    </w:pPr>
    <w:rPr>
      <w:sz w:val="24"/>
    </w:rPr>
  </w:style>
  <w:style w:type="paragraph" w:styleId="ab">
    <w:name w:val="header"/>
    <w:basedOn w:val="a"/>
    <w:qFormat/>
    <w:rsid w:val="0007011C"/>
    <w:pPr>
      <w:pBdr>
        <w:bottom w:val="single" w:sz="6" w:space="1" w:color="auto"/>
      </w:pBdr>
      <w:tabs>
        <w:tab w:val="center" w:pos="4153"/>
        <w:tab w:val="right" w:pos="8306"/>
      </w:tabs>
      <w:snapToGrid w:val="0"/>
      <w:jc w:val="center"/>
    </w:pPr>
    <w:rPr>
      <w:sz w:val="18"/>
      <w:szCs w:val="18"/>
    </w:rPr>
  </w:style>
  <w:style w:type="paragraph" w:styleId="ac">
    <w:name w:val="Balloon Text"/>
    <w:basedOn w:val="a"/>
    <w:qFormat/>
    <w:rsid w:val="0007011C"/>
    <w:rPr>
      <w:sz w:val="18"/>
      <w:szCs w:val="18"/>
    </w:rPr>
  </w:style>
  <w:style w:type="paragraph" w:styleId="ad">
    <w:name w:val="Date"/>
    <w:basedOn w:val="a"/>
    <w:next w:val="a"/>
    <w:qFormat/>
    <w:rsid w:val="0007011C"/>
    <w:rPr>
      <w:rFonts w:ascii="宋体,Verdana,Arial" w:hint="eastAsia"/>
      <w:sz w:val="24"/>
      <w:szCs w:val="20"/>
    </w:rPr>
  </w:style>
  <w:style w:type="paragraph" w:styleId="a9">
    <w:name w:val="Body Text"/>
    <w:basedOn w:val="a"/>
    <w:link w:val="Char0"/>
    <w:qFormat/>
    <w:rsid w:val="0007011C"/>
    <w:pPr>
      <w:spacing w:after="120"/>
    </w:pPr>
    <w:rPr>
      <w:rFonts w:eastAsia="宋体,Verdana,Arial"/>
    </w:rPr>
  </w:style>
  <w:style w:type="paragraph" w:styleId="ae">
    <w:name w:val="Salutation"/>
    <w:basedOn w:val="a"/>
    <w:next w:val="a"/>
    <w:qFormat/>
    <w:rsid w:val="0007011C"/>
    <w:rPr>
      <w:sz w:val="24"/>
    </w:rPr>
  </w:style>
  <w:style w:type="paragraph" w:styleId="af">
    <w:name w:val="annotation subject"/>
    <w:basedOn w:val="af0"/>
    <w:next w:val="af0"/>
    <w:qFormat/>
    <w:rsid w:val="0007011C"/>
    <w:rPr>
      <w:b/>
      <w:bCs/>
    </w:rPr>
  </w:style>
  <w:style w:type="paragraph" w:styleId="af1">
    <w:name w:val="Document Map"/>
    <w:basedOn w:val="a"/>
    <w:qFormat/>
    <w:rsid w:val="0007011C"/>
    <w:pPr>
      <w:shd w:val="clear" w:color="auto" w:fill="000080"/>
    </w:pPr>
  </w:style>
  <w:style w:type="paragraph" w:styleId="11">
    <w:name w:val="toc 1"/>
    <w:basedOn w:val="a"/>
    <w:next w:val="a"/>
    <w:qFormat/>
    <w:rsid w:val="0007011C"/>
    <w:pPr>
      <w:tabs>
        <w:tab w:val="right" w:leader="dot" w:pos="9660"/>
      </w:tabs>
      <w:spacing w:line="480" w:lineRule="auto"/>
    </w:pPr>
  </w:style>
  <w:style w:type="paragraph" w:styleId="31">
    <w:name w:val="toc 3"/>
    <w:basedOn w:val="a"/>
    <w:next w:val="a"/>
    <w:qFormat/>
    <w:rsid w:val="0007011C"/>
    <w:pPr>
      <w:ind w:leftChars="400" w:left="840"/>
    </w:pPr>
  </w:style>
  <w:style w:type="paragraph" w:styleId="af0">
    <w:name w:val="annotation text"/>
    <w:basedOn w:val="a"/>
    <w:qFormat/>
    <w:rsid w:val="0007011C"/>
    <w:pPr>
      <w:jc w:val="left"/>
    </w:pPr>
  </w:style>
  <w:style w:type="paragraph" w:styleId="af2">
    <w:name w:val="Normal (Web)"/>
    <w:basedOn w:val="a"/>
    <w:uiPriority w:val="99"/>
    <w:qFormat/>
    <w:rsid w:val="0007011C"/>
    <w:pPr>
      <w:widowControl/>
      <w:spacing w:before="100" w:beforeAutospacing="1" w:after="100" w:afterAutospacing="1"/>
      <w:jc w:val="left"/>
    </w:pPr>
    <w:rPr>
      <w:rFonts w:ascii="宋体,Verdana,Arial" w:hAnsi="宋体,Verdana,Arial" w:cs="宋体,Verdana,Arial"/>
      <w:kern w:val="0"/>
      <w:sz w:val="24"/>
    </w:rPr>
  </w:style>
  <w:style w:type="paragraph" w:styleId="aa">
    <w:name w:val="Plain Text"/>
    <w:basedOn w:val="a"/>
    <w:link w:val="Char2"/>
    <w:qFormat/>
    <w:rsid w:val="0007011C"/>
    <w:pPr>
      <w:widowControl/>
      <w:overflowPunct w:val="0"/>
      <w:autoSpaceDE w:val="0"/>
      <w:autoSpaceDN w:val="0"/>
      <w:adjustRightInd w:val="0"/>
      <w:jc w:val="left"/>
      <w:textAlignment w:val="baseline"/>
    </w:pPr>
    <w:rPr>
      <w:rFonts w:ascii="宋体,Verdana,Arial" w:eastAsia="宋体,Verdana,Arial" w:hAnsi="Tahoma"/>
      <w:kern w:val="0"/>
      <w:szCs w:val="21"/>
    </w:rPr>
  </w:style>
  <w:style w:type="paragraph" w:styleId="a0">
    <w:name w:val="Normal Indent"/>
    <w:basedOn w:val="a"/>
    <w:link w:val="Char1"/>
    <w:qFormat/>
    <w:rsid w:val="0007011C"/>
    <w:pPr>
      <w:adjustRightInd w:val="0"/>
      <w:spacing w:line="312" w:lineRule="atLeast"/>
      <w:ind w:firstLine="420"/>
      <w:textAlignment w:val="baseline"/>
    </w:pPr>
    <w:rPr>
      <w:rFonts w:eastAsia="宋体,Verdana,Arial"/>
      <w:kern w:val="0"/>
      <w:szCs w:val="20"/>
    </w:rPr>
  </w:style>
  <w:style w:type="paragraph" w:styleId="af3">
    <w:name w:val="footer"/>
    <w:basedOn w:val="a"/>
    <w:qFormat/>
    <w:rsid w:val="0007011C"/>
    <w:pPr>
      <w:tabs>
        <w:tab w:val="center" w:pos="4153"/>
        <w:tab w:val="right" w:pos="8306"/>
      </w:tabs>
      <w:snapToGrid w:val="0"/>
      <w:jc w:val="left"/>
    </w:pPr>
    <w:rPr>
      <w:sz w:val="18"/>
      <w:szCs w:val="18"/>
    </w:rPr>
  </w:style>
  <w:style w:type="paragraph" w:styleId="21">
    <w:name w:val="Body Text Indent 2"/>
    <w:basedOn w:val="a"/>
    <w:qFormat/>
    <w:rsid w:val="0007011C"/>
    <w:pPr>
      <w:spacing w:line="500" w:lineRule="exact"/>
      <w:ind w:firstLineChars="213" w:firstLine="511"/>
    </w:pPr>
    <w:rPr>
      <w:sz w:val="24"/>
    </w:rPr>
  </w:style>
  <w:style w:type="paragraph" w:styleId="af4">
    <w:name w:val="Body Text Indent"/>
    <w:basedOn w:val="a"/>
    <w:qFormat/>
    <w:rsid w:val="0007011C"/>
    <w:pPr>
      <w:spacing w:after="120"/>
      <w:ind w:left="420"/>
    </w:pPr>
  </w:style>
  <w:style w:type="paragraph" w:customStyle="1" w:styleId="CharCharCharCharCharCharCharCharCharCharCharCharChar">
    <w:name w:val="Char Char Char Char Char Char Char Char Char Char Char Char Char"/>
    <w:basedOn w:val="a"/>
    <w:qFormat/>
    <w:rsid w:val="0007011C"/>
    <w:rPr>
      <w:rFonts w:ascii="Arial Unicode MS" w:hAnsi="Arial Unicode MS"/>
      <w:sz w:val="24"/>
      <w:szCs w:val="20"/>
    </w:rPr>
  </w:style>
  <w:style w:type="paragraph" w:styleId="af5">
    <w:name w:val="List Paragraph"/>
    <w:basedOn w:val="a"/>
    <w:uiPriority w:val="34"/>
    <w:qFormat/>
    <w:rsid w:val="0007011C"/>
    <w:pPr>
      <w:ind w:firstLineChars="200" w:firstLine="420"/>
    </w:pPr>
    <w:rPr>
      <w:rFonts w:ascii="Courier New" w:hAnsi="Courier New"/>
      <w:szCs w:val="22"/>
    </w:rPr>
  </w:style>
  <w:style w:type="paragraph" w:customStyle="1" w:styleId="af6">
    <w:name w:val="目录"/>
    <w:basedOn w:val="a"/>
    <w:qFormat/>
    <w:rsid w:val="0007011C"/>
    <w:pPr>
      <w:jc w:val="center"/>
    </w:pPr>
    <w:rPr>
      <w:rFonts w:ascii="宋体"/>
      <w:b/>
      <w:sz w:val="36"/>
      <w:szCs w:val="20"/>
    </w:rPr>
  </w:style>
  <w:style w:type="paragraph" w:customStyle="1" w:styleId="aspnumfaautoadjustrightr">
    <w:name w:val="aspnumfaautoadjustrightr"/>
    <w:qFormat/>
    <w:rsid w:val="0007011C"/>
    <w:pPr>
      <w:widowControl w:val="0"/>
      <w:autoSpaceDE w:val="0"/>
      <w:autoSpaceDN w:val="0"/>
      <w:adjustRightInd w:val="0"/>
      <w:ind w:firstLine="720"/>
      <w:jc w:val="both"/>
    </w:pPr>
  </w:style>
  <w:style w:type="paragraph" w:customStyle="1" w:styleId="msolistparagraph0">
    <w:name w:val="msolistparagraph"/>
    <w:basedOn w:val="a"/>
    <w:qFormat/>
    <w:rsid w:val="0007011C"/>
    <w:pPr>
      <w:widowControl/>
      <w:ind w:firstLine="420"/>
      <w:jc w:val="left"/>
    </w:pPr>
    <w:rPr>
      <w:rFonts w:ascii="宋体" w:hAnsi="宋体" w:cs="宋体"/>
      <w:kern w:val="0"/>
      <w:sz w:val="24"/>
    </w:rPr>
  </w:style>
  <w:style w:type="paragraph" w:customStyle="1" w:styleId="CharChar">
    <w:name w:val="Char Char"/>
    <w:basedOn w:val="a"/>
    <w:qFormat/>
    <w:rsid w:val="0007011C"/>
    <w:rPr>
      <w:rFonts w:ascii="Courier New" w:eastAsia="Courier New"/>
      <w:b/>
      <w:sz w:val="32"/>
      <w:szCs w:val="32"/>
    </w:rPr>
  </w:style>
  <w:style w:type="paragraph" w:customStyle="1" w:styleId="CharCharCharChar1">
    <w:name w:val="Char Char Char Char1"/>
    <w:basedOn w:val="af1"/>
    <w:qFormat/>
    <w:rsid w:val="0007011C"/>
    <w:rPr>
      <w:rFonts w:ascii="Arial Unicode MS" w:hAnsi="Arial Unicode MS"/>
      <w:sz w:val="24"/>
    </w:rPr>
  </w:style>
  <w:style w:type="paragraph" w:customStyle="1" w:styleId="af7">
    <w:name w:val="表内文字"/>
    <w:basedOn w:val="a"/>
    <w:qFormat/>
    <w:rsid w:val="0007011C"/>
    <w:pPr>
      <w:spacing w:line="240" w:lineRule="atLeast"/>
      <w:jc w:val="center"/>
    </w:pPr>
    <w:rPr>
      <w:rFonts w:ascii="Arial Unicode MS" w:hAnsi="Arial Unicode MS" w:cs="Arial Unicode MS"/>
      <w:b/>
      <w:bCs/>
    </w:rPr>
  </w:style>
  <w:style w:type="paragraph" w:customStyle="1" w:styleId="40">
    <w:name w:val="标题4"/>
    <w:basedOn w:val="a"/>
    <w:link w:val="4Char"/>
    <w:qFormat/>
    <w:rsid w:val="0007011C"/>
    <w:rPr>
      <w:rFonts w:eastAsia="仿宋_GB2312"/>
      <w:sz w:val="32"/>
      <w:szCs w:val="20"/>
    </w:rPr>
  </w:style>
  <w:style w:type="paragraph" w:customStyle="1" w:styleId="CharCharCharChar">
    <w:name w:val="Char Char Char Char"/>
    <w:basedOn w:val="a"/>
    <w:qFormat/>
    <w:rsid w:val="0007011C"/>
    <w:rPr>
      <w:rFonts w:ascii="Arial Unicode MS" w:hAnsi="Arial Unicode MS"/>
      <w:sz w:val="24"/>
      <w:szCs w:val="20"/>
    </w:rPr>
  </w:style>
  <w:style w:type="paragraph" w:customStyle="1" w:styleId="p0">
    <w:name w:val="p0"/>
    <w:basedOn w:val="a"/>
    <w:qFormat/>
    <w:rsid w:val="0007011C"/>
    <w:pPr>
      <w:widowControl/>
    </w:pPr>
    <w:rPr>
      <w:kern w:val="0"/>
      <w:szCs w:val="21"/>
    </w:rPr>
  </w:style>
  <w:style w:type="paragraph" w:customStyle="1" w:styleId="111">
    <w:name w:val="1.1.1"/>
    <w:basedOn w:val="a"/>
    <w:qFormat/>
    <w:rsid w:val="0007011C"/>
    <w:pPr>
      <w:tabs>
        <w:tab w:val="left" w:pos="0"/>
        <w:tab w:val="left" w:pos="1134"/>
        <w:tab w:val="left" w:pos="8505"/>
      </w:tabs>
      <w:autoSpaceDE w:val="0"/>
      <w:autoSpaceDN w:val="0"/>
      <w:adjustRightInd w:val="0"/>
      <w:spacing w:before="240" w:after="60" w:line="360" w:lineRule="atLeast"/>
    </w:pPr>
    <w:rPr>
      <w:rFonts w:ascii="宋体,Verdana,Arial"/>
      <w:b/>
      <w:kern w:val="0"/>
      <w:sz w:val="24"/>
      <w:szCs w:val="20"/>
    </w:rPr>
  </w:style>
  <w:style w:type="paragraph" w:customStyle="1" w:styleId="12">
    <w:name w:val="正文1"/>
    <w:basedOn w:val="a"/>
    <w:qFormat/>
    <w:rsid w:val="0007011C"/>
    <w:pPr>
      <w:adjustRightInd w:val="0"/>
      <w:spacing w:line="360" w:lineRule="atLeast"/>
      <w:jc w:val="left"/>
    </w:pPr>
    <w:rPr>
      <w:rFonts w:eastAsia="Tahoma"/>
      <w:kern w:val="0"/>
      <w:sz w:val="24"/>
      <w:szCs w:val="20"/>
    </w:rPr>
  </w:style>
  <w:style w:type="paragraph" w:customStyle="1" w:styleId="af8">
    <w:name w:val="保留正文"/>
    <w:basedOn w:val="a9"/>
    <w:qFormat/>
    <w:rsid w:val="0007011C"/>
    <w:pPr>
      <w:keepNext/>
      <w:spacing w:after="160"/>
    </w:pPr>
    <w:rPr>
      <w:rFonts w:ascii="Arial" w:eastAsia="Univers LT Std 57 Cn" w:hAnsi="Arial"/>
    </w:rPr>
  </w:style>
  <w:style w:type="paragraph" w:customStyle="1" w:styleId="xl35">
    <w:name w:val="xl35"/>
    <w:basedOn w:val="a"/>
    <w:qFormat/>
    <w:rsid w:val="0007011C"/>
    <w:pPr>
      <w:widowControl/>
      <w:pBdr>
        <w:left w:val="single" w:sz="4" w:space="0" w:color="auto"/>
        <w:bottom w:val="single" w:sz="4" w:space="0" w:color="auto"/>
        <w:right w:val="single" w:sz="4" w:space="0" w:color="auto"/>
      </w:pBdr>
      <w:spacing w:before="100" w:beforeAutospacing="1" w:after="100" w:afterAutospacing="1"/>
      <w:textAlignment w:val="center"/>
    </w:pPr>
    <w:rPr>
      <w:rFonts w:ascii="宋体,Verdana,Arial" w:eastAsia="宋体,Verdana,Arial" w:hAnsi="宋体,Verdana,Arial"/>
      <w:kern w:val="0"/>
      <w:sz w:val="24"/>
    </w:rPr>
  </w:style>
  <w:style w:type="paragraph" w:customStyle="1" w:styleId="xl55">
    <w:name w:val="xl55"/>
    <w:basedOn w:val="a"/>
    <w:qFormat/>
    <w:rsid w:val="0007011C"/>
    <w:pPr>
      <w:widowControl/>
      <w:spacing w:before="100" w:beforeAutospacing="1" w:after="100" w:afterAutospacing="1"/>
      <w:textAlignment w:val="center"/>
    </w:pPr>
    <w:rPr>
      <w:rFonts w:ascii="宋体,Verdana,Arial" w:eastAsia="Tahoma" w:hAnsi="宋体,Verdana,Arial"/>
      <w:kern w:val="0"/>
      <w:sz w:val="24"/>
      <w:szCs w:val="20"/>
    </w:rPr>
  </w:style>
</w:styles>
</file>

<file path=word/webSettings.xml><?xml version="1.0" encoding="utf-8"?>
<w:webSettings xmlns:r="http://schemas.openxmlformats.org/officeDocument/2006/relationships" xmlns:w="http://schemas.openxmlformats.org/wordprocessingml/2006/main">
  <w:divs>
    <w:div w:id="665787872">
      <w:bodyDiv w:val="1"/>
      <w:marLeft w:val="0"/>
      <w:marRight w:val="0"/>
      <w:marTop w:val="0"/>
      <w:marBottom w:val="0"/>
      <w:divBdr>
        <w:top w:val="none" w:sz="0" w:space="0" w:color="auto"/>
        <w:left w:val="none" w:sz="0" w:space="0" w:color="auto"/>
        <w:bottom w:val="none" w:sz="0" w:space="0" w:color="auto"/>
        <w:right w:val="none" w:sz="0" w:space="0" w:color="auto"/>
      </w:divBdr>
      <w:divsChild>
        <w:div w:id="1279678434">
          <w:marLeft w:val="0"/>
          <w:marRight w:val="0"/>
          <w:marTop w:val="0"/>
          <w:marBottom w:val="0"/>
          <w:divBdr>
            <w:top w:val="none" w:sz="0" w:space="0" w:color="auto"/>
            <w:left w:val="none" w:sz="0" w:space="0" w:color="auto"/>
            <w:bottom w:val="none" w:sz="0" w:space="0" w:color="auto"/>
            <w:right w:val="none" w:sz="0" w:space="0" w:color="auto"/>
          </w:divBdr>
        </w:div>
      </w:divsChild>
    </w:div>
    <w:div w:id="1584485800">
      <w:bodyDiv w:val="1"/>
      <w:marLeft w:val="0"/>
      <w:marRight w:val="0"/>
      <w:marTop w:val="0"/>
      <w:marBottom w:val="0"/>
      <w:divBdr>
        <w:top w:val="none" w:sz="0" w:space="0" w:color="auto"/>
        <w:left w:val="none" w:sz="0" w:space="0" w:color="auto"/>
        <w:bottom w:val="none" w:sz="0" w:space="0" w:color="auto"/>
        <w:right w:val="none" w:sz="0" w:space="0" w:color="auto"/>
      </w:divBdr>
      <w:divsChild>
        <w:div w:id="1751001397">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00719522@qq.com"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47</Pages>
  <Words>4831</Words>
  <Characters>27538</Characters>
  <Application>Microsoft Office Word</Application>
  <DocSecurity>0</DocSecurity>
  <Lines>229</Lines>
  <Paragraphs>64</Paragraphs>
  <ScaleCrop>false</ScaleCrop>
  <Company>Microsoft</Company>
  <LinksUpToDate>false</LinksUpToDate>
  <CharactersWithSpaces>32305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温州市政府分散采购</dc:title>
  <dc:creator>Nadal</dc:creator>
  <cp:lastModifiedBy>微软用户</cp:lastModifiedBy>
  <cp:revision>20</cp:revision>
  <cp:lastPrinted>2019-01-02T04:29:00Z</cp:lastPrinted>
  <dcterms:created xsi:type="dcterms:W3CDTF">2018-12-17T00:38:00Z</dcterms:created>
  <dcterms:modified xsi:type="dcterms:W3CDTF">2019-01-03T07:20:00Z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y fmtid="{D5CDD505-2E9C-101B-9397-08002B2CF9AE}" pid="3" name="_DocHome">
    <vt:i4>881832119</vt:i4>
  </property>
</Properties>
</file>