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2644"/>
        <w:gridCol w:w="1200"/>
        <w:gridCol w:w="725"/>
        <w:gridCol w:w="1216"/>
        <w:gridCol w:w="650"/>
        <w:gridCol w:w="784"/>
        <w:gridCol w:w="2550"/>
        <w:gridCol w:w="630"/>
        <w:gridCol w:w="690"/>
        <w:gridCol w:w="3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71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kern w:val="0"/>
                <w:sz w:val="28"/>
                <w:szCs w:val="28"/>
              </w:rPr>
              <w:t>附件</w:t>
            </w:r>
          </w:p>
          <w:p>
            <w:pPr>
              <w:widowControl/>
              <w:spacing w:line="600" w:lineRule="exact"/>
              <w:jc w:val="center"/>
              <w:rPr>
                <w:rFonts w:ascii="Times New Roman" w:hAnsi="Times New Roman" w:eastAsia="方正小标宋简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Times New Roman" w:hAnsi="Times New Roman" w:eastAsia="方正小标宋简体"/>
                <w:kern w:val="0"/>
                <w:sz w:val="44"/>
                <w:szCs w:val="44"/>
              </w:rPr>
              <w:t>2021年温州国际贸易集团有限公司招聘工作</w:t>
            </w:r>
            <w:bookmarkEnd w:id="0"/>
            <w:r>
              <w:rPr>
                <w:rFonts w:ascii="Times New Roman" w:hAnsi="Times New Roman" w:eastAsia="方正小标宋简体"/>
                <w:kern w:val="0"/>
                <w:sz w:val="44"/>
                <w:szCs w:val="44"/>
              </w:rPr>
              <w:t>人员一览表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序号</w:t>
            </w:r>
          </w:p>
        </w:tc>
        <w:tc>
          <w:tcPr>
            <w:tcW w:w="2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招聘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人数</w:t>
            </w:r>
          </w:p>
        </w:tc>
        <w:tc>
          <w:tcPr>
            <w:tcW w:w="972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岗  位  要  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出生年限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性别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学历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学位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专业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户籍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exac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温州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现代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铁路口岸发展       有限公司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00" w:firstLineChars="100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单证员  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1986年1月1日以后出生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“商务贸易类”“经济类”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1、具有3年及以上相关工作经验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2、具有良好的沟通能力和较强的团队合作意识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exac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温州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现代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铁路口岸发展       有限公司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财务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1990年1月1日以后出生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“财务财会类”“审计类”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1、具有3年及以上相关工作经历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2、具有良好的沟通能力和较强的团队合作意识</w:t>
            </w:r>
          </w:p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exac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温州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</w:rPr>
              <w:t>现代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铁路口岸发展       有限公司</w:t>
            </w:r>
          </w:p>
          <w:p>
            <w:pPr>
              <w:rPr>
                <w:rFonts w:hint="eastAsia" w:ascii="Times New Roman" w:hAnsi="Times New Roman" w:eastAsia="仿宋_GB2312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监控管理   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1990年1月1日以后出生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“计算机类”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温州市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1、具有2年及以上工作经验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Times New Roman" w:hAnsi="Times New Roman" w:eastAsia="仿宋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/>
                <w:kern w:val="0"/>
                <w:sz w:val="20"/>
                <w:szCs w:val="20"/>
              </w:rPr>
              <w:t>2、具有良好的沟通能力和较强的团队合作意识</w:t>
            </w:r>
          </w:p>
        </w:tc>
      </w:tr>
    </w:tbl>
    <w:p>
      <w:pPr>
        <w:rPr>
          <w:rFonts w:hint="eastAsia" w:ascii="Times New Roman" w:hAnsi="Times New Roman" w:eastAsia="仿宋"/>
          <w:sz w:val="32"/>
          <w:szCs w:val="32"/>
        </w:rPr>
      </w:pPr>
    </w:p>
    <w:p/>
    <w:sectPr>
      <w:pgSz w:w="16838" w:h="11906" w:orient="landscape"/>
      <w:pgMar w:top="1417" w:right="1446" w:bottom="1417" w:left="1457" w:header="624" w:footer="283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46B1A"/>
    <w:rsid w:val="36A4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2021-03-18T09:57:00Z</dcterms:created>
  <dc:creator>天雅</dc:creator>
  <cp:lastModifiedBy>天雅</cp:lastModifiedBy>
  <dcterms:modified xsi:type="dcterms:W3CDTF">2021-03-18T09:57:36Z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