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34" w:rsidRPr="00DC2D34" w:rsidRDefault="00DC2D34" w:rsidP="00DC2D34">
      <w:pPr>
        <w:rPr>
          <w:rFonts w:ascii="仿宋_GB2312" w:eastAsia="仿宋_GB2312" w:hAnsi="宋体" w:cs="Times New Roman"/>
          <w:sz w:val="32"/>
          <w:szCs w:val="32"/>
        </w:rPr>
      </w:pPr>
      <w:r w:rsidRPr="00DC2D34">
        <w:rPr>
          <w:rFonts w:ascii="仿宋_GB2312" w:eastAsia="仿宋_GB2312" w:hAnsi="宋体" w:cs="Times New Roman" w:hint="eastAsia"/>
          <w:sz w:val="32"/>
          <w:szCs w:val="32"/>
        </w:rPr>
        <w:t>附件1：</w:t>
      </w:r>
    </w:p>
    <w:p w:rsidR="00DC2D34" w:rsidRPr="00DC2D34" w:rsidRDefault="00DC2D34" w:rsidP="00DC2D34">
      <w:pPr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DC2D34">
        <w:rPr>
          <w:rFonts w:ascii="Times New Roman" w:eastAsia="宋体" w:hAnsi="Times New Roman" w:cs="Times New Roman" w:hint="eastAsia"/>
          <w:b/>
          <w:sz w:val="44"/>
          <w:szCs w:val="44"/>
        </w:rPr>
        <w:t>温州有色冶炼有限责任公司</w:t>
      </w:r>
    </w:p>
    <w:p w:rsidR="00DC2D34" w:rsidRPr="00657D71" w:rsidRDefault="00DC2D34" w:rsidP="00657D71">
      <w:pPr>
        <w:spacing w:line="560" w:lineRule="exact"/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bookmarkStart w:id="0" w:name="_GoBack"/>
      <w:r w:rsidRPr="00DC2D34">
        <w:rPr>
          <w:rFonts w:ascii="Times New Roman" w:eastAsia="宋体" w:hAnsi="Times New Roman" w:cs="Times New Roman" w:hint="eastAsia"/>
          <w:b/>
          <w:sz w:val="44"/>
          <w:szCs w:val="44"/>
        </w:rPr>
        <w:t>2019</w:t>
      </w:r>
      <w:r w:rsidRPr="00DC2D34">
        <w:rPr>
          <w:rFonts w:ascii="Times New Roman" w:eastAsia="宋体" w:hAnsi="Times New Roman" w:cs="Times New Roman" w:hint="eastAsia"/>
          <w:b/>
          <w:sz w:val="44"/>
          <w:szCs w:val="44"/>
        </w:rPr>
        <w:t>年公开招聘工作人员计划一览表</w:t>
      </w:r>
    </w:p>
    <w:tbl>
      <w:tblPr>
        <w:tblpPr w:leftFromText="180" w:rightFromText="180" w:vertAnchor="page" w:horzAnchor="margin" w:tblpY="3256"/>
        <w:tblW w:w="9039" w:type="dxa"/>
        <w:tblLayout w:type="fixed"/>
        <w:tblLook w:val="0000" w:firstRow="0" w:lastRow="0" w:firstColumn="0" w:lastColumn="0" w:noHBand="0" w:noVBand="0"/>
      </w:tblPr>
      <w:tblGrid>
        <w:gridCol w:w="392"/>
        <w:gridCol w:w="850"/>
        <w:gridCol w:w="709"/>
        <w:gridCol w:w="1134"/>
        <w:gridCol w:w="851"/>
        <w:gridCol w:w="1134"/>
        <w:gridCol w:w="1417"/>
        <w:gridCol w:w="1276"/>
        <w:gridCol w:w="1276"/>
      </w:tblGrid>
      <w:tr w:rsidR="00657D71" w:rsidRPr="00DC2D34" w:rsidTr="00657D71">
        <w:trPr>
          <w:trHeight w:val="67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编号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招聘人数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报名资格条件</w:t>
            </w:r>
          </w:p>
        </w:tc>
      </w:tr>
      <w:tr w:rsidR="00657D71" w:rsidRPr="00DC2D34" w:rsidTr="00657D71">
        <w:trPr>
          <w:trHeight w:val="495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1" w:rsidRPr="00DC2D34" w:rsidRDefault="00657D71" w:rsidP="00657D71">
            <w:pPr>
              <w:autoSpaceDN w:val="0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1" w:rsidRPr="00DC2D34" w:rsidRDefault="00657D71" w:rsidP="00657D71">
            <w:pPr>
              <w:autoSpaceDN w:val="0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执业资格、技术资格、技术等级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岗位类别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其他要求</w:t>
            </w:r>
          </w:p>
        </w:tc>
      </w:tr>
      <w:tr w:rsidR="00657D71" w:rsidRPr="00DC2D34" w:rsidTr="00657D71">
        <w:trPr>
          <w:trHeight w:val="16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金海公司仓管员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1979年1月1日以后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大专及以上</w:t>
            </w:r>
          </w:p>
        </w:tc>
        <w:tc>
          <w:tcPr>
            <w:tcW w:w="1134" w:type="dxa"/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危化品安全管理资格证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一般岗位员工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textAlignment w:val="top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一年以上仓储管理经验</w:t>
            </w:r>
          </w:p>
        </w:tc>
      </w:tr>
      <w:tr w:rsidR="00657D71" w:rsidRPr="00DC2D34" w:rsidTr="00657D71">
        <w:trPr>
          <w:trHeight w:val="18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金海公司安全员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1989年1月1日以后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大专及以上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一般岗位员工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C2D3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一年以上安全（消防）管理经验</w:t>
            </w:r>
          </w:p>
        </w:tc>
      </w:tr>
      <w:tr w:rsidR="00657D71" w:rsidRPr="00DC2D34" w:rsidTr="00657D71">
        <w:trPr>
          <w:trHeight w:val="19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top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top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textAlignment w:val="top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7D71" w:rsidRPr="00DC2D34" w:rsidTr="00657D71">
        <w:trPr>
          <w:trHeight w:val="14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71" w:rsidRPr="00DC2D34" w:rsidRDefault="00657D71" w:rsidP="00657D71">
            <w:pPr>
              <w:autoSpaceDN w:val="0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</w:tr>
    </w:tbl>
    <w:p w:rsidR="00657D71" w:rsidRDefault="00657D71" w:rsidP="00657D71">
      <w:pPr>
        <w:rPr>
          <w:rFonts w:hint="eastAsia"/>
        </w:rPr>
      </w:pPr>
      <w:r w:rsidRPr="00DC2D34">
        <w:rPr>
          <w:rFonts w:ascii="仿宋_GB2312" w:eastAsia="仿宋_GB2312" w:hAnsi="宋体" w:cs="Times New Roman" w:hint="eastAsia"/>
          <w:sz w:val="32"/>
          <w:szCs w:val="32"/>
        </w:rPr>
        <w:t>共计6人</w:t>
      </w:r>
    </w:p>
    <w:sectPr w:rsidR="00657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34"/>
    <w:rsid w:val="00657D71"/>
    <w:rsid w:val="0073490C"/>
    <w:rsid w:val="00D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FB75A-048D-4DFC-A334-CCE823F9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余盈盈</dc:creator>
  <cp:keywords/>
  <dc:description/>
  <cp:lastModifiedBy>余盈盈</cp:lastModifiedBy>
  <cp:revision>2</cp:revision>
  <dcterms:created xsi:type="dcterms:W3CDTF">2019-04-12T06:18:00Z</dcterms:created>
  <dcterms:modified xsi:type="dcterms:W3CDTF">2019-04-12T06:22:00Z</dcterms:modified>
</cp:coreProperties>
</file>